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eec7" w14:textId="8bbe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2017 жылғы 12 сәуірдегі № 4 шешімі. Солтүстік Қазақстан облысының Әділет департаментінде 2017 жылғы 22 мамырда № 4188 болып тіркелді. Күші жойылды – Солтүстік Қазақстан облысы Петропавл қалалық мәслихатының 2018 жылғы 15 мамырдағы № 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15.05.2018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"Петропавл қаласы мәслихатының аппараты" коммуналдық мемлекеттік мекемесінің "Б" корпусы мемлекеттік әкімшілік қызметшілерінің қызметін жыл сайындық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Осы шешімнің орындалуын бақылау "Петропавл қаласы мәслихатының аппараты" коммуналдық мемлекеттік мекемесінің аппарат басшысына жүктелсін. </w:t>
      </w:r>
    </w:p>
    <w:bookmarkEnd w:id="2"/>
    <w:bookmarkStart w:name="z7" w:id="3"/>
    <w:p>
      <w:pPr>
        <w:spacing w:after="0"/>
        <w:ind w:left="0"/>
        <w:jc w:val="both"/>
      </w:pPr>
      <w:r>
        <w:rPr>
          <w:rFonts w:ascii="Times New Roman"/>
          <w:b w:val="false"/>
          <w:i w:val="false"/>
          <w:color w:val="000000"/>
          <w:sz w:val="28"/>
        </w:rPr>
        <w:t xml:space="preserve">
      3.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Петропавл қалалық мәслихатының 2016 жылғы 22 шілдедегі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3885 болып тіркелген, 2016 жылғы 9 қыркүйектегі "Проспект СК", "Қызылжар нұры" газетерінде жарияланған) күші жойылды деп танылсын. </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 xml:space="preserve">мәслихат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2017 жылғы 12 сәуірдегі № 4 шешімімен бекітілді</w:t>
            </w:r>
          </w:p>
        </w:tc>
      </w:tr>
    </w:tbl>
    <w:bookmarkStart w:name="z12" w:id="5"/>
    <w:p>
      <w:pPr>
        <w:spacing w:after="0"/>
        <w:ind w:left="0"/>
        <w:jc w:val="left"/>
      </w:pPr>
      <w:r>
        <w:rPr>
          <w:rFonts w:ascii="Times New Roman"/>
          <w:b/>
          <w:i w:val="false"/>
          <w:color w:val="000000"/>
        </w:rPr>
        <w:t xml:space="preserve">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9"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0"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1"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2"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6"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7"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8"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9"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0"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32"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3"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6"/>
    <w:bookmarkStart w:name="z34"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5"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6"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7" w:id="30"/>
    <w:p>
      <w:pPr>
        <w:spacing w:after="0"/>
        <w:ind w:left="0"/>
        <w:jc w:val="left"/>
      </w:pPr>
      <w:r>
        <w:rPr>
          <w:rFonts w:ascii="Times New Roman"/>
          <w:b/>
          <w:i w:val="false"/>
          <w:color w:val="000000"/>
        </w:rPr>
        <w:t xml:space="preserve"> 3-тарау. Бағалауды жүргізуге дайындық</w:t>
      </w:r>
    </w:p>
    <w:bookmarkEnd w:id="30"/>
    <w:bookmarkStart w:name="z38" w:id="31"/>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31"/>
    <w:bookmarkStart w:name="z39"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0"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1"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2"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3"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4"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5"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6"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7"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8"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9" w:id="42"/>
    <w:p>
      <w:pPr>
        <w:spacing w:after="0"/>
        <w:ind w:left="0"/>
        <w:jc w:val="both"/>
      </w:pPr>
      <w:r>
        <w:rPr>
          <w:rFonts w:ascii="Times New Roman"/>
          <w:b w:val="false"/>
          <w:i w:val="false"/>
          <w:color w:val="000000"/>
          <w:sz w:val="28"/>
        </w:rPr>
        <w:t>
      21. Еңбек тәртібін бұзуға:</w:t>
      </w:r>
    </w:p>
    <w:bookmarkEnd w:id="42"/>
    <w:bookmarkStart w:name="z50" w:id="43"/>
    <w:p>
      <w:pPr>
        <w:spacing w:after="0"/>
        <w:ind w:left="0"/>
        <w:jc w:val="both"/>
      </w:pPr>
      <w:r>
        <w:rPr>
          <w:rFonts w:ascii="Times New Roman"/>
          <w:b w:val="false"/>
          <w:i w:val="false"/>
          <w:color w:val="000000"/>
          <w:sz w:val="28"/>
        </w:rPr>
        <w:t>
      1) дәлелді себепсіз жұмысқа кешігу;</w:t>
      </w:r>
    </w:p>
    <w:bookmarkEnd w:id="43"/>
    <w:bookmarkStart w:name="z51"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2"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3"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4"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5"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6"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7"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8" w:id="51"/>
    <w:p>
      <w:pPr>
        <w:spacing w:after="0"/>
        <w:ind w:left="0"/>
        <w:jc w:val="both"/>
      </w:pPr>
      <w:r>
        <w:rPr>
          <w:rFonts w:ascii="Times New Roman"/>
          <w:b w:val="false"/>
          <w:i w:val="false"/>
          <w:color w:val="000000"/>
          <w:sz w:val="28"/>
        </w:rPr>
        <w:t xml:space="preserve">
      26. Қызметшінің тікелей басшысы "Б" корпусы қызметшісінің тоқсандық қорытынды бағасын келесі формула арқылы есептейді: </w:t>
      </w:r>
    </w:p>
    <w:bookmarkEnd w:id="51"/>
    <w:bookmarkStart w:name="z59" w:id="52"/>
    <w:p>
      <w:pPr>
        <w:spacing w:after="0"/>
        <w:ind w:left="0"/>
        <w:jc w:val="both"/>
      </w:pPr>
      <w:r>
        <w:rPr>
          <w:rFonts w:ascii="Times New Roman"/>
          <w:b w:val="false"/>
          <w:i w:val="false"/>
          <w:color w:val="000000"/>
          <w:sz w:val="28"/>
        </w:rPr>
        <w:t>
       =100+а - в</w:t>
      </w:r>
    </w:p>
    <w:bookmarkEnd w:id="52"/>
    <w:bookmarkStart w:name="z60" w:id="53"/>
    <w:p>
      <w:pPr>
        <w:spacing w:after="0"/>
        <w:ind w:left="0"/>
        <w:jc w:val="both"/>
      </w:pPr>
      <w:r>
        <w:rPr>
          <w:rFonts w:ascii="Times New Roman"/>
          <w:b w:val="false"/>
          <w:i w:val="false"/>
          <w:color w:val="000000"/>
          <w:sz w:val="28"/>
        </w:rPr>
        <w:t xml:space="preserve">
       </w:t>
      </w:r>
    </w:p>
    <w:bookmarkEnd w:id="53"/>
    <w:bookmarkStart w:name="z61" w:id="54"/>
    <w:p>
      <w:pPr>
        <w:spacing w:after="0"/>
        <w:ind w:left="0"/>
        <w:jc w:val="both"/>
      </w:pPr>
      <w:r>
        <w:rPr>
          <w:rFonts w:ascii="Times New Roman"/>
          <w:b w:val="false"/>
          <w:i w:val="false"/>
          <w:color w:val="000000"/>
          <w:sz w:val="28"/>
        </w:rPr>
        <w:t>
      – тоқсандық баға;</w:t>
      </w:r>
    </w:p>
    <w:bookmarkEnd w:id="54"/>
    <w:bookmarkStart w:name="z62" w:id="55"/>
    <w:p>
      <w:pPr>
        <w:spacing w:after="0"/>
        <w:ind w:left="0"/>
        <w:jc w:val="both"/>
      </w:pPr>
      <w:r>
        <w:rPr>
          <w:rFonts w:ascii="Times New Roman"/>
          <w:b w:val="false"/>
          <w:i w:val="false"/>
          <w:color w:val="000000"/>
          <w:sz w:val="28"/>
        </w:rPr>
        <w:t>
      a – көтермелеу балдары;</w:t>
      </w:r>
    </w:p>
    <w:bookmarkEnd w:id="55"/>
    <w:bookmarkStart w:name="z63" w:id="56"/>
    <w:p>
      <w:pPr>
        <w:spacing w:after="0"/>
        <w:ind w:left="0"/>
        <w:jc w:val="both"/>
      </w:pPr>
      <w:r>
        <w:rPr>
          <w:rFonts w:ascii="Times New Roman"/>
          <w:b w:val="false"/>
          <w:i w:val="false"/>
          <w:color w:val="000000"/>
          <w:sz w:val="28"/>
        </w:rPr>
        <w:t>
      в – айыппұл балдары.</w:t>
      </w:r>
    </w:p>
    <w:bookmarkEnd w:id="56"/>
    <w:bookmarkStart w:name="z64"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7"/>
    <w:bookmarkStart w:name="z65" w:id="58"/>
    <w:p>
      <w:pPr>
        <w:spacing w:after="0"/>
        <w:ind w:left="0"/>
        <w:jc w:val="left"/>
      </w:pPr>
      <w:r>
        <w:rPr>
          <w:rFonts w:ascii="Times New Roman"/>
          <w:b/>
          <w:i w:val="false"/>
          <w:color w:val="000000"/>
        </w:rPr>
        <w:t xml:space="preserve"> 5-тарау. Жылдық бағалау</w:t>
      </w:r>
    </w:p>
    <w:bookmarkEnd w:id="58"/>
    <w:bookmarkStart w:name="z66"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7"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8"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9"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0"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1"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2"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3"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4"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5"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0,4 * + 0,6 *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 жылдық баға;,</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2"/>
    <w:bookmarkStart w:name="z83" w:id="73"/>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28-тармағында көрсетілген шәкілді есепке ала отырып, бес балдық бағалар жүйесіне келтіріледі, атап айтқанда:</w:t>
      </w:r>
    </w:p>
    <w:bookmarkEnd w:id="73"/>
    <w:bookmarkStart w:name="z84"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5"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6"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7" w:id="77"/>
    <w:p>
      <w:pPr>
        <w:spacing w:after="0"/>
        <w:ind w:left="0"/>
        <w:jc w:val="both"/>
      </w:pPr>
      <w:r>
        <w:rPr>
          <w:rFonts w:ascii="Times New Roman"/>
          <w:b w:val="false"/>
          <w:i w:val="false"/>
          <w:color w:val="000000"/>
          <w:sz w:val="28"/>
        </w:rPr>
        <w:t>
      "өте жақсы" мәнге (130 балдан астам) – 5 балл;</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8"/>
    <w:bookmarkStart w:name="z90" w:id="79"/>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9"/>
    <w:bookmarkStart w:name="z91"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92"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93" w:id="8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2"/>
    <w:bookmarkStart w:name="z94" w:id="83"/>
    <w:p>
      <w:pPr>
        <w:spacing w:after="0"/>
        <w:ind w:left="0"/>
        <w:jc w:val="both"/>
      </w:pPr>
      <w:r>
        <w:rPr>
          <w:rFonts w:ascii="Times New Roman"/>
          <w:b w:val="false"/>
          <w:i w:val="false"/>
          <w:color w:val="000000"/>
          <w:sz w:val="28"/>
        </w:rPr>
        <w:t>
      1) толтырылған бағалау парақтарын;</w:t>
      </w:r>
    </w:p>
    <w:bookmarkEnd w:id="83"/>
    <w:bookmarkStart w:name="z95"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6"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7" w:id="8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6"/>
    <w:bookmarkStart w:name="z98" w:id="87"/>
    <w:p>
      <w:pPr>
        <w:spacing w:after="0"/>
        <w:ind w:left="0"/>
        <w:jc w:val="both"/>
      </w:pPr>
      <w:r>
        <w:rPr>
          <w:rFonts w:ascii="Times New Roman"/>
          <w:b w:val="false"/>
          <w:i w:val="false"/>
          <w:color w:val="000000"/>
          <w:sz w:val="28"/>
        </w:rPr>
        <w:t>
      1) бағалау нәтижелерін бекітеді;</w:t>
      </w:r>
    </w:p>
    <w:bookmarkEnd w:id="87"/>
    <w:bookmarkStart w:name="z99" w:id="88"/>
    <w:p>
      <w:pPr>
        <w:spacing w:after="0"/>
        <w:ind w:left="0"/>
        <w:jc w:val="both"/>
      </w:pPr>
      <w:r>
        <w:rPr>
          <w:rFonts w:ascii="Times New Roman"/>
          <w:b w:val="false"/>
          <w:i w:val="false"/>
          <w:color w:val="000000"/>
          <w:sz w:val="28"/>
        </w:rPr>
        <w:t>
      2) бағалау нәтижелерін қайта қарайды.</w:t>
      </w:r>
    </w:p>
    <w:bookmarkEnd w:id="88"/>
    <w:bookmarkStart w:name="z100"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101"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102"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103"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2"/>
    <w:bookmarkStart w:name="z104" w:id="9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93"/>
    <w:bookmarkStart w:name="z105"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6"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7"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8"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7"/>
    <w:bookmarkStart w:name="z109"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10"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11"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12"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13"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4"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3"/>
    <w:bookmarkStart w:name="z115"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6"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7"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19" w:id="107"/>
    <w:p>
      <w:pPr>
        <w:spacing w:after="0"/>
        <w:ind w:left="0"/>
        <w:jc w:val="both"/>
      </w:pPr>
      <w:r>
        <w:rPr>
          <w:rFonts w:ascii="Times New Roman"/>
          <w:b w:val="false"/>
          <w:i w:val="false"/>
          <w:color w:val="000000"/>
          <w:sz w:val="28"/>
        </w:rPr>
        <w:t>
      Нысан</w:t>
      </w:r>
    </w:p>
    <w:bookmarkEnd w:id="107"/>
    <w:bookmarkStart w:name="z120"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21" w:id="109"/>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(жеке жоспар құрастырылатын кезең)</w:t>
      </w:r>
    </w:p>
    <w:bookmarkEnd w:id="109"/>
    <w:bookmarkStart w:name="z122" w:id="110"/>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10"/>
    <w:bookmarkStart w:name="z123" w:id="111"/>
    <w:p>
      <w:pPr>
        <w:spacing w:after="0"/>
        <w:ind w:left="0"/>
        <w:jc w:val="both"/>
      </w:pPr>
      <w:r>
        <w:rPr>
          <w:rFonts w:ascii="Times New Roman"/>
          <w:b w:val="false"/>
          <w:i w:val="false"/>
          <w:color w:val="000000"/>
          <w:sz w:val="28"/>
        </w:rPr>
        <w:t>
       Қызметшінің лауазымы: __________________________________________</w:t>
      </w:r>
    </w:p>
    <w:bookmarkEnd w:id="111"/>
    <w:bookmarkStart w:name="z124" w:id="112"/>
    <w:p>
      <w:pPr>
        <w:spacing w:after="0"/>
        <w:ind w:left="0"/>
        <w:jc w:val="both"/>
      </w:pPr>
      <w:r>
        <w:rPr>
          <w:rFonts w:ascii="Times New Roman"/>
          <w:b w:val="false"/>
          <w:i w:val="false"/>
          <w:color w:val="000000"/>
          <w:sz w:val="28"/>
        </w:rPr>
        <w:t>
       Қызметшінің құрылымдық бөлімшесінің атауы: _____________________</w:t>
      </w:r>
    </w:p>
    <w:bookmarkEnd w:id="112"/>
    <w:bookmarkStart w:name="z125" w:id="113"/>
    <w:p>
      <w:pPr>
        <w:spacing w:after="0"/>
        <w:ind w:left="0"/>
        <w:jc w:val="both"/>
      </w:pPr>
      <w:r>
        <w:rPr>
          <w:rFonts w:ascii="Times New Roman"/>
          <w:b w:val="false"/>
          <w:i w:val="false"/>
          <w:color w:val="000000"/>
          <w:sz w:val="28"/>
        </w:rPr>
        <w:t>
       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 р/с</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1 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2 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3</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4</w:t>
            </w:r>
          </w:p>
          <w:bookmarkEnd w:id="11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19"/>
    <w:p>
      <w:pPr>
        <w:spacing w:after="0"/>
        <w:ind w:left="0"/>
        <w:jc w:val="both"/>
      </w:pPr>
      <w:r>
        <w:rPr>
          <w:rFonts w:ascii="Times New Roman"/>
          <w:b w:val="false"/>
          <w:i w:val="false"/>
          <w:color w:val="000000"/>
          <w:sz w:val="28"/>
        </w:rPr>
        <w:t>
      Ескертпе:</w:t>
      </w:r>
    </w:p>
    <w:bookmarkEnd w:id="119"/>
    <w:bookmarkStart w:name="z132"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133"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39" w:id="124"/>
    <w:p>
      <w:pPr>
        <w:spacing w:after="0"/>
        <w:ind w:left="0"/>
        <w:jc w:val="both"/>
      </w:pPr>
      <w:r>
        <w:rPr>
          <w:rFonts w:ascii="Times New Roman"/>
          <w:b w:val="false"/>
          <w:i w:val="false"/>
          <w:color w:val="000000"/>
          <w:sz w:val="28"/>
        </w:rPr>
        <w:t>
      Нысан</w:t>
      </w:r>
    </w:p>
    <w:bookmarkEnd w:id="124"/>
    <w:bookmarkStart w:name="z140" w:id="125"/>
    <w:p>
      <w:pPr>
        <w:spacing w:after="0"/>
        <w:ind w:left="0"/>
        <w:jc w:val="left"/>
      </w:pPr>
      <w:r>
        <w:rPr>
          <w:rFonts w:ascii="Times New Roman"/>
          <w:b/>
          <w:i w:val="false"/>
          <w:color w:val="000000"/>
        </w:rPr>
        <w:t xml:space="preserve">  Бағалау парағы</w:t>
      </w:r>
    </w:p>
    <w:bookmarkEnd w:id="125"/>
    <w:bookmarkStart w:name="z141" w:id="126"/>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xml:space="preserve"> (бағаланатын кезең)</w:t>
      </w:r>
    </w:p>
    <w:bookmarkEnd w:id="126"/>
    <w:bookmarkStart w:name="z142" w:id="12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27"/>
    <w:bookmarkStart w:name="z143" w:id="128"/>
    <w:p>
      <w:pPr>
        <w:spacing w:after="0"/>
        <w:ind w:left="0"/>
        <w:jc w:val="both"/>
      </w:pPr>
      <w:r>
        <w:rPr>
          <w:rFonts w:ascii="Times New Roman"/>
          <w:b w:val="false"/>
          <w:i w:val="false"/>
          <w:color w:val="000000"/>
          <w:sz w:val="28"/>
        </w:rPr>
        <w:t>
       Бағаланатын қызметшінің лауазымы: _______________________________</w:t>
      </w:r>
    </w:p>
    <w:bookmarkEnd w:id="128"/>
    <w:bookmarkStart w:name="z144"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5" w:id="130"/>
    <w:p>
      <w:pPr>
        <w:spacing w:after="0"/>
        <w:ind w:left="0"/>
        <w:jc w:val="both"/>
      </w:pPr>
      <w:r>
        <w:rPr>
          <w:rFonts w:ascii="Times New Roman"/>
          <w:b w:val="false"/>
          <w:i w:val="false"/>
          <w:color w:val="000000"/>
          <w:sz w:val="28"/>
        </w:rPr>
        <w:t>
       _______________________________________________________________</w:t>
      </w:r>
    </w:p>
    <w:bookmarkEnd w:id="130"/>
    <w:bookmarkStart w:name="z146"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850"/>
        <w:gridCol w:w="44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1</w:t>
            </w:r>
          </w:p>
          <w:bookmarkEnd w:id="13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2</w:t>
            </w:r>
          </w:p>
          <w:bookmarkEnd w:id="13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3</w:t>
            </w:r>
          </w:p>
          <w:bookmarkEnd w:id="13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6"/>
    <w:p>
      <w:pPr>
        <w:spacing w:after="0"/>
        <w:ind w:left="0"/>
        <w:jc w:val="both"/>
      </w:pPr>
      <w:r>
        <w:rPr>
          <w:rFonts w:ascii="Times New Roman"/>
          <w:b w:val="false"/>
          <w:i w:val="false"/>
          <w:color w:val="000000"/>
          <w:sz w:val="28"/>
        </w:rPr>
        <w:t xml:space="preserve">
       </w:t>
      </w:r>
    </w:p>
    <w:bookmarkEnd w:id="13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7"/>
        </w:tc>
        <w:tc>
          <w:tcPr>
            <w:tcW w:w="6150" w:type="dxa"/>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58" w:id="139"/>
    <w:p>
      <w:pPr>
        <w:spacing w:after="0"/>
        <w:ind w:left="0"/>
        <w:jc w:val="both"/>
      </w:pPr>
      <w:r>
        <w:rPr>
          <w:rFonts w:ascii="Times New Roman"/>
          <w:b w:val="false"/>
          <w:i w:val="false"/>
          <w:color w:val="000000"/>
          <w:sz w:val="28"/>
        </w:rPr>
        <w:t>
       Нысан</w:t>
      </w:r>
    </w:p>
    <w:bookmarkEnd w:id="139"/>
    <w:bookmarkStart w:name="z159" w:id="140"/>
    <w:p>
      <w:pPr>
        <w:spacing w:after="0"/>
        <w:ind w:left="0"/>
        <w:jc w:val="left"/>
      </w:pPr>
      <w:r>
        <w:rPr>
          <w:rFonts w:ascii="Times New Roman"/>
          <w:b/>
          <w:i w:val="false"/>
          <w:color w:val="000000"/>
        </w:rPr>
        <w:t xml:space="preserve"> Бағалау парағы</w:t>
      </w:r>
    </w:p>
    <w:bookmarkEnd w:id="140"/>
    <w:bookmarkStart w:name="z160" w:id="14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41"/>
    <w:bookmarkStart w:name="z161" w:id="14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2"/>
    <w:bookmarkStart w:name="z162" w:id="143"/>
    <w:p>
      <w:pPr>
        <w:spacing w:after="0"/>
        <w:ind w:left="0"/>
        <w:jc w:val="both"/>
      </w:pPr>
      <w:r>
        <w:rPr>
          <w:rFonts w:ascii="Times New Roman"/>
          <w:b w:val="false"/>
          <w:i w:val="false"/>
          <w:color w:val="000000"/>
          <w:sz w:val="28"/>
        </w:rPr>
        <w:t>
       ____________________________________________________________</w:t>
      </w:r>
    </w:p>
    <w:bookmarkEnd w:id="143"/>
    <w:bookmarkStart w:name="z163" w:id="144"/>
    <w:p>
      <w:pPr>
        <w:spacing w:after="0"/>
        <w:ind w:left="0"/>
        <w:jc w:val="both"/>
      </w:pPr>
      <w:r>
        <w:rPr>
          <w:rFonts w:ascii="Times New Roman"/>
          <w:b w:val="false"/>
          <w:i w:val="false"/>
          <w:color w:val="000000"/>
          <w:sz w:val="28"/>
        </w:rPr>
        <w:t>
       Бағаланатын қызметшінің лауазымы: _______________________________</w:t>
      </w:r>
    </w:p>
    <w:bookmarkEnd w:id="144"/>
    <w:bookmarkStart w:name="z164"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65" w:id="146"/>
    <w:p>
      <w:pPr>
        <w:spacing w:after="0"/>
        <w:ind w:left="0"/>
        <w:jc w:val="both"/>
      </w:pPr>
      <w:r>
        <w:rPr>
          <w:rFonts w:ascii="Times New Roman"/>
          <w:b w:val="false"/>
          <w:i w:val="false"/>
          <w:color w:val="000000"/>
          <w:sz w:val="28"/>
        </w:rPr>
        <w:t>
       ______________________________________________________________</w:t>
      </w:r>
    </w:p>
    <w:bookmarkEnd w:id="146"/>
    <w:bookmarkStart w:name="z166"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 р/с</w:t>
            </w:r>
          </w:p>
          <w:bookmarkEnd w:id="148"/>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1</w:t>
            </w:r>
          </w:p>
          <w:bookmarkEnd w:id="149"/>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2</w:t>
            </w:r>
          </w:p>
          <w:bookmarkEnd w:id="150"/>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3</w:t>
            </w:r>
          </w:p>
          <w:bookmarkEnd w:id="151"/>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4 </w:t>
            </w:r>
          </w:p>
          <w:bookmarkEnd w:id="152"/>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3"/>
    <w:p>
      <w:pPr>
        <w:spacing w:after="0"/>
        <w:ind w:left="0"/>
        <w:jc w:val="both"/>
      </w:pPr>
      <w:r>
        <w:rPr>
          <w:rFonts w:ascii="Times New Roman"/>
          <w:b w:val="false"/>
          <w:i w:val="false"/>
          <w:color w:val="000000"/>
          <w:sz w:val="28"/>
        </w:rPr>
        <w:t xml:space="preserve">
       </w:t>
      </w:r>
    </w:p>
    <w:bookmarkEnd w:id="1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75" w:id="155"/>
    <w:p>
      <w:pPr>
        <w:spacing w:after="0"/>
        <w:ind w:left="0"/>
        <w:jc w:val="both"/>
      </w:pPr>
      <w:r>
        <w:rPr>
          <w:rFonts w:ascii="Times New Roman"/>
          <w:b w:val="false"/>
          <w:i w:val="false"/>
          <w:color w:val="000000"/>
          <w:sz w:val="28"/>
        </w:rPr>
        <w:t>
      Нысан</w:t>
      </w:r>
    </w:p>
    <w:bookmarkEnd w:id="155"/>
    <w:bookmarkStart w:name="z176"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77" w:id="157"/>
    <w:p>
      <w:pPr>
        <w:spacing w:after="0"/>
        <w:ind w:left="0"/>
        <w:jc w:val="both"/>
      </w:pPr>
      <w:r>
        <w:rPr>
          <w:rFonts w:ascii="Times New Roman"/>
          <w:b w:val="false"/>
          <w:i w:val="false"/>
          <w:color w:val="000000"/>
          <w:sz w:val="28"/>
        </w:rPr>
        <w:t>
      __________________________________________________________________</w:t>
      </w:r>
    </w:p>
    <w:bookmarkEnd w:id="157"/>
    <w:bookmarkStart w:name="z178" w:id="158"/>
    <w:p>
      <w:pPr>
        <w:spacing w:after="0"/>
        <w:ind w:left="0"/>
        <w:jc w:val="both"/>
      </w:pPr>
      <w:r>
        <w:rPr>
          <w:rFonts w:ascii="Times New Roman"/>
          <w:b w:val="false"/>
          <w:i w:val="false"/>
          <w:color w:val="000000"/>
          <w:sz w:val="28"/>
        </w:rPr>
        <w:t>
      (мемлекеттік органның атауы)</w:t>
      </w:r>
    </w:p>
    <w:bookmarkEnd w:id="158"/>
    <w:bookmarkStart w:name="z179" w:id="15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6509"/>
        <w:gridCol w:w="2258"/>
        <w:gridCol w:w="1276"/>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 р/с</w:t>
            </w:r>
          </w:p>
          <w:bookmarkEnd w:id="160"/>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1.</w:t>
            </w:r>
          </w:p>
          <w:bookmarkEnd w:id="161"/>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2.</w:t>
            </w:r>
          </w:p>
          <w:bookmarkEnd w:id="162"/>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w:t>
            </w:r>
          </w:p>
          <w:bookmarkEnd w:id="163"/>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64"/>
    <w:p>
      <w:pPr>
        <w:spacing w:after="0"/>
        <w:ind w:left="0"/>
        <w:jc w:val="both"/>
      </w:pPr>
      <w:r>
        <w:rPr>
          <w:rFonts w:ascii="Times New Roman"/>
          <w:b w:val="false"/>
          <w:i w:val="false"/>
          <w:color w:val="000000"/>
          <w:sz w:val="28"/>
        </w:rPr>
        <w:t>
      Комиссия қорытындысы:</w:t>
      </w:r>
    </w:p>
    <w:bookmarkEnd w:id="164"/>
    <w:bookmarkStart w:name="z185" w:id="16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 </w:t>
      </w:r>
    </w:p>
    <w:bookmarkEnd w:id="165"/>
    <w:bookmarkStart w:name="z186" w:id="166"/>
    <w:p>
      <w:pPr>
        <w:spacing w:after="0"/>
        <w:ind w:left="0"/>
        <w:jc w:val="both"/>
      </w:pPr>
      <w:r>
        <w:rPr>
          <w:rFonts w:ascii="Times New Roman"/>
          <w:b w:val="false"/>
          <w:i w:val="false"/>
          <w:color w:val="000000"/>
          <w:sz w:val="28"/>
        </w:rPr>
        <w:t>
       Тексерген:</w:t>
      </w:r>
    </w:p>
    <w:bookmarkEnd w:id="166"/>
    <w:bookmarkStart w:name="z187" w:id="167"/>
    <w:p>
      <w:pPr>
        <w:spacing w:after="0"/>
        <w:ind w:left="0"/>
        <w:jc w:val="both"/>
      </w:pPr>
      <w:r>
        <w:rPr>
          <w:rFonts w:ascii="Times New Roman"/>
          <w:b w:val="false"/>
          <w:i w:val="false"/>
          <w:color w:val="000000"/>
          <w:sz w:val="28"/>
        </w:rPr>
        <w:t xml:space="preserve">
       </w:t>
      </w:r>
    </w:p>
    <w:bookmarkEnd w:id="167"/>
    <w:bookmarkStart w:name="z188" w:id="168"/>
    <w:p>
      <w:pPr>
        <w:spacing w:after="0"/>
        <w:ind w:left="0"/>
        <w:jc w:val="both"/>
      </w:pPr>
      <w:r>
        <w:rPr>
          <w:rFonts w:ascii="Times New Roman"/>
          <w:b w:val="false"/>
          <w:i w:val="false"/>
          <w:color w:val="000000"/>
          <w:sz w:val="28"/>
        </w:rPr>
        <w:t>
      Комиссияның хатшысы: 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68"/>
    <w:bookmarkStart w:name="z189" w:id="169"/>
    <w:p>
      <w:pPr>
        <w:spacing w:after="0"/>
        <w:ind w:left="0"/>
        <w:jc w:val="both"/>
      </w:pPr>
      <w:r>
        <w:rPr>
          <w:rFonts w:ascii="Times New Roman"/>
          <w:b w:val="false"/>
          <w:i w:val="false"/>
          <w:color w:val="000000"/>
          <w:sz w:val="28"/>
        </w:rPr>
        <w:t xml:space="preserve">
       </w:t>
      </w:r>
    </w:p>
    <w:bookmarkEnd w:id="169"/>
    <w:bookmarkStart w:name="z190" w:id="170"/>
    <w:p>
      <w:pPr>
        <w:spacing w:after="0"/>
        <w:ind w:left="0"/>
        <w:jc w:val="both"/>
      </w:pPr>
      <w:r>
        <w:rPr>
          <w:rFonts w:ascii="Times New Roman"/>
          <w:b w:val="false"/>
          <w:i w:val="false"/>
          <w:color w:val="000000"/>
          <w:sz w:val="28"/>
        </w:rPr>
        <w:t>
       Комиссияның төрағасы: ____________________________ Күні: ____________</w:t>
      </w:r>
      <w:r>
        <w:br/>
      </w:r>
      <w:r>
        <w:rPr>
          <w:rFonts w:ascii="Times New Roman"/>
          <w:b w:val="false"/>
          <w:i w:val="false"/>
          <w:color w:val="000000"/>
          <w:sz w:val="28"/>
        </w:rPr>
        <w:t xml:space="preserve"> (тегі, аты, әкесінің аты (болған жағдайда), қолы)</w:t>
      </w:r>
    </w:p>
    <w:bookmarkEnd w:id="170"/>
    <w:bookmarkStart w:name="z191" w:id="171"/>
    <w:p>
      <w:pPr>
        <w:spacing w:after="0"/>
        <w:ind w:left="0"/>
        <w:jc w:val="both"/>
      </w:pPr>
      <w:r>
        <w:rPr>
          <w:rFonts w:ascii="Times New Roman"/>
          <w:b w:val="false"/>
          <w:i w:val="false"/>
          <w:color w:val="000000"/>
          <w:sz w:val="28"/>
        </w:rPr>
        <w:t xml:space="preserve">
       </w:t>
      </w:r>
    </w:p>
    <w:bookmarkEnd w:id="171"/>
    <w:bookmarkStart w:name="z192" w:id="172"/>
    <w:p>
      <w:pPr>
        <w:spacing w:after="0"/>
        <w:ind w:left="0"/>
        <w:jc w:val="both"/>
      </w:pPr>
      <w:r>
        <w:rPr>
          <w:rFonts w:ascii="Times New Roman"/>
          <w:b w:val="false"/>
          <w:i w:val="false"/>
          <w:color w:val="000000"/>
          <w:sz w:val="28"/>
        </w:rPr>
        <w:t>
       Комиссияның мүшесі: _____________________________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