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e4eeb" w14:textId="83e4e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Петропавл қалалық мәслихатының 2013 жылғы 27 желтоқсандағы № 6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мәслихатының 2017 жылғы 12 сәуірдегі № 1 шешімі. Солтүстік Қазақстан облысының Әділет департаментінде 2017 жылғы 21 сәуірде № 4153 болып тіркелді. Күші жойылды - Солтүстік Қазақстан облысы Петропавл қалалық мәслихатының 2023 жылғы 24 қарашадағы № 2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Петропавл қалалық мәслихатының 24.11.2023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Респуликасының 2016 жылғы 06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Петропавл қалалық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("Қызылжар Нұры" және "Проспект СК" газеттерінде 2014 жылғы 29 қаңтарда жарияланды, мемлекеттік нормативтік құқықтық актілерді тіркеу тізілімінде № 2515 болып тіркелді) Петропавл қалалық мәслихатының 2013 жылғы 27 желтоқсандағы № 6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қағидасына,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xml:space="preserve">
      2. Осы шешім алғаш рет ресми жарияланған күнінен бастап он күнтізбелік күн өткен соң қолданысқа енгізіледі және 2017 жылғы 01 мамырдағы бастап туындаған құқықтық қатынастарға таралады.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қалалық мәслихат </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Мұқышев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қалалық </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Бердағұлов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p>
          <w:p>
            <w:pPr>
              <w:spacing w:after="20"/>
              <w:ind w:left="20"/>
              <w:jc w:val="both"/>
            </w:pPr>
          </w:p>
          <w:p>
            <w:pPr>
              <w:spacing w:after="0"/>
              <w:ind w:left="0"/>
              <w:jc w:val="left"/>
            </w:pPr>
          </w:p>
          <w:p>
            <w:pPr>
              <w:spacing w:after="20"/>
              <w:ind w:left="20"/>
              <w:jc w:val="both"/>
            </w:pPr>
            <w:r>
              <w:rPr>
                <w:rFonts w:ascii="Times New Roman"/>
                <w:b w:val="false"/>
                <w:i/>
                <w:color w:val="000000"/>
                <w:sz w:val="20"/>
              </w:rPr>
              <w:t>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2017 ж. 14 сәуір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қалалық мәслихатының 2017 жылғы 12 сәуірдегі № 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оның мөлшерлерін белгілеудің және мұқтаж азаматтардың жекелеген санаттарының тізбесін айқындаудың қағидасына 1 қосымша </w:t>
            </w:r>
          </w:p>
        </w:tc>
      </w:tr>
    </w:tbl>
    <w:bookmarkStart w:name="z15" w:id="4"/>
    <w:p>
      <w:pPr>
        <w:spacing w:after="0"/>
        <w:ind w:left="0"/>
        <w:jc w:val="left"/>
      </w:pPr>
      <w:r>
        <w:rPr>
          <w:rFonts w:ascii="Times New Roman"/>
          <w:b/>
          <w:i w:val="false"/>
          <w:color w:val="000000"/>
        </w:rPr>
        <w:t xml:space="preserve"> Алушылар санаты тұрғысында, әлеуметтік көмек көрсетуге атаулы күндер мен мереке күндерінің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5"/>
          <w:p>
            <w:pPr>
              <w:spacing w:after="20"/>
              <w:ind w:left="20"/>
              <w:jc w:val="both"/>
            </w:pPr>
            <w:r>
              <w:rPr>
                <w:rFonts w:ascii="Times New Roman"/>
                <w:b w:val="false"/>
                <w:i w:val="false"/>
                <w:color w:val="000000"/>
                <w:sz w:val="20"/>
              </w:rPr>
              <w:t>
№ р/с</w:t>
            </w:r>
          </w:p>
          <w:bookmarkEnd w:id="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көрсеткішке еселі, әлеуметтік көмек мөлшері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6"/>
          <w:p>
            <w:pPr>
              <w:spacing w:after="20"/>
              <w:ind w:left="20"/>
              <w:jc w:val="both"/>
            </w:pPr>
            <w:r>
              <w:rPr>
                <w:rFonts w:ascii="Times New Roman"/>
                <w:b w:val="false"/>
                <w:i w:val="false"/>
                <w:color w:val="000000"/>
                <w:sz w:val="20"/>
              </w:rPr>
              <w:t>
15 ақпан – "Ауған аумағынан әскерді шығару күні"</w:t>
            </w:r>
          </w:p>
          <w:bookmarkEnd w:id="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1</w:t>
            </w:r>
          </w:p>
          <w:bookmarkEnd w:id="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Кеңестік Социалистік Республикалар Одағының ордендерiмен және медальдерiмен наградталған жұмысшылар мен қызметшiлер.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8"/>
          <w:p>
            <w:pPr>
              <w:spacing w:after="20"/>
              <w:ind w:left="20"/>
              <w:jc w:val="both"/>
            </w:pPr>
            <w:r>
              <w:rPr>
                <w:rFonts w:ascii="Times New Roman"/>
                <w:b w:val="false"/>
                <w:i w:val="false"/>
                <w:color w:val="000000"/>
                <w:sz w:val="20"/>
              </w:rPr>
              <w:t>
2</w:t>
            </w:r>
          </w:p>
          <w:bookmarkEnd w:id="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кезiнде, әскери қызметтiң және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3</w:t>
            </w:r>
          </w:p>
          <w:bookmarkEnd w:id="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қызметшiлер.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4</w:t>
            </w:r>
          </w:p>
          <w:bookmarkEnd w:id="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5</w:t>
            </w:r>
          </w:p>
          <w:bookmarkEnd w:id="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6</w:t>
            </w:r>
          </w:p>
          <w:bookmarkEnd w:id="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қауiпсiздiгi комитетiнiң Ауғанстанда уақытша болған және совет әскерлерiнiң шектелген құрамына енбеген жұмысшылары мен қызметшiлерi</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8 наурыз – "Халықаралық әйелдер күні"</w:t>
            </w:r>
          </w:p>
          <w:bookmarkEnd w:id="1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7</w:t>
            </w:r>
          </w:p>
          <w:bookmarkEnd w:id="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І және ІІ дәрежелі "Ана даңқы" ордендерімен марапатталған немесе бұрын "Ардақты ана" атағын алған көп балалы аналар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26 сәуір – "Чернобыль атом электрстанциясындағы апатты еске алу күні"</w:t>
            </w:r>
          </w:p>
          <w:bookmarkEnd w:id="1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8</w:t>
            </w:r>
          </w:p>
          <w:bookmarkEnd w:id="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9</w:t>
            </w:r>
          </w:p>
          <w:bookmarkEnd w:id="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электрстанциясындағы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10</w:t>
            </w:r>
          </w:p>
          <w:bookmarkEnd w:id="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Чернобыль атом электрстанциясындағы апаттың, азаматтық немесе әскери мақсаттағы объектiлердегi басқа да радиациялық апаттар мен авариялардың зардаптарын жою кезінде қаза тапқан адамдардың отбасы.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11</w:t>
            </w:r>
          </w:p>
          <w:bookmarkEnd w:id="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Чернобыль атом электрстанциясындағы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12</w:t>
            </w:r>
          </w:p>
          <w:bookmarkEnd w:id="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электрстанциясындағы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7 мамыр – "Отан қорғаушылар күні"</w:t>
            </w:r>
          </w:p>
          <w:bookmarkEnd w:id="2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13</w:t>
            </w:r>
          </w:p>
          <w:bookmarkEnd w:id="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құрама адамдарының отбасы.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14</w:t>
            </w:r>
          </w:p>
          <w:bookmarkEnd w:id="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9 мамыр – "Жеңіс күні"</w:t>
            </w:r>
          </w:p>
          <w:bookmarkEnd w:id="2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15</w:t>
            </w:r>
          </w:p>
          <w:bookmarkEnd w:id="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16</w:t>
            </w:r>
          </w:p>
          <w:bookmarkEnd w:id="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кезінде қызмет атқарған әскери қызметшілер, сондақ-ақ бұрынғы Кеңестік Социалистік Республикалар Одағы ішкі істер және мемлекеттік қауіпсіздік органдарының басшы және қатардағы құрамының адамдары.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17</w:t>
            </w:r>
          </w:p>
          <w:bookmarkEnd w:id="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ерікті жалдама құрамаларының адамдары, немесе сол кездерде қалаларда болған адамдар, оларды қорғауға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18</w:t>
            </w:r>
          </w:p>
          <w:bookmarkEnd w:id="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мен флоттың құрамына кiрген бөлiмдердің, штабтар мен мекемелердің құрамында полк баласы (тәрбиеленушісі) және теңізші бала ретінде болғандар.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19</w:t>
            </w:r>
          </w:p>
          <w:bookmarkEnd w:id="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құрамына қатысқан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20</w:t>
            </w:r>
          </w:p>
          <w:bookmarkEnd w:id="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Кеңестік Социалистік Республикалар Одағы Балық өнеркәсібі халық комиссариатының, Теңіз және өзен флотының, Солтүстік теңіз және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 сондай-ақ Ұлы Отан соғысының бас кезінде басқа мемлекеттердің порттарында тұтқындалған көлік флоты кемелері экипаждарының мүшелері.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21</w:t>
            </w:r>
          </w:p>
          <w:bookmarkEnd w:id="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кезеңінде Ленинград қаласының кәсіпорындарында, мекемелері мен ұйымдарында жұмыс істеген және "Ленинградты қорғағаны үшiн" медалiмен және "Қоршаудағы Ленинград тұрғыны" белгiсiмен наградталған азаматтар.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22</w:t>
            </w:r>
          </w:p>
          <w:bookmarkEnd w:id="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23</w:t>
            </w:r>
          </w:p>
          <w:bookmarkEnd w:id="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Кеңестік Социалистік Республикалар Одағының ішкі істер және мемлекеттiк қауiпсiздiк органдарының басшы және қатардағы құрамындағы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24</w:t>
            </w:r>
          </w:p>
          <w:bookmarkEnd w:id="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1944 жылдың 1 қаңтарынан 1951 жылдың 31 желтоқсанына дейінгі кезеңде Украин Кеңестік Социалистік Республикасы, Белорус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атқаруы кезінде жаралануы, контузия алуы немесе зақымдануы салдарынан мүгедек болған адамдар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25</w:t>
            </w:r>
          </w:p>
          <w:bookmarkEnd w:id="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26</w:t>
            </w:r>
          </w:p>
          <w:bookmarkEnd w:id="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27</w:t>
            </w:r>
          </w:p>
          <w:bookmarkEnd w:id="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еңбегi және мiнсiз әскери қызметi үшiн бұрынғы Кеңестік Социалистік Республикалар Одағының ордендерiмен және медальдерiмен наградталған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31 мамыр – "Аштық және саяси қуғын-сүргін құрбандарын еске алу күні"</w:t>
            </w:r>
          </w:p>
          <w:bookmarkEnd w:id="3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28</w:t>
            </w:r>
          </w:p>
          <w:bookmarkEnd w:id="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қуғын-сүргіннен тікелей зардап шеккен және қазіргі кезде Қазақстан Республикасының азаматтары болып табылатын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29</w:t>
            </w:r>
          </w:p>
          <w:bookmarkEnd w:id="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w:t>
            </w:r>
          </w:p>
          <w:p>
            <w:pPr>
              <w:spacing w:after="20"/>
              <w:ind w:left="20"/>
              <w:jc w:val="both"/>
            </w:pPr>
            <w:r>
              <w:rPr>
                <w:rFonts w:ascii="Times New Roman"/>
                <w:b w:val="false"/>
                <w:i w:val="false"/>
                <w:color w:val="000000"/>
                <w:sz w:val="20"/>
              </w:rPr>
              <w:t>
а) бұрынғы Кеңестік Социалистік Республикалар Одағынан тысқары жерлерде қуғын-сүргiндердi кеңес соттары мен басқа да органдардың қолдануы;</w:t>
            </w:r>
          </w:p>
          <w:p>
            <w:pPr>
              <w:spacing w:after="20"/>
              <w:ind w:left="20"/>
              <w:jc w:val="both"/>
            </w:pPr>
            <w:r>
              <w:rPr>
                <w:rFonts w:ascii="Times New Roman"/>
                <w:b w:val="false"/>
                <w:i w:val="false"/>
                <w:color w:val="000000"/>
                <w:sz w:val="20"/>
              </w:rPr>
              <w:t>
б) екiншi дүниежүзiлiк соғыс кезiнде (жай адамдар мен әскери қызметшiлердi) тұрақты армия әскери трибуналдарының айыптауы;</w:t>
            </w:r>
          </w:p>
          <w:p>
            <w:pPr>
              <w:spacing w:after="20"/>
              <w:ind w:left="20"/>
              <w:jc w:val="both"/>
            </w:pPr>
            <w:r>
              <w:rPr>
                <w:rFonts w:ascii="Times New Roman"/>
                <w:b w:val="false"/>
                <w:i w:val="false"/>
                <w:color w:val="000000"/>
                <w:sz w:val="20"/>
              </w:rPr>
              <w:t>
в) Қазақстаннан тысқары жерлерде әскери қызмет атқару үшiн шақырылғаннан кейiн қуғын-сүргiндердiң қолдануы;</w:t>
            </w:r>
          </w:p>
          <w:p>
            <w:pPr>
              <w:spacing w:after="20"/>
              <w:ind w:left="20"/>
              <w:jc w:val="both"/>
            </w:pPr>
            <w:r>
              <w:rPr>
                <w:rFonts w:ascii="Times New Roman"/>
                <w:b w:val="false"/>
                <w:i w:val="false"/>
                <w:color w:val="000000"/>
                <w:sz w:val="20"/>
              </w:rPr>
              <w:t>
г) қуғын-сүргiндердi орталық одақтық органдар: Кеңестік Социалистік Республикалар Одағы Жоғарғы Соты мен оның сот алқаларының, Кеңестік Социалистік Республикалар Одағы Айрықша бас саяси Басқарма алқасының, Кеңестік Социалистік Республикалар Одағы Iшкi iстер халық комиссариаты, Мемлекет Қауiпсiздiк министрлiгi, Iшкi iстер министрлiгi жанындағы айрықша кеңестiң, Кеңестік Социалистік Республикалар Одағы Прокуратурасы мен Кеңестік Социалистік Республикалар Одағы iшкi iстер халық комиссариатының Тергеу Iстерi жөнiндегi комиссиясының және басқа органдар шешiмдерi бойынша қолдануы;</w:t>
            </w:r>
          </w:p>
          <w:p>
            <w:pPr>
              <w:spacing w:after="20"/>
              <w:ind w:left="20"/>
              <w:jc w:val="both"/>
            </w:pP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30</w:t>
            </w:r>
          </w:p>
          <w:bookmarkEnd w:id="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31</w:t>
            </w:r>
          </w:p>
          <w:bookmarkEnd w:id="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30 тамыз – "Қазақстан Республикасының Конституциясы күні"</w:t>
            </w:r>
          </w:p>
          <w:bookmarkEnd w:id="4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32</w:t>
            </w:r>
          </w:p>
          <w:bookmarkEnd w:id="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