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dce3" w14:textId="c04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 саласындағы мемлекеттік көрсетілетін қызметтер регламенттерін бекіту туралы" Солтүстік Қазақстан облысы әкімдігінің 2016 жылғы 15 маусымдағы № 215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24 наурыздағы № 122 қаулысы. Солтүстік Қазақстан облысының Әділет департаментінде 2017 жылғы 24 сәуірде № 4154 болып тіркелді. Күші жойылды - Солтүстік Қазақстан облысы әкімдігінің 2020 жылғы 17 маусымдағы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17.06.2020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"Медициналық және фармацевтикалық қызмет саласындағы мемлекеттік көрсетілетін қызметтер регламенттерін бекіту туралы" Солтүстік Қазақстан облысы әкімдігінің 2016 жылғы 15 маусымдағы № 215 </w:t>
      </w:r>
      <w:r>
        <w:rPr>
          <w:rFonts w:ascii="Times New Roman"/>
          <w:b w:val="false"/>
          <w:i w:val="false"/>
          <w:color w:val="000000"/>
          <w:sz w:val="28"/>
        </w:rPr>
        <w:t>қаулысына</w:t>
      </w:r>
      <w:r>
        <w:rPr>
          <w:rFonts w:ascii="Times New Roman"/>
          <w:b w:val="false"/>
          <w:i w:val="false"/>
          <w:color w:val="000000"/>
          <w:sz w:val="28"/>
        </w:rPr>
        <w:t xml:space="preserve"> (2016 жылғы 11 шілдеде "Әділет" ақпараттық-құқықтық жүйесінде жарияланған, Нормативтік құқықтық актілерді мемлекеттік тіркеу тізілімінде № 3784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"Фармацевтикалық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азатжолы мынадай редакцияда жазылсын:</w:t>
      </w:r>
    </w:p>
    <w:bookmarkEnd w:id="8"/>
    <w:bookmarkStart w:name="z13" w:id="9"/>
    <w:p>
      <w:pPr>
        <w:spacing w:after="0"/>
        <w:ind w:left="0"/>
        <w:jc w:val="both"/>
      </w:pPr>
      <w:r>
        <w:rPr>
          <w:rFonts w:ascii="Times New Roman"/>
          <w:b w:val="false"/>
          <w:i w:val="false"/>
          <w:color w:val="000000"/>
          <w:sz w:val="28"/>
        </w:rPr>
        <w:t>
      "Мемлекеттік көрсетілетін қызметті тегін медициналық көмектің кепілдік берілген көлемін көрсетуге талаптанатын денсаулық сақтау субъектісі немесе оның өкілі (бұдан әрі – көрсетілетін қызметті алушы) көрсетілетін қызметті берушіге тікелей жүгінген кезде "Солтүстік Қазақстан облысы әкімдігінің денсаулық сақтау басқармасы" коммуналдық мемлекеттік мекемесі осы регламентке 1-қосымшаға сәйкес көрсетеді.";</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p>
    <w:bookmarkEnd w:id="11"/>
    <w:bookmarkStart w:name="z16" w:id="12"/>
    <w:p>
      <w:pPr>
        <w:spacing w:after="0"/>
        <w:ind w:left="0"/>
        <w:jc w:val="both"/>
      </w:pPr>
      <w:r>
        <w:rPr>
          <w:rFonts w:ascii="Times New Roman"/>
          <w:b w:val="false"/>
          <w:i w:val="false"/>
          <w:color w:val="000000"/>
          <w:sz w:val="28"/>
        </w:rPr>
        <w:t>
      "9-1. Көрсетілетін қызметті алушы осы регламенттің 4-тармағында көзделген тізбеге сәйкес құжаттардың толық емес пакетін және (немесе) әрекет ету мерзімі аяқталған құжаттарды ұсынған жағдайда, Мемлекеттік корпорацияның қызметкері қатысуға өтінімді қабылдаудан бас тартады және стандартқа 11-қосымшаға сәйкес нысанда құжаттарды қабылдаудан бас тарту туралы қолхат береді.".</w:t>
      </w:r>
    </w:p>
    <w:bookmarkEnd w:id="12"/>
    <w:bookmarkStart w:name="z17" w:id="13"/>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денсаулық сақтау басқармасы" коммуналдық мемлекеттік мекемесіне жүктелсін.</w:t>
      </w:r>
    </w:p>
    <w:bookmarkEnd w:id="13"/>
    <w:bookmarkStart w:name="z18" w:id="14"/>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24 наурыздағы № 122 </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15 маусымдағы № 215 </w:t>
            </w:r>
            <w:r>
              <w:br/>
            </w:r>
            <w:r>
              <w:rPr>
                <w:rFonts w:ascii="Times New Roman"/>
                <w:b w:val="false"/>
                <w:i w:val="false"/>
                <w:color w:val="000000"/>
                <w:sz w:val="20"/>
              </w:rPr>
              <w:t>қаулысымен бекітілген</w:t>
            </w:r>
          </w:p>
        </w:tc>
      </w:tr>
    </w:tbl>
    <w:bookmarkStart w:name="z22" w:id="15"/>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15"/>
    <w:bookmarkStart w:name="z23" w:id="16"/>
    <w:p>
      <w:pPr>
        <w:spacing w:after="0"/>
        <w:ind w:left="0"/>
        <w:jc w:val="left"/>
      </w:pPr>
      <w:r>
        <w:rPr>
          <w:rFonts w:ascii="Times New Roman"/>
          <w:b/>
          <w:i w:val="false"/>
          <w:color w:val="000000"/>
        </w:rPr>
        <w:t xml:space="preserve"> 1. Жалпы ережелер</w:t>
      </w:r>
    </w:p>
    <w:bookmarkEnd w:id="16"/>
    <w:bookmarkStart w:name="z24" w:id="17"/>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(бұдан әрі – регламент) регламенті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тіркелген) бекітілген "Медициналық қызметке лицензия беру" мемлекеттік көрсетілетін қызмет стандартына (бұдан әрі – стандарт) сәйкес әзірленді. </w:t>
      </w:r>
    </w:p>
    <w:bookmarkEnd w:id="17"/>
    <w:bookmarkStart w:name="z25" w:id="18"/>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8"/>
    <w:bookmarkStart w:name="z26" w:id="19"/>
    <w:p>
      <w:pPr>
        <w:spacing w:after="0"/>
        <w:ind w:left="0"/>
        <w:jc w:val="both"/>
      </w:pPr>
      <w:r>
        <w:rPr>
          <w:rFonts w:ascii="Times New Roman"/>
          <w:b w:val="false"/>
          <w:i w:val="false"/>
          <w:color w:val="000000"/>
          <w:sz w:val="28"/>
        </w:rPr>
        <w:t>
      2. Мемлекеттік қызмет көрсетудің нысаны: электронды (ішінара автоматтандырылған) және (немесе) қағаз түрінде.</w:t>
      </w:r>
    </w:p>
    <w:bookmarkEnd w:id="19"/>
    <w:bookmarkStart w:name="z27" w:id="20"/>
    <w:p>
      <w:pPr>
        <w:spacing w:after="0"/>
        <w:ind w:left="0"/>
        <w:jc w:val="both"/>
      </w:pPr>
      <w:r>
        <w:rPr>
          <w:rFonts w:ascii="Times New Roman"/>
          <w:b w:val="false"/>
          <w:i w:val="false"/>
          <w:color w:val="000000"/>
          <w:sz w:val="28"/>
        </w:rPr>
        <w:t>
      3.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10-тармағында көзделген жағдайларда және негіздемелер бойынша мемлекеттік қызметті көрсетуден бас тарту туралы дәлелді жауап.</w:t>
      </w:r>
    </w:p>
    <w:bookmarkEnd w:id="20"/>
    <w:bookmarkStart w:name="z28" w:id="21"/>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21"/>
    <w:bookmarkStart w:name="z29" w:id="22"/>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bookmarkEnd w:id="22"/>
    <w:bookmarkStart w:name="z30" w:id="2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көрсетілген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3"/>
    <w:bookmarkStart w:name="z31" w:id="24"/>
    <w:p>
      <w:pPr>
        <w:spacing w:after="0"/>
        <w:ind w:left="0"/>
        <w:jc w:val="both"/>
      </w:pPr>
      <w:r>
        <w:rPr>
          <w:rFonts w:ascii="Times New Roman"/>
          <w:b w:val="false"/>
          <w:i w:val="false"/>
          <w:color w:val="000000"/>
          <w:sz w:val="28"/>
        </w:rPr>
        <w:t>
      Өтінішті қабылдау және көрсетілген мемлекеттік қызметтің нәтижесін беру:</w:t>
      </w:r>
    </w:p>
    <w:bookmarkEnd w:id="24"/>
    <w:bookmarkStart w:name="z32" w:id="25"/>
    <w:p>
      <w:pPr>
        <w:spacing w:after="0"/>
        <w:ind w:left="0"/>
        <w:jc w:val="both"/>
      </w:pPr>
      <w:r>
        <w:rPr>
          <w:rFonts w:ascii="Times New Roman"/>
          <w:b w:val="false"/>
          <w:i w:val="false"/>
          <w:color w:val="000000"/>
          <w:sz w:val="28"/>
        </w:rPr>
        <w:t>
      1) көрсетілетін қызметті берушінің кеңсесі;</w:t>
      </w:r>
    </w:p>
    <w:bookmarkEnd w:id="25"/>
    <w:bookmarkStart w:name="z33" w:id="26"/>
    <w:p>
      <w:pPr>
        <w:spacing w:after="0"/>
        <w:ind w:left="0"/>
        <w:jc w:val="both"/>
      </w:pPr>
      <w:r>
        <w:rPr>
          <w:rFonts w:ascii="Times New Roman"/>
          <w:b w:val="false"/>
          <w:i w:val="false"/>
          <w:color w:val="000000"/>
          <w:sz w:val="28"/>
        </w:rPr>
        <w:t>
      Мемлекеттік көрсетілетін қызмет алдын ала жазылусыз және жылдам қызмет көрсетілусіз кезек түрінде көрсетіледі.</w:t>
      </w:r>
    </w:p>
    <w:bookmarkEnd w:id="26"/>
    <w:bookmarkStart w:name="z34" w:id="2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7"/>
    <w:bookmarkStart w:name="z35" w:id="28"/>
    <w:p>
      <w:pPr>
        <w:spacing w:after="0"/>
        <w:ind w:left="0"/>
        <w:jc w:val="both"/>
      </w:pPr>
      <w:r>
        <w:rPr>
          <w:rFonts w:ascii="Times New Roman"/>
          <w:b w:val="false"/>
          <w:i w:val="false"/>
          <w:color w:val="000000"/>
          <w:sz w:val="28"/>
        </w:rPr>
        <w:t>
      Мемлекеттік көрсетілетін қызмет жылдам қызмет көрсетілусіз көрсетілетін қызметті алушының тіркелген жері бойынша "электрондық" кезек тәртібінде көрсетіледі.</w:t>
      </w:r>
    </w:p>
    <w:bookmarkEnd w:id="28"/>
    <w:bookmarkStart w:name="z36" w:id="29"/>
    <w:p>
      <w:pPr>
        <w:spacing w:after="0"/>
        <w:ind w:left="0"/>
        <w:jc w:val="both"/>
      </w:pPr>
      <w:r>
        <w:rPr>
          <w:rFonts w:ascii="Times New Roman"/>
          <w:b w:val="false"/>
          <w:i w:val="false"/>
          <w:color w:val="000000"/>
          <w:sz w:val="28"/>
        </w:rPr>
        <w:t xml:space="preserve">
      3) www.e.gov.kz, www.elicense.kz "электрондық үкімет" веб-порталы (бұдан әрі – портал) арқылы жүзеге асырылады. </w:t>
      </w:r>
    </w:p>
    <w:bookmarkEnd w:id="29"/>
    <w:bookmarkStart w:name="z37" w:id="30"/>
    <w:p>
      <w:pPr>
        <w:spacing w:after="0"/>
        <w:ind w:left="0"/>
        <w:jc w:val="both"/>
      </w:pPr>
      <w:r>
        <w:rPr>
          <w:rFonts w:ascii="Times New Roman"/>
          <w:b w:val="false"/>
          <w:i w:val="false"/>
          <w:color w:val="000000"/>
          <w:sz w:val="28"/>
        </w:rPr>
        <w:t>
      Мемлекеттік көрсетілетін қызмет тәулік бойы көрсетіледі.</w:t>
      </w:r>
    </w:p>
    <w:bookmarkEnd w:id="30"/>
    <w:bookmarkStart w:name="z38" w:id="31"/>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ақылы негізде көрсетіледі.</w:t>
      </w:r>
    </w:p>
    <w:bookmarkEnd w:id="31"/>
    <w:bookmarkStart w:name="z39" w:id="32"/>
    <w:p>
      <w:pPr>
        <w:spacing w:after="0"/>
        <w:ind w:left="0"/>
        <w:jc w:val="both"/>
      </w:pPr>
      <w:r>
        <w:rPr>
          <w:rFonts w:ascii="Times New Roman"/>
          <w:b w:val="false"/>
          <w:i w:val="false"/>
          <w:color w:val="000000"/>
          <w:sz w:val="28"/>
        </w:rPr>
        <w:t xml:space="preserve">
      Мемлекеттік қызметті көрсету үшін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w:t>
      </w:r>
    </w:p>
    <w:bookmarkEnd w:id="32"/>
    <w:bookmarkStart w:name="z40" w:id="33"/>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33"/>
    <w:bookmarkStart w:name="z41" w:id="34"/>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10 %-ын, бірақ 4 АЕК-дан артық емес;</w:t>
      </w:r>
    </w:p>
    <w:bookmarkEnd w:id="34"/>
    <w:bookmarkStart w:name="z42" w:id="35"/>
    <w:p>
      <w:pPr>
        <w:spacing w:after="0"/>
        <w:ind w:left="0"/>
        <w:jc w:val="both"/>
      </w:pPr>
      <w:r>
        <w:rPr>
          <w:rFonts w:ascii="Times New Roman"/>
          <w:b w:val="false"/>
          <w:i w:val="false"/>
          <w:color w:val="000000"/>
          <w:sz w:val="28"/>
        </w:rPr>
        <w:t>
      3) лицензияның телнұсқасын беру үшін лицензияны беру кезіндегі ставканың 100 %-ын құрайды.</w:t>
      </w:r>
    </w:p>
    <w:bookmarkEnd w:id="35"/>
    <w:bookmarkStart w:name="z43" w:id="36"/>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bookmarkEnd w:id="36"/>
    <w:bookmarkStart w:name="z44" w:id="37"/>
    <w:p>
      <w:pPr>
        <w:spacing w:after="0"/>
        <w:ind w:left="0"/>
        <w:jc w:val="both"/>
      </w:pP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p>
    <w:bookmarkEnd w:id="37"/>
    <w:bookmarkStart w:name="z45" w:id="38"/>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іс-қимылдары тәртібін сипаттау</w:t>
      </w:r>
    </w:p>
    <w:bookmarkEnd w:id="38"/>
    <w:bookmarkStart w:name="z46" w:id="39"/>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жеке немесе заңды тұлғаның (не сенім хат бойынша оның өкілінің) өтініші және келесі құжаттарды ұсынуы болып табылады:</w:t>
      </w:r>
    </w:p>
    <w:bookmarkEnd w:id="39"/>
    <w:bookmarkStart w:name="z47" w:id="40"/>
    <w:p>
      <w:pPr>
        <w:spacing w:after="0"/>
        <w:ind w:left="0"/>
        <w:jc w:val="both"/>
      </w:pPr>
      <w:r>
        <w:rPr>
          <w:rFonts w:ascii="Times New Roman"/>
          <w:b w:val="false"/>
          <w:i w:val="false"/>
          <w:color w:val="000000"/>
          <w:sz w:val="28"/>
        </w:rPr>
        <w:t>
      көрсетілетін қызметті берушіге:</w:t>
      </w:r>
    </w:p>
    <w:bookmarkEnd w:id="40"/>
    <w:bookmarkStart w:name="z48" w:id="41"/>
    <w:p>
      <w:pPr>
        <w:spacing w:after="0"/>
        <w:ind w:left="0"/>
        <w:jc w:val="both"/>
      </w:pPr>
      <w:r>
        <w:rPr>
          <w:rFonts w:ascii="Times New Roman"/>
          <w:b w:val="false"/>
          <w:i w:val="false"/>
          <w:color w:val="000000"/>
          <w:sz w:val="28"/>
        </w:rPr>
        <w:t>
      1) лицензияны алу үшін:</w:t>
      </w:r>
    </w:p>
    <w:bookmarkEnd w:id="41"/>
    <w:bookmarkStart w:name="z49" w:id="42"/>
    <w:p>
      <w:pPr>
        <w:spacing w:after="0"/>
        <w:ind w:left="0"/>
        <w:jc w:val="both"/>
      </w:pPr>
      <w:r>
        <w:rPr>
          <w:rFonts w:ascii="Times New Roman"/>
          <w:b w:val="false"/>
          <w:i w:val="false"/>
          <w:color w:val="000000"/>
          <w:sz w:val="28"/>
        </w:rPr>
        <w:t>
      стандартқа 1 немесе 2-қосымшаларға сәйкес белгіленген нысандағы өтініш;</w:t>
      </w:r>
    </w:p>
    <w:bookmarkEnd w:id="42"/>
    <w:bookmarkStart w:name="z50" w:id="43"/>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43"/>
    <w:bookmarkStart w:name="z51" w:id="44"/>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44"/>
    <w:bookmarkStart w:name="z52" w:id="45"/>
    <w:p>
      <w:pPr>
        <w:spacing w:after="0"/>
        <w:ind w:left="0"/>
        <w:jc w:val="both"/>
      </w:pPr>
      <w:r>
        <w:rPr>
          <w:rFonts w:ascii="Times New Roman"/>
          <w:b w:val="false"/>
          <w:i w:val="false"/>
          <w:color w:val="000000"/>
          <w:sz w:val="28"/>
        </w:rPr>
        <w:t>
      стандартқа 5-қосымшаға сәйкес біліктілік талаптарына сәйкестігі туралы мәліметтер нысаны;</w:t>
      </w:r>
    </w:p>
    <w:bookmarkEnd w:id="45"/>
    <w:bookmarkStart w:name="z53" w:id="46"/>
    <w:p>
      <w:pPr>
        <w:spacing w:after="0"/>
        <w:ind w:left="0"/>
        <w:jc w:val="both"/>
      </w:pPr>
      <w:r>
        <w:rPr>
          <w:rFonts w:ascii="Times New Roman"/>
          <w:b w:val="false"/>
          <w:i w:val="false"/>
          <w:color w:val="000000"/>
          <w:sz w:val="28"/>
        </w:rPr>
        <w:t>
      үй-жайға немесе ғимаратқа меншік не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46"/>
    <w:bookmarkStart w:name="z54" w:id="47"/>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түпнұсқасы ұсынылмаған жағдайда нотариалды куәландырылған);</w:t>
      </w:r>
    </w:p>
    <w:bookmarkEnd w:id="47"/>
    <w:bookmarkStart w:name="z55" w:id="48"/>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bookmarkEnd w:id="48"/>
    <w:bookmarkStart w:name="z56" w:id="49"/>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кіші түріне сәйкес қызметкердің еңбек қызметін растайтын құжаттың көшірмесі (салыстырып тексеру үшін түпнұсқасы ұсынылмаған жағдайда нотариат куәландырған);</w:t>
      </w:r>
    </w:p>
    <w:bookmarkEnd w:id="49"/>
    <w:bookmarkStart w:name="z57" w:id="50"/>
    <w:p>
      <w:pPr>
        <w:spacing w:after="0"/>
        <w:ind w:left="0"/>
        <w:jc w:val="both"/>
      </w:pPr>
      <w:r>
        <w:rPr>
          <w:rFonts w:ascii="Times New Roman"/>
          <w:b w:val="false"/>
          <w:i w:val="false"/>
          <w:color w:val="000000"/>
          <w:sz w:val="28"/>
        </w:rPr>
        <w:t>
      2) лицензияға қосымшаны алу үшін:</w:t>
      </w:r>
    </w:p>
    <w:bookmarkEnd w:id="50"/>
    <w:bookmarkStart w:name="z58" w:id="51"/>
    <w:p>
      <w:pPr>
        <w:spacing w:after="0"/>
        <w:ind w:left="0"/>
        <w:jc w:val="both"/>
      </w:pPr>
      <w:r>
        <w:rPr>
          <w:rFonts w:ascii="Times New Roman"/>
          <w:b w:val="false"/>
          <w:i w:val="false"/>
          <w:color w:val="000000"/>
          <w:sz w:val="28"/>
        </w:rPr>
        <w:t>
      стандартқа 1 немесе 2-қосымшаларға сәйкес белгіленген нысандағы өтініш;</w:t>
      </w:r>
    </w:p>
    <w:bookmarkEnd w:id="51"/>
    <w:bookmarkStart w:name="z59" w:id="52"/>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52"/>
    <w:bookmarkStart w:name="z60" w:id="53"/>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53"/>
    <w:bookmarkStart w:name="z61" w:id="54"/>
    <w:p>
      <w:pPr>
        <w:spacing w:after="0"/>
        <w:ind w:left="0"/>
        <w:jc w:val="both"/>
      </w:pPr>
      <w:r>
        <w:rPr>
          <w:rFonts w:ascii="Times New Roman"/>
          <w:b w:val="false"/>
          <w:i w:val="false"/>
          <w:color w:val="000000"/>
          <w:sz w:val="28"/>
        </w:rPr>
        <w:t>
      стандартқа 5-қосымшаға сәйкес біліктілік талаптарына сәйкестігі туралы мәліметтер нысаны;</w:t>
      </w:r>
    </w:p>
    <w:bookmarkEnd w:id="54"/>
    <w:bookmarkStart w:name="z62" w:id="55"/>
    <w:p>
      <w:pPr>
        <w:spacing w:after="0"/>
        <w:ind w:left="0"/>
        <w:jc w:val="both"/>
      </w:pPr>
      <w:r>
        <w:rPr>
          <w:rFonts w:ascii="Times New Roman"/>
          <w:b w:val="false"/>
          <w:i w:val="false"/>
          <w:color w:val="000000"/>
          <w:sz w:val="28"/>
        </w:rPr>
        <w:t>
      үй-жайға немесе ғимаратқа меншік не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55"/>
    <w:bookmarkStart w:name="z63" w:id="56"/>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түпнұсқасы ұсынылмаған жағдайда нотариалды куәландырылған);</w:t>
      </w:r>
    </w:p>
    <w:bookmarkEnd w:id="56"/>
    <w:bookmarkStart w:name="z64" w:id="57"/>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bookmarkEnd w:id="57"/>
    <w:bookmarkStart w:name="z65" w:id="58"/>
    <w:p>
      <w:pPr>
        <w:spacing w:after="0"/>
        <w:ind w:left="0"/>
        <w:jc w:val="both"/>
      </w:pPr>
      <w:r>
        <w:rPr>
          <w:rFonts w:ascii="Times New Roman"/>
          <w:b w:val="false"/>
          <w:i w:val="false"/>
          <w:color w:val="000000"/>
          <w:sz w:val="28"/>
        </w:rPr>
        <w:t>
      Қазақстан Республикасы Еңбек кодексінің 35-бабына сәйкес қызметтің кіші түріне сәйкес қызметкердің еңбек қызметін растайтын құжаттың көшірмесі (салыстырып тексеру үшін түпнұсқасы ұсынылмаған жағдайда нотариат куәландырған);</w:t>
      </w:r>
    </w:p>
    <w:bookmarkEnd w:id="58"/>
    <w:bookmarkStart w:name="z66" w:id="59"/>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59"/>
    <w:bookmarkStart w:name="z67" w:id="60"/>
    <w:p>
      <w:pPr>
        <w:spacing w:after="0"/>
        <w:ind w:left="0"/>
        <w:jc w:val="both"/>
      </w:pPr>
      <w:r>
        <w:rPr>
          <w:rFonts w:ascii="Times New Roman"/>
          <w:b w:val="false"/>
          <w:i w:val="false"/>
          <w:color w:val="000000"/>
          <w:sz w:val="28"/>
        </w:rPr>
        <w:t>
      стандартқа 3 немесе 4-қосымшаларға сәйкес белгіленген нысандағы өтініш;</w:t>
      </w:r>
    </w:p>
    <w:bookmarkEnd w:id="60"/>
    <w:bookmarkStart w:name="z68" w:id="61"/>
    <w:p>
      <w:pPr>
        <w:spacing w:after="0"/>
        <w:ind w:left="0"/>
        <w:jc w:val="both"/>
      </w:pPr>
      <w:r>
        <w:rPr>
          <w:rFonts w:ascii="Times New Roman"/>
          <w:b w:val="false"/>
          <w:i w:val="false"/>
          <w:color w:val="000000"/>
          <w:sz w:val="28"/>
        </w:rPr>
        <w:t>
      лицензиялық алымның бюджетке төлегенін растайтын құжаттың көшірмесі, Электрондық үкіметтің төлем шлюзі (бұдан әрі – ЭҮТШ) арқылы төлеуден басқа, лицензияны қайта ресімдеу жағдайлары үшін;</w:t>
      </w:r>
    </w:p>
    <w:bookmarkEnd w:id="61"/>
    <w:bookmarkStart w:name="z69" w:id="62"/>
    <w:p>
      <w:pPr>
        <w:spacing w:after="0"/>
        <w:ind w:left="0"/>
        <w:jc w:val="both"/>
      </w:pPr>
      <w:r>
        <w:rPr>
          <w:rFonts w:ascii="Times New Roman"/>
          <w:b w:val="false"/>
          <w:i w:val="false"/>
          <w:color w:val="000000"/>
          <w:sz w:val="28"/>
        </w:rPr>
        <w:t>
      лицензияны және (немесе) лицензияға қосымшаны қайта ресімдеуге негіз болған өзгерістер туралы ақпарат бар құжаттардың көшірмесі;</w:t>
      </w:r>
    </w:p>
    <w:bookmarkEnd w:id="62"/>
    <w:bookmarkStart w:name="z70" w:id="63"/>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63"/>
    <w:bookmarkStart w:name="z71" w:id="64"/>
    <w:p>
      <w:pPr>
        <w:spacing w:after="0"/>
        <w:ind w:left="0"/>
        <w:jc w:val="both"/>
      </w:pPr>
      <w:r>
        <w:rPr>
          <w:rFonts w:ascii="Times New Roman"/>
          <w:b w:val="false"/>
          <w:i w:val="false"/>
          <w:color w:val="000000"/>
          <w:sz w:val="28"/>
        </w:rPr>
        <w:t>
      осы стандартқа 6 немесе 7-қосымшаларға сәйкес белгіленген нысандағы өтініш;</w:t>
      </w:r>
    </w:p>
    <w:bookmarkEnd w:id="64"/>
    <w:bookmarkStart w:name="z72" w:id="65"/>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төлегенін растайтын құжаттың көшірмесі;</w:t>
      </w:r>
    </w:p>
    <w:bookmarkEnd w:id="65"/>
    <w:bookmarkStart w:name="z73" w:id="66"/>
    <w:p>
      <w:pPr>
        <w:spacing w:after="0"/>
        <w:ind w:left="0"/>
        <w:jc w:val="both"/>
      </w:pPr>
      <w:r>
        <w:rPr>
          <w:rFonts w:ascii="Times New Roman"/>
          <w:b w:val="false"/>
          <w:i w:val="false"/>
          <w:color w:val="000000"/>
          <w:sz w:val="28"/>
        </w:rPr>
        <w:t>
      Мемлекеттік корпорацияға:</w:t>
      </w:r>
    </w:p>
    <w:bookmarkEnd w:id="66"/>
    <w:bookmarkStart w:name="z74" w:id="67"/>
    <w:p>
      <w:pPr>
        <w:spacing w:after="0"/>
        <w:ind w:left="0"/>
        <w:jc w:val="both"/>
      </w:pPr>
      <w:r>
        <w:rPr>
          <w:rFonts w:ascii="Times New Roman"/>
          <w:b w:val="false"/>
          <w:i w:val="false"/>
          <w:color w:val="000000"/>
          <w:sz w:val="28"/>
        </w:rPr>
        <w:t>
      1) лицензияны алу үшін:</w:t>
      </w:r>
    </w:p>
    <w:bookmarkEnd w:id="67"/>
    <w:bookmarkStart w:name="z75" w:id="68"/>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bookmarkEnd w:id="68"/>
    <w:bookmarkStart w:name="z76" w:id="69"/>
    <w:p>
      <w:pPr>
        <w:spacing w:after="0"/>
        <w:ind w:left="0"/>
        <w:jc w:val="both"/>
      </w:pPr>
      <w:r>
        <w:rPr>
          <w:rFonts w:ascii="Times New Roman"/>
          <w:b w:val="false"/>
          <w:i w:val="false"/>
          <w:color w:val="000000"/>
          <w:sz w:val="28"/>
        </w:rPr>
        <w:t>
      жеке тұлға үшін – жеке басты куәландыратын құжат (жеке басын сәйкестендіру үшін талап етіледі);</w:t>
      </w:r>
    </w:p>
    <w:bookmarkEnd w:id="69"/>
    <w:bookmarkStart w:name="z77" w:id="7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70"/>
    <w:bookmarkStart w:name="z78" w:id="71"/>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bookmarkEnd w:id="71"/>
    <w:bookmarkStart w:name="z79" w:id="72"/>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72"/>
    <w:bookmarkStart w:name="z80" w:id="73"/>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73"/>
    <w:bookmarkStart w:name="z81" w:id="74"/>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(салыстырып тексеру үшін түпнұсқасы ұсынылмаған жағдайда нотариат куәландырған);</w:t>
      </w:r>
    </w:p>
    <w:bookmarkEnd w:id="74"/>
    <w:bookmarkStart w:name="z82" w:id="75"/>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түпнұсқасы қызметкердің еңбек қызметін растайтын құжат (салыстырып тексеру үшін түпнұсқасы ұсынылмаған жағдайда нотариат куәландырған);</w:t>
      </w:r>
    </w:p>
    <w:bookmarkEnd w:id="75"/>
    <w:bookmarkStart w:name="z83" w:id="76"/>
    <w:p>
      <w:pPr>
        <w:spacing w:after="0"/>
        <w:ind w:left="0"/>
        <w:jc w:val="both"/>
      </w:pPr>
      <w:r>
        <w:rPr>
          <w:rFonts w:ascii="Times New Roman"/>
          <w:b w:val="false"/>
          <w:i w:val="false"/>
          <w:color w:val="000000"/>
          <w:sz w:val="28"/>
        </w:rPr>
        <w:t>
      2) лицензияға қосымшаны алу үшін:</w:t>
      </w:r>
    </w:p>
    <w:bookmarkEnd w:id="76"/>
    <w:bookmarkStart w:name="z84" w:id="77"/>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bookmarkEnd w:id="77"/>
    <w:bookmarkStart w:name="z85" w:id="78"/>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bookmarkEnd w:id="78"/>
    <w:bookmarkStart w:name="z86" w:id="79"/>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79"/>
    <w:bookmarkStart w:name="z87" w:id="80"/>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80"/>
    <w:bookmarkStart w:name="z88" w:id="81"/>
    <w:p>
      <w:pPr>
        <w:spacing w:after="0"/>
        <w:ind w:left="0"/>
        <w:jc w:val="both"/>
      </w:pPr>
      <w:r>
        <w:rPr>
          <w:rFonts w:ascii="Times New Roman"/>
          <w:b w:val="false"/>
          <w:i w:val="false"/>
          <w:color w:val="000000"/>
          <w:sz w:val="28"/>
        </w:rPr>
        <w:t>
      қайта даярлаудан өту туралы куәлік немесе біліктілікті жоғарылатудан өту туралы куәлік көшірмесі (салыстырып тексеру үшін түпнұсқасы ұсынылмаған жағдайда нотариат куәландырған);</w:t>
      </w:r>
    </w:p>
    <w:bookmarkEnd w:id="81"/>
    <w:bookmarkStart w:name="z89" w:id="82"/>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 (салыстырып тексеру үшін түпнұсқасы ұсынылмаған жағдайда нотариат куәландырған);</w:t>
      </w:r>
    </w:p>
    <w:bookmarkEnd w:id="82"/>
    <w:bookmarkStart w:name="z90" w:id="83"/>
    <w:p>
      <w:pPr>
        <w:spacing w:after="0"/>
        <w:ind w:left="0"/>
        <w:jc w:val="both"/>
      </w:pPr>
      <w:r>
        <w:rPr>
          <w:rFonts w:ascii="Times New Roman"/>
          <w:b w:val="false"/>
          <w:i w:val="false"/>
          <w:color w:val="000000"/>
          <w:sz w:val="28"/>
        </w:rPr>
        <w:t>
      3) лицензияны және (немесе) лицензияға қосымшаны қайта ресімдеу кезінде:</w:t>
      </w:r>
    </w:p>
    <w:bookmarkEnd w:id="83"/>
    <w:bookmarkStart w:name="z91" w:id="84"/>
    <w:p>
      <w:pPr>
        <w:spacing w:after="0"/>
        <w:ind w:left="0"/>
        <w:jc w:val="both"/>
      </w:pPr>
      <w:r>
        <w:rPr>
          <w:rFonts w:ascii="Times New Roman"/>
          <w:b w:val="false"/>
          <w:i w:val="false"/>
          <w:color w:val="000000"/>
          <w:sz w:val="28"/>
        </w:rPr>
        <w:t>
      осы мемлекеттік көрсетілетін қызмет стандартына 3 немесе 4-қосымшаларға сәйкес белгіленген нысандағы өтініш;</w:t>
      </w:r>
    </w:p>
    <w:bookmarkEnd w:id="84"/>
    <w:bookmarkStart w:name="z92" w:id="85"/>
    <w:p>
      <w:pPr>
        <w:spacing w:after="0"/>
        <w:ind w:left="0"/>
        <w:jc w:val="both"/>
      </w:pPr>
      <w:r>
        <w:rPr>
          <w:rFonts w:ascii="Times New Roman"/>
          <w:b w:val="false"/>
          <w:i w:val="false"/>
          <w:color w:val="000000"/>
          <w:sz w:val="28"/>
        </w:rPr>
        <w:t>
      лицензияға қосымшаны қайта ресімдеу жағдайларын қоспағанда, лицензияларды қайта ресімдеу кезінде қызметтің жекелеген түрлерімен айналысу құқығы үшін лицензиялық алымның бюджетке төленгенін растайтын құжат;</w:t>
      </w:r>
    </w:p>
    <w:bookmarkEnd w:id="85"/>
    <w:bookmarkStart w:name="z93" w:id="86"/>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86"/>
    <w:bookmarkStart w:name="z94" w:id="87"/>
    <w:p>
      <w:pPr>
        <w:spacing w:after="0"/>
        <w:ind w:left="0"/>
        <w:jc w:val="both"/>
      </w:pPr>
      <w:r>
        <w:rPr>
          <w:rFonts w:ascii="Times New Roman"/>
          <w:b w:val="false"/>
          <w:i w:val="false"/>
          <w:color w:val="000000"/>
          <w:sz w:val="28"/>
        </w:rPr>
        <w:t>
      осы мемлекеттік көрсетілетін қызмет стандартына 6 немесе 7-қосымшаларға сәйкес белгіленген нысандағы өтініш;</w:t>
      </w:r>
    </w:p>
    <w:bookmarkEnd w:id="87"/>
    <w:bookmarkStart w:name="z95" w:id="88"/>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88"/>
    <w:bookmarkStart w:name="z96" w:id="89"/>
    <w:p>
      <w:pPr>
        <w:spacing w:after="0"/>
        <w:ind w:left="0"/>
        <w:jc w:val="both"/>
      </w:pPr>
      <w:r>
        <w:rPr>
          <w:rFonts w:ascii="Times New Roman"/>
          <w:b w:val="false"/>
          <w:i w:val="false"/>
          <w:color w:val="000000"/>
          <w:sz w:val="28"/>
        </w:rPr>
        <w:t>
      порталға:</w:t>
      </w:r>
    </w:p>
    <w:bookmarkEnd w:id="89"/>
    <w:bookmarkStart w:name="z97" w:id="90"/>
    <w:p>
      <w:pPr>
        <w:spacing w:after="0"/>
        <w:ind w:left="0"/>
        <w:jc w:val="both"/>
      </w:pPr>
      <w:r>
        <w:rPr>
          <w:rFonts w:ascii="Times New Roman"/>
          <w:b w:val="false"/>
          <w:i w:val="false"/>
          <w:color w:val="000000"/>
          <w:sz w:val="28"/>
        </w:rPr>
        <w:t>
      1) лицензияны алу үшін:</w:t>
      </w:r>
    </w:p>
    <w:bookmarkEnd w:id="90"/>
    <w:bookmarkStart w:name="z98" w:id="9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91"/>
    <w:bookmarkStart w:name="z99" w:id="92"/>
    <w:p>
      <w:pPr>
        <w:spacing w:after="0"/>
        <w:ind w:left="0"/>
        <w:jc w:val="both"/>
      </w:pPr>
      <w:r>
        <w:rPr>
          <w:rFonts w:ascii="Times New Roman"/>
          <w:b w:val="false"/>
          <w:i w:val="false"/>
          <w:color w:val="000000"/>
          <w:sz w:val="28"/>
        </w:rPr>
        <w:t>
      ЭҮТШ арқылы төлеуді қоспағанда, лицензиялық алымның бюджетке төленгенін растайтын құжаттың электрондық көшірмесі;</w:t>
      </w:r>
    </w:p>
    <w:bookmarkEnd w:id="92"/>
    <w:bookmarkStart w:name="z100" w:id="93"/>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bookmarkEnd w:id="93"/>
    <w:bookmarkStart w:name="z101" w:id="94"/>
    <w:p>
      <w:pPr>
        <w:spacing w:after="0"/>
        <w:ind w:left="0"/>
        <w:jc w:val="both"/>
      </w:pPr>
      <w:r>
        <w:rPr>
          <w:rFonts w:ascii="Times New Roman"/>
          <w:b w:val="false"/>
          <w:i w:val="false"/>
          <w:color w:val="000000"/>
          <w:sz w:val="28"/>
        </w:rPr>
        <w:t>
      үй-жайға немесе ғимаратқа, жалға алу немесе мемлекеттік мүлікті сенімгерлік басқару құқығын куәландыратын құжаттың электрондық көшірмесі;</w:t>
      </w:r>
    </w:p>
    <w:bookmarkEnd w:id="94"/>
    <w:bookmarkStart w:name="z102" w:id="95"/>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95"/>
    <w:bookmarkStart w:name="z103" w:id="96"/>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96"/>
    <w:bookmarkStart w:name="z104" w:id="97"/>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құжаттың электрондық көшірмесі;</w:t>
      </w:r>
    </w:p>
    <w:bookmarkEnd w:id="97"/>
    <w:bookmarkStart w:name="z105" w:id="98"/>
    <w:p>
      <w:pPr>
        <w:spacing w:after="0"/>
        <w:ind w:left="0"/>
        <w:jc w:val="both"/>
      </w:pPr>
      <w:r>
        <w:rPr>
          <w:rFonts w:ascii="Times New Roman"/>
          <w:b w:val="false"/>
          <w:i w:val="false"/>
          <w:color w:val="000000"/>
          <w:sz w:val="28"/>
        </w:rPr>
        <w:t>
      2) лицензияға қосымшаны алу үшін:</w:t>
      </w:r>
    </w:p>
    <w:bookmarkEnd w:id="98"/>
    <w:bookmarkStart w:name="z106" w:id="9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99"/>
    <w:bookmarkStart w:name="z107" w:id="100"/>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bookmarkEnd w:id="100"/>
    <w:bookmarkStart w:name="z108" w:id="101"/>
    <w:p>
      <w:pPr>
        <w:spacing w:after="0"/>
        <w:ind w:left="0"/>
        <w:jc w:val="both"/>
      </w:pPr>
      <w:r>
        <w:rPr>
          <w:rFonts w:ascii="Times New Roman"/>
          <w:b w:val="false"/>
          <w:i w:val="false"/>
          <w:color w:val="000000"/>
          <w:sz w:val="28"/>
        </w:rPr>
        <w:t>
      үй-жайға немесе ғимаратқа, жалдау не мемлекеттік мүлікті сенімгерлік басқару құқығын куәландыратын құжаттың электрондық көшірмесі;</w:t>
      </w:r>
    </w:p>
    <w:bookmarkEnd w:id="101"/>
    <w:bookmarkStart w:name="z109" w:id="102"/>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102"/>
    <w:bookmarkStart w:name="z110" w:id="103"/>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103"/>
    <w:bookmarkStart w:name="z111" w:id="104"/>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құжаттың электрондық көшірмесі;</w:t>
      </w:r>
    </w:p>
    <w:bookmarkEnd w:id="104"/>
    <w:bookmarkStart w:name="z112" w:id="105"/>
    <w:p>
      <w:pPr>
        <w:spacing w:after="0"/>
        <w:ind w:left="0"/>
        <w:jc w:val="both"/>
      </w:pPr>
      <w:r>
        <w:rPr>
          <w:rFonts w:ascii="Times New Roman"/>
          <w:b w:val="false"/>
          <w:i w:val="false"/>
          <w:color w:val="000000"/>
          <w:sz w:val="28"/>
        </w:rPr>
        <w:t>
      3) лицензияны қайта ресімдеу үшін:</w:t>
      </w:r>
    </w:p>
    <w:bookmarkEnd w:id="105"/>
    <w:bookmarkStart w:name="z113" w:id="10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6"/>
    <w:bookmarkStart w:name="z114" w:id="107"/>
    <w:p>
      <w:pPr>
        <w:spacing w:after="0"/>
        <w:ind w:left="0"/>
        <w:jc w:val="both"/>
      </w:pPr>
      <w:r>
        <w:rPr>
          <w:rFonts w:ascii="Times New Roman"/>
          <w:b w:val="false"/>
          <w:i w:val="false"/>
          <w:color w:val="000000"/>
          <w:sz w:val="28"/>
        </w:rPr>
        <w:t>
      ЭҮТШ арқылы төлеуді қоспағанда, лицензияны қайта ресімдеу кезінде лицензиялық алымның бюджетке төленгенін растайтын құжаттың электрондық көшірмесі;</w:t>
      </w:r>
    </w:p>
    <w:bookmarkEnd w:id="107"/>
    <w:bookmarkStart w:name="z115" w:id="108"/>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108"/>
    <w:bookmarkStart w:name="z116" w:id="10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9"/>
    <w:bookmarkStart w:name="z117" w:id="11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110"/>
    <w:bookmarkStart w:name="z118" w:id="111"/>
    <w:p>
      <w:pPr>
        <w:spacing w:after="0"/>
        <w:ind w:left="0"/>
        <w:jc w:val="both"/>
      </w:pPr>
      <w:r>
        <w:rPr>
          <w:rFonts w:ascii="Times New Roman"/>
          <w:b w:val="false"/>
          <w:i w:val="false"/>
          <w:color w:val="000000"/>
          <w:sz w:val="28"/>
        </w:rPr>
        <w:t>
      Мемлекеттік ақпараттық ресурстар болып табылатын, жеке басын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11"/>
    <w:bookmarkStart w:name="z119" w:id="112"/>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заңдарымен өзге көзделмесе, ақпараттық жүйелерде қамтылатын, заңмен қорғалатын құпияны құрайтын мәліметтерді пайдалануға жазбаша келісім береді.</w:t>
      </w:r>
    </w:p>
    <w:bookmarkEnd w:id="112"/>
    <w:bookmarkStart w:name="z120" w:id="113"/>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құжаттардың электрондық көшірмелерін жасайды, осыдан кейін түпнұсқаларын көрсетілетін қызметті алушыға қайтарады.</w:t>
      </w:r>
    </w:p>
    <w:bookmarkEnd w:id="113"/>
    <w:bookmarkStart w:name="z121" w:id="114"/>
    <w:p>
      <w:pPr>
        <w:spacing w:after="0"/>
        <w:ind w:left="0"/>
        <w:jc w:val="both"/>
      </w:pPr>
      <w:r>
        <w:rPr>
          <w:rFonts w:ascii="Times New Roman"/>
          <w:b w:val="false"/>
          <w:i w:val="false"/>
          <w:color w:val="000000"/>
          <w:sz w:val="28"/>
        </w:rPr>
        <w:t>
      Құжаттарды тапсыру кезінде:</w:t>
      </w:r>
    </w:p>
    <w:bookmarkEnd w:id="114"/>
    <w:bookmarkStart w:name="z122" w:id="115"/>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 қағаз жеткізгіштегі өтініштің қабылданғанын растау оның көшірмесінде құжаттар пакетінің қабылданған күні мен уақыты көрсетілген, сараптама ұйымының кеңсесінде тіркелгені туралы белгі болып табылады;</w:t>
      </w:r>
    </w:p>
    <w:bookmarkEnd w:id="115"/>
    <w:bookmarkStart w:name="z123" w:id="116"/>
    <w:p>
      <w:pPr>
        <w:spacing w:after="0"/>
        <w:ind w:left="0"/>
        <w:jc w:val="both"/>
      </w:pPr>
      <w:r>
        <w:rPr>
          <w:rFonts w:ascii="Times New Roman"/>
          <w:b w:val="false"/>
          <w:i w:val="false"/>
          <w:color w:val="000000"/>
          <w:sz w:val="28"/>
        </w:rPr>
        <w:t>
      Мемлекеттік корпорацияға – көрсетілетін қызметті алушыға тиісті құжаттардың қабылданғаны туралы қолхат беріледі;</w:t>
      </w:r>
    </w:p>
    <w:bookmarkEnd w:id="116"/>
    <w:bookmarkStart w:name="z124" w:id="117"/>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сұратудың қабылданғаны туралы мәртебе көрсетіледі.</w:t>
      </w:r>
    </w:p>
    <w:bookmarkEnd w:id="117"/>
    <w:bookmarkStart w:name="z125" w:id="118"/>
    <w:p>
      <w:pPr>
        <w:spacing w:after="0"/>
        <w:ind w:left="0"/>
        <w:jc w:val="both"/>
      </w:pPr>
      <w:r>
        <w:rPr>
          <w:rFonts w:ascii="Times New Roman"/>
          <w:b w:val="false"/>
          <w:i w:val="false"/>
          <w:color w:val="000000"/>
          <w:sz w:val="28"/>
        </w:rPr>
        <w:t>
      6. Тікелей жүгінген кезде мемлекеттік қызметті көрсету үдерісінің құрамына кіретін әрбір рәсімнің (іс-қимылдың) мазмұны, оның орындалу ұзақтығы:</w:t>
      </w:r>
    </w:p>
    <w:bookmarkEnd w:id="118"/>
    <w:bookmarkStart w:name="z126" w:id="119"/>
    <w:p>
      <w:pPr>
        <w:spacing w:after="0"/>
        <w:ind w:left="0"/>
        <w:jc w:val="both"/>
      </w:pPr>
      <w:r>
        <w:rPr>
          <w:rFonts w:ascii="Times New Roman"/>
          <w:b w:val="false"/>
          <w:i w:val="false"/>
          <w:color w:val="000000"/>
          <w:sz w:val="28"/>
        </w:rPr>
        <w:t>
      көрсетілетін қызметті беруші арқылы:</w:t>
      </w:r>
    </w:p>
    <w:bookmarkEnd w:id="119"/>
    <w:bookmarkStart w:name="z127" w:id="120"/>
    <w:p>
      <w:pPr>
        <w:spacing w:after="0"/>
        <w:ind w:left="0"/>
        <w:jc w:val="both"/>
      </w:pPr>
      <w:r>
        <w:rPr>
          <w:rFonts w:ascii="Times New Roman"/>
          <w:b w:val="false"/>
          <w:i w:val="false"/>
          <w:color w:val="000000"/>
          <w:sz w:val="28"/>
        </w:rPr>
        <w:t>
      лицензия беру:</w:t>
      </w:r>
    </w:p>
    <w:bookmarkEnd w:id="120"/>
    <w:bookmarkStart w:name="z128" w:id="12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21"/>
    <w:bookmarkStart w:name="z129" w:id="122"/>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1 (бір) сағат;</w:t>
      </w:r>
    </w:p>
    <w:bookmarkEnd w:id="122"/>
    <w:bookmarkStart w:name="z130" w:id="12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Ұсынылған құжаттар толық болған жағдайда мемлекеттік органдардан өтініш иесінің қолданыстағы заңнамамен айқындалған талаптарға сәйкестігіне келісу алу үшін сұрату жолдайды – 2 (екі) жұмыс күні;</w:t>
      </w:r>
    </w:p>
    <w:bookmarkEnd w:id="123"/>
    <w:bookmarkStart w:name="z131" w:id="124"/>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24"/>
    <w:bookmarkStart w:name="z132" w:id="125"/>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 не мемлекеттік қызметті көрсетуден бас тарту туралы дәлелді жауап дайындайды – 12 (он екі) жұмыс күні;</w:t>
      </w:r>
    </w:p>
    <w:bookmarkEnd w:id="125"/>
    <w:bookmarkStart w:name="z133" w:id="126"/>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26"/>
    <w:bookmarkStart w:name="z134" w:id="127"/>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27"/>
    <w:bookmarkStart w:name="z135" w:id="128"/>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128"/>
    <w:bookmarkStart w:name="z136" w:id="12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29"/>
    <w:bookmarkStart w:name="z137" w:id="130"/>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30"/>
    <w:bookmarkStart w:name="z138" w:id="131"/>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 2 (екі) жұмыс күні. </w:t>
      </w:r>
    </w:p>
    <w:bookmarkEnd w:id="131"/>
    <w:bookmarkStart w:name="z139" w:id="132"/>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32"/>
    <w:bookmarkStart w:name="z140" w:id="133"/>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 (бір) жұмыс күні;</w:t>
      </w:r>
    </w:p>
    <w:bookmarkEnd w:id="133"/>
    <w:bookmarkStart w:name="z141" w:id="134"/>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34"/>
    <w:bookmarkStart w:name="z142" w:id="135"/>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35"/>
    <w:bookmarkStart w:name="z143" w:id="136"/>
    <w:p>
      <w:pPr>
        <w:spacing w:after="0"/>
        <w:ind w:left="0"/>
        <w:jc w:val="both"/>
      </w:pPr>
      <w:r>
        <w:rPr>
          <w:rFonts w:ascii="Times New Roman"/>
          <w:b w:val="false"/>
          <w:i w:val="false"/>
          <w:color w:val="000000"/>
          <w:sz w:val="28"/>
        </w:rPr>
        <w:t>
      Лицензияның және (немесе) лицензияға қосымшаның телнұсқасын беру:</w:t>
      </w:r>
    </w:p>
    <w:bookmarkEnd w:id="136"/>
    <w:bookmarkStart w:name="z144" w:id="13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37"/>
    <w:bookmarkStart w:name="z145" w:id="13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38"/>
    <w:bookmarkStart w:name="z146" w:id="139"/>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көрсетілетін қызметті алушының құжаттарын қарайды және нәтижесін не мемлекеттік қызметті көрсетуден бас тарту туралы дәлелді жауап дайындайды – 2 (екі) жұмыс күні. </w:t>
      </w:r>
    </w:p>
    <w:bookmarkEnd w:id="139"/>
    <w:bookmarkStart w:name="z147" w:id="140"/>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40"/>
    <w:bookmarkStart w:name="z148" w:id="141"/>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141"/>
    <w:bookmarkStart w:name="z149" w:id="142"/>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42"/>
    <w:bookmarkStart w:name="z150" w:id="143"/>
    <w:p>
      <w:pPr>
        <w:spacing w:after="0"/>
        <w:ind w:left="0"/>
        <w:jc w:val="both"/>
      </w:pPr>
      <w:r>
        <w:rPr>
          <w:rFonts w:ascii="Times New Roman"/>
          <w:b w:val="false"/>
          <w:i w:val="false"/>
          <w:color w:val="000000"/>
          <w:sz w:val="28"/>
        </w:rPr>
        <w:t>
      7. Мемлекеттік қызметті көрсетуден бас тарту үшін негіздемелер:</w:t>
      </w:r>
    </w:p>
    <w:bookmarkEnd w:id="143"/>
    <w:bookmarkStart w:name="z151" w:id="144"/>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144"/>
    <w:bookmarkStart w:name="z152" w:id="145"/>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145"/>
    <w:bookmarkStart w:name="z153" w:id="146"/>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146"/>
    <w:bookmarkStart w:name="z154" w:id="147"/>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147"/>
    <w:bookmarkStart w:name="z155" w:id="148"/>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 бар;</w:t>
      </w:r>
    </w:p>
    <w:bookmarkEnd w:id="148"/>
    <w:bookmarkStart w:name="z156" w:id="149"/>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149"/>
    <w:bookmarkStart w:name="z157" w:id="150"/>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bookmarkEnd w:id="150"/>
    <w:bookmarkStart w:name="z158" w:id="151"/>
    <w:p>
      <w:pPr>
        <w:spacing w:after="0"/>
        <w:ind w:left="0"/>
        <w:jc w:val="both"/>
      </w:pPr>
      <w:r>
        <w:rPr>
          <w:rFonts w:ascii="Times New Roman"/>
          <w:b w:val="false"/>
          <w:i w:val="false"/>
          <w:color w:val="000000"/>
          <w:sz w:val="28"/>
        </w:rPr>
        <w:t>
      көрсетілетін қызметті беруші арқылы:</w:t>
      </w:r>
    </w:p>
    <w:bookmarkEnd w:id="151"/>
    <w:bookmarkStart w:name="z159" w:id="152"/>
    <w:p>
      <w:pPr>
        <w:spacing w:after="0"/>
        <w:ind w:left="0"/>
        <w:jc w:val="both"/>
      </w:pPr>
      <w:r>
        <w:rPr>
          <w:rFonts w:ascii="Times New Roman"/>
          <w:b w:val="false"/>
          <w:i w:val="false"/>
          <w:color w:val="000000"/>
          <w:sz w:val="28"/>
        </w:rPr>
        <w:t>
      1) құжаттардың қабылданғанын тіркеу;</w:t>
      </w:r>
    </w:p>
    <w:bookmarkEnd w:id="152"/>
    <w:bookmarkStart w:name="z160" w:id="153"/>
    <w:p>
      <w:pPr>
        <w:spacing w:after="0"/>
        <w:ind w:left="0"/>
        <w:jc w:val="both"/>
      </w:pPr>
      <w:r>
        <w:rPr>
          <w:rFonts w:ascii="Times New Roman"/>
          <w:b w:val="false"/>
          <w:i w:val="false"/>
          <w:color w:val="000000"/>
          <w:sz w:val="28"/>
        </w:rPr>
        <w:t>
      2) жауапты орындаушыны айқындау;</w:t>
      </w:r>
    </w:p>
    <w:bookmarkEnd w:id="153"/>
    <w:bookmarkStart w:name="z161" w:id="154"/>
    <w:p>
      <w:pPr>
        <w:spacing w:after="0"/>
        <w:ind w:left="0"/>
        <w:jc w:val="both"/>
      </w:pPr>
      <w:r>
        <w:rPr>
          <w:rFonts w:ascii="Times New Roman"/>
          <w:b w:val="false"/>
          <w:i w:val="false"/>
          <w:color w:val="000000"/>
          <w:sz w:val="28"/>
        </w:rPr>
        <w:t>
      3) сұрату жолдау;</w:t>
      </w:r>
    </w:p>
    <w:bookmarkEnd w:id="154"/>
    <w:bookmarkStart w:name="z162" w:id="155"/>
    <w:p>
      <w:pPr>
        <w:spacing w:after="0"/>
        <w:ind w:left="0"/>
        <w:jc w:val="both"/>
      </w:pPr>
      <w:r>
        <w:rPr>
          <w:rFonts w:ascii="Times New Roman"/>
          <w:b w:val="false"/>
          <w:i w:val="false"/>
          <w:color w:val="000000"/>
          <w:sz w:val="28"/>
        </w:rPr>
        <w:t>
      4) көрсетілетін мемлекеттік қызмет нәтижесін дайындау;</w:t>
      </w:r>
    </w:p>
    <w:bookmarkEnd w:id="155"/>
    <w:bookmarkStart w:name="z163" w:id="156"/>
    <w:p>
      <w:pPr>
        <w:spacing w:after="0"/>
        <w:ind w:left="0"/>
        <w:jc w:val="both"/>
      </w:pPr>
      <w:r>
        <w:rPr>
          <w:rFonts w:ascii="Times New Roman"/>
          <w:b w:val="false"/>
          <w:i w:val="false"/>
          <w:color w:val="000000"/>
          <w:sz w:val="28"/>
        </w:rPr>
        <w:t>
      5) құжатқа қол қою;</w:t>
      </w:r>
    </w:p>
    <w:bookmarkEnd w:id="156"/>
    <w:bookmarkStart w:name="z164" w:id="157"/>
    <w:p>
      <w:pPr>
        <w:spacing w:after="0"/>
        <w:ind w:left="0"/>
        <w:jc w:val="both"/>
      </w:pPr>
      <w:r>
        <w:rPr>
          <w:rFonts w:ascii="Times New Roman"/>
          <w:b w:val="false"/>
          <w:i w:val="false"/>
          <w:color w:val="000000"/>
          <w:sz w:val="28"/>
        </w:rPr>
        <w:t>
      6) көрсетілетін мемлекеттік қызмет нәтижесін беру.</w:t>
      </w:r>
    </w:p>
    <w:bookmarkEnd w:id="157"/>
    <w:bookmarkStart w:name="z165" w:id="158"/>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158"/>
    <w:bookmarkStart w:name="z166" w:id="159"/>
    <w:p>
      <w:pPr>
        <w:spacing w:after="0"/>
        <w:ind w:left="0"/>
        <w:jc w:val="both"/>
      </w:pPr>
      <w:r>
        <w:rPr>
          <w:rFonts w:ascii="Times New Roman"/>
          <w:b w:val="false"/>
          <w:i w:val="false"/>
          <w:color w:val="000000"/>
          <w:sz w:val="28"/>
        </w:rPr>
        <w:t>
      9. Мемлекеттік қызметті көрсету үдерісіне қатысатын көрсетілетін қызметті берушінің құрылымдық бөлімшелерінің (қызметкерлерінің) тізбесі:</w:t>
      </w:r>
    </w:p>
    <w:bookmarkEnd w:id="159"/>
    <w:bookmarkStart w:name="z167" w:id="160"/>
    <w:p>
      <w:pPr>
        <w:spacing w:after="0"/>
        <w:ind w:left="0"/>
        <w:jc w:val="both"/>
      </w:pPr>
      <w:r>
        <w:rPr>
          <w:rFonts w:ascii="Times New Roman"/>
          <w:b w:val="false"/>
          <w:i w:val="false"/>
          <w:color w:val="000000"/>
          <w:sz w:val="28"/>
        </w:rPr>
        <w:t>
      1) көрсетілетін қызметті берушінің кеңсесі;</w:t>
      </w:r>
    </w:p>
    <w:bookmarkEnd w:id="160"/>
    <w:bookmarkStart w:name="z168" w:id="161"/>
    <w:p>
      <w:pPr>
        <w:spacing w:after="0"/>
        <w:ind w:left="0"/>
        <w:jc w:val="both"/>
      </w:pPr>
      <w:r>
        <w:rPr>
          <w:rFonts w:ascii="Times New Roman"/>
          <w:b w:val="false"/>
          <w:i w:val="false"/>
          <w:color w:val="000000"/>
          <w:sz w:val="28"/>
        </w:rPr>
        <w:t>
      2) көрсетілетін қызметті берушінің басшысы;</w:t>
      </w:r>
    </w:p>
    <w:bookmarkEnd w:id="161"/>
    <w:bookmarkStart w:name="z169" w:id="162"/>
    <w:p>
      <w:pPr>
        <w:spacing w:after="0"/>
        <w:ind w:left="0"/>
        <w:jc w:val="both"/>
      </w:pPr>
      <w:r>
        <w:rPr>
          <w:rFonts w:ascii="Times New Roman"/>
          <w:b w:val="false"/>
          <w:i w:val="false"/>
          <w:color w:val="000000"/>
          <w:sz w:val="28"/>
        </w:rPr>
        <w:t>
      3) жауапты орындаушы.</w:t>
      </w:r>
    </w:p>
    <w:bookmarkEnd w:id="162"/>
    <w:bookmarkStart w:name="z170" w:id="163"/>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реттілігін сипаттау, әрбір рәсімнің (іс-қимылдың) ұзақтығы:</w:t>
      </w:r>
    </w:p>
    <w:bookmarkEnd w:id="163"/>
    <w:bookmarkStart w:name="z171" w:id="164"/>
    <w:p>
      <w:pPr>
        <w:spacing w:after="0"/>
        <w:ind w:left="0"/>
        <w:jc w:val="both"/>
      </w:pPr>
      <w:r>
        <w:rPr>
          <w:rFonts w:ascii="Times New Roman"/>
          <w:b w:val="false"/>
          <w:i w:val="false"/>
          <w:color w:val="000000"/>
          <w:sz w:val="28"/>
        </w:rPr>
        <w:t>
      лицензия беру:</w:t>
      </w:r>
    </w:p>
    <w:bookmarkEnd w:id="164"/>
    <w:bookmarkStart w:name="z172" w:id="16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65"/>
    <w:bookmarkStart w:name="z173" w:id="166"/>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1 (бір) сағат;</w:t>
      </w:r>
    </w:p>
    <w:bookmarkEnd w:id="166"/>
    <w:bookmarkStart w:name="z174" w:id="16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Ұсынылған құжаттар толық болған жағдайда мемлекеттік органдардан өтініш иесінің қолданыстағы заңнамамен айқындалған талаптарға сәйкестігіне келісу алу үшін сұрату жолдайды – 2 (екі) жұмыс күні;</w:t>
      </w:r>
    </w:p>
    <w:bookmarkEnd w:id="167"/>
    <w:bookmarkStart w:name="z175" w:id="168"/>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68"/>
    <w:bookmarkStart w:name="z176" w:id="169"/>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12 (он екі) жұмыс күні;</w:t>
      </w:r>
    </w:p>
    <w:bookmarkEnd w:id="169"/>
    <w:bookmarkStart w:name="z177" w:id="170"/>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70"/>
    <w:bookmarkStart w:name="z178" w:id="171"/>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71"/>
    <w:bookmarkStart w:name="z179" w:id="172"/>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172"/>
    <w:bookmarkStart w:name="z180" w:id="17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73"/>
    <w:bookmarkStart w:name="z181" w:id="17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74"/>
    <w:bookmarkStart w:name="z182" w:id="175"/>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 2 (екі) жұмыс күні. </w:t>
      </w:r>
    </w:p>
    <w:bookmarkEnd w:id="175"/>
    <w:bookmarkStart w:name="z183" w:id="176"/>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76"/>
    <w:bookmarkStart w:name="z184" w:id="177"/>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 (бір) жұмыс күні;</w:t>
      </w:r>
    </w:p>
    <w:bookmarkEnd w:id="177"/>
    <w:bookmarkStart w:name="z185" w:id="178"/>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78"/>
    <w:bookmarkStart w:name="z186" w:id="179"/>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79"/>
    <w:bookmarkStart w:name="z187" w:id="180"/>
    <w:p>
      <w:pPr>
        <w:spacing w:after="0"/>
        <w:ind w:left="0"/>
        <w:jc w:val="both"/>
      </w:pPr>
      <w:r>
        <w:rPr>
          <w:rFonts w:ascii="Times New Roman"/>
          <w:b w:val="false"/>
          <w:i w:val="false"/>
          <w:color w:val="000000"/>
          <w:sz w:val="28"/>
        </w:rPr>
        <w:t>
      Лицензияның және (немесе) лицензияға қосымшаның телнұсқасын беру:</w:t>
      </w:r>
    </w:p>
    <w:bookmarkEnd w:id="180"/>
    <w:bookmarkStart w:name="z188" w:id="18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81"/>
    <w:bookmarkStart w:name="z189" w:id="182"/>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82"/>
    <w:bookmarkStart w:name="z190" w:id="183"/>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көрсетілетін қызметті алушының құжаттарын қарайды және нәтижесін не мемлекеттік қызметті көрсетуден бас тарту туралы дәлелді жауап дайындайды – 2 (екі) жұмыс күні. </w:t>
      </w:r>
    </w:p>
    <w:bookmarkEnd w:id="183"/>
    <w:bookmarkStart w:name="z191" w:id="184"/>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84"/>
    <w:bookmarkStart w:name="z192" w:id="185"/>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185"/>
    <w:bookmarkStart w:name="z193" w:id="186"/>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86"/>
    <w:bookmarkStart w:name="z194" w:id="187"/>
    <w:p>
      <w:pPr>
        <w:spacing w:after="0"/>
        <w:ind w:left="0"/>
        <w:jc w:val="left"/>
      </w:pPr>
      <w:r>
        <w:rPr>
          <w:rFonts w:ascii="Times New Roman"/>
          <w:b/>
          <w:i w:val="false"/>
          <w:color w:val="000000"/>
        </w:rPr>
        <w:t xml:space="preserve"> 4. Мемлекеттік қызметті көрсету үдерісінде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87"/>
    <w:bookmarkStart w:name="z195" w:id="188"/>
    <w:p>
      <w:pPr>
        <w:spacing w:after="0"/>
        <w:ind w:left="0"/>
        <w:jc w:val="both"/>
      </w:pPr>
      <w:r>
        <w:rPr>
          <w:rFonts w:ascii="Times New Roman"/>
          <w:b w:val="false"/>
          <w:i w:val="false"/>
          <w:color w:val="000000"/>
          <w:sz w:val="28"/>
        </w:rPr>
        <w:t>
      11. Көрсетілетін қызметті алушы мен көрсетілетін қызметті берушінің мемлекеттік қызмет Мемлекеттік корпорация арқылы көрсетілу кезіндегі жүгіну тәртібі мен рәсімдерінің (іс-қимылдарының) ретін сипаттау, оның ұзақтығы:</w:t>
      </w:r>
    </w:p>
    <w:bookmarkEnd w:id="188"/>
    <w:bookmarkStart w:name="z196" w:id="189"/>
    <w:p>
      <w:pPr>
        <w:spacing w:after="0"/>
        <w:ind w:left="0"/>
        <w:jc w:val="both"/>
      </w:pPr>
      <w:r>
        <w:rPr>
          <w:rFonts w:ascii="Times New Roman"/>
          <w:b w:val="false"/>
          <w:i w:val="false"/>
          <w:color w:val="000000"/>
          <w:sz w:val="28"/>
        </w:rPr>
        <w:t xml:space="preserve">
      1) Мемлекеттік корпорацияның қызметкері өтінішті толтыру дұрыстығын және осы регламенттің 5-тармағына сәйкес құжаттар топтамасының толықтығын тексереді, құжаттарды қабылдайды және көрсетілетін қызметті алушыға тиісті құжаттардың қабылданғаны туралы қолхат береді. </w:t>
      </w:r>
    </w:p>
    <w:bookmarkEnd w:id="189"/>
    <w:bookmarkStart w:name="z197" w:id="190"/>
    <w:p>
      <w:pPr>
        <w:spacing w:after="0"/>
        <w:ind w:left="0"/>
        <w:jc w:val="both"/>
      </w:pPr>
      <w:r>
        <w:rPr>
          <w:rFonts w:ascii="Times New Roman"/>
          <w:b w:val="false"/>
          <w:i w:val="false"/>
          <w:color w:val="000000"/>
          <w:sz w:val="28"/>
        </w:rPr>
        <w:t>
      Көрсетілетін қызметті алушы құжаттар топтамасын осы регламенттің 5-тармағында көзделген тізбеге сәйкес толық ұсынбаған жағдайда, Мемлекеттік корпорацияның қызметкері стандартқа 8-қосымшаға сәйкес нысан бойынша құжаттарды қабылдаудан бас тарту туралы қолхат береді – 15 (он бес) минут;</w:t>
      </w:r>
    </w:p>
    <w:bookmarkEnd w:id="190"/>
    <w:bookmarkStart w:name="z198" w:id="191"/>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алушыға курьерлік немесе осы уәкілетті байланысқа байланыс арқылы жібереді;</w:t>
      </w:r>
    </w:p>
    <w:bookmarkEnd w:id="191"/>
    <w:bookmarkStart w:name="z199" w:id="192"/>
    <w:p>
      <w:pPr>
        <w:spacing w:after="0"/>
        <w:ind w:left="0"/>
        <w:jc w:val="both"/>
      </w:pPr>
      <w:r>
        <w:rPr>
          <w:rFonts w:ascii="Times New Roman"/>
          <w:b w:val="false"/>
          <w:i w:val="false"/>
          <w:color w:val="000000"/>
          <w:sz w:val="28"/>
        </w:rPr>
        <w:t>
      3) көрсетілетін қызметті беруші осы регламенттің 10-тармағына сәйкес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корпорацияның қызметкеріне мемлекеттік қызмет көрсетудің нәтижесін береді;</w:t>
      </w:r>
    </w:p>
    <w:bookmarkEnd w:id="192"/>
    <w:bookmarkStart w:name="z200" w:id="193"/>
    <w:p>
      <w:pPr>
        <w:spacing w:after="0"/>
        <w:ind w:left="0"/>
        <w:jc w:val="both"/>
      </w:pPr>
      <w:r>
        <w:rPr>
          <w:rFonts w:ascii="Times New Roman"/>
          <w:b w:val="false"/>
          <w:i w:val="false"/>
          <w:color w:val="000000"/>
          <w:sz w:val="28"/>
        </w:rPr>
        <w:t>
      4) Мемлекеттік корпорацияның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 - 15 (он бес) минут.</w:t>
      </w:r>
    </w:p>
    <w:bookmarkEnd w:id="193"/>
    <w:bookmarkStart w:name="z201" w:id="194"/>
    <w:p>
      <w:pPr>
        <w:spacing w:after="0"/>
        <w:ind w:left="0"/>
        <w:jc w:val="both"/>
      </w:pPr>
      <w:r>
        <w:rPr>
          <w:rFonts w:ascii="Times New Roman"/>
          <w:b w:val="false"/>
          <w:i w:val="false"/>
          <w:color w:val="000000"/>
          <w:sz w:val="28"/>
        </w:rPr>
        <w:t>
      12. Мемлекеттік қызметті порталы арқылы көрсетудің нәтижесін алу үдерісін сипаттау:</w:t>
      </w:r>
    </w:p>
    <w:bookmarkEnd w:id="194"/>
    <w:bookmarkStart w:name="z202" w:id="195"/>
    <w:p>
      <w:pPr>
        <w:spacing w:after="0"/>
        <w:ind w:left="0"/>
        <w:jc w:val="both"/>
      </w:pPr>
      <w:r>
        <w:rPr>
          <w:rFonts w:ascii="Times New Roman"/>
          <w:b w:val="false"/>
          <w:i w:val="false"/>
          <w:color w:val="000000"/>
          <w:sz w:val="28"/>
        </w:rPr>
        <w:t>
      1) көрсетілетін қызметті алушы порталда тіркелуді, авторландыруды жүзеге асырады, құжаттар топтамасын тіркейді, электрондық сұратуды ЭЦҚ арқылы куәландырады, құжаттардың қабылданғаны туралы қолхат (хабарлама) алады;</w:t>
      </w:r>
    </w:p>
    <w:bookmarkEnd w:id="195"/>
    <w:bookmarkStart w:name="z203" w:id="196"/>
    <w:p>
      <w:pPr>
        <w:spacing w:after="0"/>
        <w:ind w:left="0"/>
        <w:jc w:val="both"/>
      </w:pPr>
      <w:r>
        <w:rPr>
          <w:rFonts w:ascii="Times New Roman"/>
          <w:b w:val="false"/>
          <w:i w:val="false"/>
          <w:color w:val="000000"/>
          <w:sz w:val="28"/>
        </w:rPr>
        <w:t>
      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196"/>
    <w:bookmarkStart w:name="z204" w:id="197"/>
    <w:p>
      <w:pPr>
        <w:spacing w:after="0"/>
        <w:ind w:left="0"/>
        <w:jc w:val="both"/>
      </w:pPr>
      <w:r>
        <w:rPr>
          <w:rFonts w:ascii="Times New Roman"/>
          <w:b w:val="false"/>
          <w:i w:val="false"/>
          <w:color w:val="000000"/>
          <w:sz w:val="28"/>
        </w:rPr>
        <w:t>
      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p>
    <w:bookmarkEnd w:id="197"/>
    <w:bookmarkStart w:name="z205" w:id="198"/>
    <w:p>
      <w:pPr>
        <w:spacing w:after="0"/>
        <w:ind w:left="0"/>
        <w:jc w:val="both"/>
      </w:pPr>
      <w:r>
        <w:rPr>
          <w:rFonts w:ascii="Times New Roman"/>
          <w:b w:val="false"/>
          <w:i w:val="false"/>
          <w:color w:val="000000"/>
          <w:sz w:val="28"/>
        </w:rPr>
        <w:t xml:space="preserve">
      13.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қызметті көрсету үдерісінде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98"/>
    <w:bookmarkStart w:name="z206" w:id="199"/>
    <w:p>
      <w:pPr>
        <w:spacing w:after="0"/>
        <w:ind w:left="0"/>
        <w:jc w:val="both"/>
      </w:pPr>
      <w:r>
        <w:rPr>
          <w:rFonts w:ascii="Times New Roman"/>
          <w:b w:val="false"/>
          <w:i w:val="false"/>
          <w:color w:val="000000"/>
          <w:sz w:val="28"/>
        </w:rPr>
        <w:t>
      14. Көрсетілетін қызметті берушінің және Мемлекеттік корпорацияның ғимараттарында мүмкіндіктері шектеулі көрсетілетін қызметті алушыларға қызмет көрсетуге жағдайлар көзделген (пандустар және лифттер).</w:t>
      </w:r>
    </w:p>
    <w:bookmarkEnd w:id="199"/>
    <w:bookmarkStart w:name="z207" w:id="200"/>
    <w:p>
      <w:pPr>
        <w:spacing w:after="0"/>
        <w:ind w:left="0"/>
        <w:jc w:val="both"/>
      </w:pPr>
      <w:r>
        <w:rPr>
          <w:rFonts w:ascii="Times New Roman"/>
          <w:b w:val="false"/>
          <w:i w:val="false"/>
          <w:color w:val="000000"/>
          <w:sz w:val="28"/>
        </w:rPr>
        <w:t>
      15. Мемлекеттік қызметті көрсету орындарының мекенжайлары мына интернет-ресурстарда орналастырылған:</w:t>
      </w:r>
    </w:p>
    <w:bookmarkEnd w:id="200"/>
    <w:bookmarkStart w:name="z208" w:id="201"/>
    <w:p>
      <w:pPr>
        <w:spacing w:after="0"/>
        <w:ind w:left="0"/>
        <w:jc w:val="both"/>
      </w:pPr>
      <w:r>
        <w:rPr>
          <w:rFonts w:ascii="Times New Roman"/>
          <w:b w:val="false"/>
          <w:i w:val="false"/>
          <w:color w:val="000000"/>
          <w:sz w:val="28"/>
        </w:rPr>
        <w:t>
      1) көрсетілетін қызметті беруші - zdrav@sko.kz;</w:t>
      </w:r>
    </w:p>
    <w:bookmarkEnd w:id="201"/>
    <w:bookmarkStart w:name="z209" w:id="202"/>
    <w:p>
      <w:pPr>
        <w:spacing w:after="0"/>
        <w:ind w:left="0"/>
        <w:jc w:val="both"/>
      </w:pPr>
      <w:r>
        <w:rPr>
          <w:rFonts w:ascii="Times New Roman"/>
          <w:b w:val="false"/>
          <w:i w:val="false"/>
          <w:color w:val="000000"/>
          <w:sz w:val="28"/>
        </w:rPr>
        <w:t>
      2) Мемлекеттік корпорация – www.con.gov.kz.</w:t>
      </w:r>
    </w:p>
    <w:bookmarkEnd w:id="202"/>
    <w:bookmarkStart w:name="z210" w:id="203"/>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 көрсету мәселелері жөніндегі бірыңғай байланыс орталығы арқылы ала алады.</w:t>
      </w:r>
    </w:p>
    <w:bookmarkEnd w:id="203"/>
    <w:bookmarkStart w:name="z211" w:id="204"/>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Қазақстан Республикасы денсаулық сақтау Министрліктің интернет-ресурсында орналастырылған, мемлекеттік қызмет көрсету мәселелері жөніндегі бірыңғай байланыс орталығы: 8-800-080-7777, 1414.</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13" w:id="205"/>
    <w:p>
      <w:pPr>
        <w:spacing w:after="0"/>
        <w:ind w:left="0"/>
        <w:jc w:val="left"/>
      </w:pPr>
      <w:r>
        <w:rPr>
          <w:rFonts w:ascii="Times New Roman"/>
          <w:b/>
          <w:i w:val="false"/>
          <w:color w:val="000000"/>
        </w:rPr>
        <w:t xml:space="preserve"> Көрсетілетін қызметті берушінің мекенжайы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Көрсетілетін қызметті берушінің атауы</w:t>
            </w:r>
          </w:p>
          <w:bookmarkEnd w:id="20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bookmarkEnd w:id="20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217" w:id="208"/>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bookmarkEnd w:id="208"/>
    <w:bookmarkStart w:name="z218"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10"/>
    <w:p>
      <w:pPr>
        <w:spacing w:after="0"/>
        <w:ind w:left="0"/>
        <w:jc w:val="both"/>
      </w:pPr>
      <w:r>
        <w:rPr>
          <w:rFonts w:ascii="Times New Roman"/>
          <w:b w:val="false"/>
          <w:i w:val="false"/>
          <w:color w:val="000000"/>
          <w:sz w:val="28"/>
        </w:rPr>
        <w:t>
      Шартты белгілер:</w:t>
      </w:r>
    </w:p>
    <w:bookmarkEnd w:id="210"/>
    <w:bookmarkStart w:name="z220"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222" w:id="212"/>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212"/>
    <w:bookmarkStart w:name="z223"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4"/>
    <w:p>
      <w:pPr>
        <w:spacing w:after="0"/>
        <w:ind w:left="0"/>
        <w:jc w:val="both"/>
      </w:pPr>
      <w:r>
        <w:rPr>
          <w:rFonts w:ascii="Times New Roman"/>
          <w:b w:val="false"/>
          <w:i w:val="false"/>
          <w:color w:val="000000"/>
          <w:sz w:val="28"/>
        </w:rPr>
        <w:t>
      Шартты белгілер:</w:t>
      </w:r>
    </w:p>
    <w:bookmarkEnd w:id="214"/>
    <w:bookmarkStart w:name="z22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4-қосымша</w:t>
            </w:r>
          </w:p>
        </w:tc>
      </w:tr>
    </w:tbl>
    <w:bookmarkStart w:name="z227" w:id="216"/>
    <w:p>
      <w:pPr>
        <w:spacing w:after="0"/>
        <w:ind w:left="0"/>
        <w:jc w:val="left"/>
      </w:pPr>
      <w:r>
        <w:rPr>
          <w:rFonts w:ascii="Times New Roman"/>
          <w:b/>
          <w:i w:val="false"/>
          <w:color w:val="000000"/>
        </w:rPr>
        <w:t xml:space="preserve"> Мемлекеттік корпорация арқылы мемлекеттік қызмет көрсетудің бизнес-үдерістерінің анықтамалығы:</w:t>
      </w:r>
    </w:p>
    <w:bookmarkEnd w:id="216"/>
    <w:bookmarkStart w:name="z228"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Шартты белгілер:</w:t>
      </w:r>
    </w:p>
    <w:bookmarkEnd w:id="218"/>
    <w:bookmarkStart w:name="z230"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24 наурыздағы № 122 </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33" w:id="220"/>
    <w:p>
      <w:pPr>
        <w:spacing w:after="0"/>
        <w:ind w:left="0"/>
        <w:jc w:val="left"/>
      </w:pPr>
      <w:r>
        <w:rPr>
          <w:rFonts w:ascii="Times New Roman"/>
          <w:b/>
          <w:i w:val="false"/>
          <w:color w:val="000000"/>
        </w:rPr>
        <w:t xml:space="preserve"> Көрсетілетін қызметті берушінің мекенжайы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Көрсетілетін қызметті берушінің атауы</w:t>
            </w:r>
          </w:p>
          <w:bookmarkEnd w:id="22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bookmarkEnd w:id="22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24 наурыздағы № 122 </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38" w:id="223"/>
    <w:p>
      <w:pPr>
        <w:spacing w:after="0"/>
        <w:ind w:left="0"/>
        <w:jc w:val="left"/>
      </w:pPr>
      <w:r>
        <w:rPr>
          <w:rFonts w:ascii="Times New Roman"/>
          <w:b/>
          <w:i w:val="false"/>
          <w:color w:val="000000"/>
        </w:rPr>
        <w:t xml:space="preserve"> Көрсетілетін қызметті берушінің мекенжайы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Көрсетілетін қызметті берушінің атауы</w:t>
            </w:r>
          </w:p>
          <w:bookmarkEnd w:id="22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bookmarkEnd w:id="22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24 наурыздағы № 122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көрсету жөніндегі әлеуетті </w:t>
            </w:r>
            <w:r>
              <w:br/>
            </w:r>
            <w:r>
              <w:rPr>
                <w:rFonts w:ascii="Times New Roman"/>
                <w:b w:val="false"/>
                <w:i w:val="false"/>
                <w:color w:val="000000"/>
                <w:sz w:val="20"/>
              </w:rPr>
              <w:t xml:space="preserve">қызметтер берушінің қойылатын </w:t>
            </w:r>
            <w:r>
              <w:br/>
            </w:r>
            <w:r>
              <w:rPr>
                <w:rFonts w:ascii="Times New Roman"/>
                <w:b w:val="false"/>
                <w:i w:val="false"/>
                <w:color w:val="000000"/>
                <w:sz w:val="20"/>
              </w:rPr>
              <w:t xml:space="preserve">талаптарға сәйкестігін (сәйкес </w:t>
            </w:r>
            <w:r>
              <w:br/>
            </w:r>
            <w:r>
              <w:rPr>
                <w:rFonts w:ascii="Times New Roman"/>
                <w:b w:val="false"/>
                <w:i w:val="false"/>
                <w:color w:val="000000"/>
                <w:sz w:val="20"/>
              </w:rPr>
              <w:t xml:space="preserve">келмейтінін) анықтау"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243" w:id="226"/>
    <w:p>
      <w:pPr>
        <w:spacing w:after="0"/>
        <w:ind w:left="0"/>
        <w:jc w:val="left"/>
      </w:pPr>
      <w:r>
        <w:rPr>
          <w:rFonts w:ascii="Times New Roman"/>
          <w:b/>
          <w:i w:val="false"/>
          <w:color w:val="000000"/>
        </w:rPr>
        <w:t xml:space="preserve"> Көрсетілетін қызметті берушінің мекенжайы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Көрсетілетін қызметті берушінің атауы</w:t>
            </w:r>
          </w:p>
          <w:bookmarkEnd w:id="22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bookmarkEnd w:id="22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