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4b64" w14:textId="e534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2017 жылғы 6 ақпандағы № 59 қаулысы. Солтүстік Қазақстан облысының Әділет департаментінде 2017 жылғы 3 наурызда № 4073 болып тіркелді. Күші жойылды - Солтүстік Қазақстан облысы әкімдігінің 2017 жылғы 17 қарашадағы № 458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17.11.2017 </w:t>
      </w:r>
      <w:r>
        <w:rPr>
          <w:rFonts w:ascii="Times New Roman"/>
          <w:b w:val="false"/>
          <w:i w:val="false"/>
          <w:color w:val="ff0000"/>
          <w:sz w:val="28"/>
        </w:rPr>
        <w:t>№ 458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"Тұқым шаруашылығын дамытуды субсидиялау" мемлекеттік көрсетілетін қызмет регламентін бекіту туралы" Солтүстік Қазақстан облысы әкімдігінің 2016 жылғы 16 маусымдағы № 235 </w:t>
      </w:r>
      <w:r>
        <w:rPr>
          <w:rFonts w:ascii="Times New Roman"/>
          <w:b w:val="false"/>
          <w:i w:val="false"/>
          <w:color w:val="000000"/>
          <w:sz w:val="28"/>
        </w:rPr>
        <w:t>қаулысының</w:t>
      </w:r>
      <w:r>
        <w:rPr>
          <w:rFonts w:ascii="Times New Roman"/>
          <w:b w:val="false"/>
          <w:i w:val="false"/>
          <w:color w:val="000000"/>
          <w:sz w:val="28"/>
        </w:rPr>
        <w:t xml:space="preserve"> (2016 жылғы 26 шілдеде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3820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әкімдігінің ауыл шаруашылығы басқармасы" коммуналдық мемлекеттік мекемесіне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2017 жылғы 6 ақпандағы № 59 қаулысымен бекітілген</w:t>
            </w:r>
          </w:p>
        </w:tc>
      </w:tr>
    </w:tbl>
    <w:bookmarkStart w:name="z11" w:id="5"/>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 регламенті (бұдан әрі – Регламент) "Тұқым шаруашылығы саласында мемлекеттік көрсетілетін қызмет стандарттарын бекіту туралы" Қазақстан Республикасы Ауыл шаруашылығы министрінің 2015 жылғы 6 мамырдағы № 4-2/419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11455 болып тіркелді) бекітілген "Тұқым шаруашылығын дамытуды субсидиялау" мемлекеттік көрсетілетін қызмет стандартының (бұдан әрі - Стандарт) негізінде әзірленді.</w:t>
      </w:r>
    </w:p>
    <w:bookmarkEnd w:id="7"/>
    <w:bookmarkStart w:name="z14" w:id="8"/>
    <w:p>
      <w:pPr>
        <w:spacing w:after="0"/>
        <w:ind w:left="0"/>
        <w:jc w:val="both"/>
      </w:pPr>
      <w:r>
        <w:rPr>
          <w:rFonts w:ascii="Times New Roman"/>
          <w:b w:val="false"/>
          <w:i w:val="false"/>
          <w:color w:val="000000"/>
          <w:sz w:val="28"/>
        </w:rPr>
        <w:t>
      2. Мемлекеттік көрсетілетін қызмет Солтүстік Қазақстан облысының жергілікті атқарушы органымен (бұдан әрі – көрсетілетін қызметті беруші) көрсетіледі.</w:t>
      </w:r>
    </w:p>
    <w:bookmarkEnd w:id="8"/>
    <w:bookmarkStart w:name="z15" w:id="9"/>
    <w:p>
      <w:pPr>
        <w:spacing w:after="0"/>
        <w:ind w:left="0"/>
        <w:jc w:val="both"/>
      </w:pPr>
      <w:r>
        <w:rPr>
          <w:rFonts w:ascii="Times New Roman"/>
          <w:b w:val="false"/>
          <w:i w:val="false"/>
          <w:color w:val="000000"/>
          <w:sz w:val="28"/>
        </w:rPr>
        <w:t>
      3. Өтінімдерді қабылдау және мемлекеттік қызметті көрсету нәтижелерін беру:</w:t>
      </w:r>
    </w:p>
    <w:bookmarkEnd w:id="9"/>
    <w:bookmarkStart w:name="z16" w:id="10"/>
    <w:p>
      <w:pPr>
        <w:spacing w:after="0"/>
        <w:ind w:left="0"/>
        <w:jc w:val="both"/>
      </w:pPr>
      <w:r>
        <w:rPr>
          <w:rFonts w:ascii="Times New Roman"/>
          <w:b w:val="false"/>
          <w:i w:val="false"/>
          <w:color w:val="000000"/>
          <w:sz w:val="28"/>
        </w:rPr>
        <w:t xml:space="preserve">
      1)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аудандық және Петропавл қаласының жергілікті атқарушы органдардың кеңсесі арқылы; </w:t>
      </w:r>
    </w:p>
    <w:bookmarkEnd w:id="10"/>
    <w:bookmarkStart w:name="z17"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
    <w:bookmarkStart w:name="z18" w:id="12"/>
    <w:p>
      <w:pPr>
        <w:spacing w:after="0"/>
        <w:ind w:left="0"/>
        <w:jc w:val="both"/>
      </w:pPr>
      <w:r>
        <w:rPr>
          <w:rFonts w:ascii="Times New Roman"/>
          <w:b w:val="false"/>
          <w:i w:val="false"/>
          <w:color w:val="000000"/>
          <w:sz w:val="28"/>
        </w:rPr>
        <w:t>
      4. Мемлекеттік қызметті көрсету нысаны: қағаз түрінде.</w:t>
      </w:r>
    </w:p>
    <w:bookmarkEnd w:id="12"/>
    <w:bookmarkStart w:name="z19" w:id="13"/>
    <w:p>
      <w:pPr>
        <w:spacing w:after="0"/>
        <w:ind w:left="0"/>
        <w:jc w:val="both"/>
      </w:pPr>
      <w:r>
        <w:rPr>
          <w:rFonts w:ascii="Times New Roman"/>
          <w:b w:val="false"/>
          <w:i w:val="false"/>
          <w:color w:val="000000"/>
          <w:sz w:val="28"/>
        </w:rPr>
        <w:t>
      5.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p>
    <w:bookmarkEnd w:id="13"/>
    <w:bookmarkStart w:name="z20" w:id="14"/>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көрсетіледі.</w:t>
      </w:r>
    </w:p>
    <w:bookmarkEnd w:id="14"/>
    <w:bookmarkStart w:name="z21" w:id="1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5"/>
    <w:bookmarkStart w:name="z22" w:id="16"/>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осы мемлекеттік көрсетілетін қызмет Стандартына 1 және 2-қосымшаларға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16"/>
    <w:bookmarkStart w:name="z23" w:id="17"/>
    <w:p>
      <w:pPr>
        <w:spacing w:after="0"/>
        <w:ind w:left="0"/>
        <w:jc w:val="both"/>
      </w:pPr>
      <w:r>
        <w:rPr>
          <w:rFonts w:ascii="Times New Roman"/>
          <w:b w:val="false"/>
          <w:i w:val="false"/>
          <w:color w:val="000000"/>
          <w:sz w:val="28"/>
        </w:rPr>
        <w:t>
      Жұмыс кестесі:</w:t>
      </w:r>
    </w:p>
    <w:bookmarkEnd w:id="17"/>
    <w:bookmarkStart w:name="z24" w:id="18"/>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18"/>
    <w:bookmarkStart w:name="z25" w:id="19"/>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сағат 13.00-ден 14.30-ға дейінгі түскі үзіліспен, сағат 09.00-ден 17.30-ға дейін жүзеге асырылады.</w:t>
      </w:r>
    </w:p>
    <w:bookmarkEnd w:id="19"/>
    <w:bookmarkStart w:name="z26" w:id="20"/>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End w:id="20"/>
    <w:bookmarkStart w:name="z27" w:id="21"/>
    <w:p>
      <w:pPr>
        <w:spacing w:after="0"/>
        <w:ind w:left="0"/>
        <w:jc w:val="both"/>
      </w:pPr>
      <w:r>
        <w:rPr>
          <w:rFonts w:ascii="Times New Roman"/>
          <w:b w:val="false"/>
          <w:i w:val="false"/>
          <w:color w:val="000000"/>
          <w:sz w:val="28"/>
        </w:rPr>
        <w:t>
      2) Мемлекеттік корпорацияның – Қазақстан Республикасының еңбек заңнамасына сәйкес демалыс және мереке күндерін қоспағанда, белгіленген жұмыс кестесіне сәйкес дүйсенбі – сенбі аралығында түскі үзіліссіз, сағат 9.00-ден 20.00-ге дейін.</w:t>
      </w:r>
    </w:p>
    <w:bookmarkEnd w:id="21"/>
    <w:bookmarkStart w:name="z28" w:id="22"/>
    <w:p>
      <w:pPr>
        <w:spacing w:after="0"/>
        <w:ind w:left="0"/>
        <w:jc w:val="both"/>
      </w:pPr>
      <w:r>
        <w:rPr>
          <w:rFonts w:ascii="Times New Roman"/>
          <w:b w:val="false"/>
          <w:i w:val="false"/>
          <w:color w:val="000000"/>
          <w:sz w:val="28"/>
        </w:rPr>
        <w:t>
      Мемлекеттік қызмет жеделдетілген қызмет көрсетусіз көрсетілетін қызметті берушінің тіркелген орны бойынша "электрондық" кезек күту тәртібімен көрсетіледі.</w:t>
      </w:r>
    </w:p>
    <w:bookmarkEnd w:id="22"/>
    <w:bookmarkStart w:name="z29"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3"/>
    <w:bookmarkStart w:name="z30" w:id="24"/>
    <w:p>
      <w:pPr>
        <w:spacing w:after="0"/>
        <w:ind w:left="0"/>
        <w:jc w:val="both"/>
      </w:pPr>
      <w:r>
        <w:rPr>
          <w:rFonts w:ascii="Times New Roman"/>
          <w:b w:val="false"/>
          <w:i w:val="false"/>
          <w:color w:val="000000"/>
          <w:sz w:val="28"/>
        </w:rPr>
        <w:t>
      6. Көрсетілетін қызметті алушы (не сенімхат бойынша оның өкілі) көрсетілетін қызметті берушіге және Мемлекеттік корпорацияға мынадай құжаттарды ұсынады:</w:t>
      </w:r>
    </w:p>
    <w:bookmarkEnd w:id="24"/>
    <w:bookmarkStart w:name="z31" w:id="25"/>
    <w:p>
      <w:pPr>
        <w:spacing w:after="0"/>
        <w:ind w:left="0"/>
        <w:jc w:val="both"/>
      </w:pPr>
      <w:r>
        <w:rPr>
          <w:rFonts w:ascii="Times New Roman"/>
          <w:b w:val="false"/>
          <w:i w:val="false"/>
          <w:color w:val="000000"/>
          <w:sz w:val="28"/>
        </w:rPr>
        <w:t>
      1) сатып алынған субсидияланатын тұқымдарға субсидиялар алу үшін жаздық дақылдар бойынша – тиісті жылғы 30 шілдеге дейінгі, көп жылдық шөптер бойынша – тиісті жылғы 1 қыркүйекке дейінгі, күздік дақылдар бойынша – тиісті жылғы 10 қарашаға дейінгі мерзімде:</w:t>
      </w:r>
    </w:p>
    <w:bookmarkEnd w:id="25"/>
    <w:bookmarkStart w:name="z32" w:id="26"/>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субсидияланатын тұқымдарды сатып алу жөніндегі шығындарды өтеуге субсидиялар алуға арналған өтінім.</w:t>
      </w:r>
    </w:p>
    <w:bookmarkEnd w:id="26"/>
    <w:bookmarkStart w:name="z33" w:id="27"/>
    <w:p>
      <w:pPr>
        <w:spacing w:after="0"/>
        <w:ind w:left="0"/>
        <w:jc w:val="both"/>
      </w:pPr>
      <w:r>
        <w:rPr>
          <w:rFonts w:ascii="Times New Roman"/>
          <w:b w:val="false"/>
          <w:i w:val="false"/>
          <w:color w:val="000000"/>
          <w:sz w:val="28"/>
        </w:rPr>
        <w:t>
      2) сатып алынған субсидияланатын тұқымдарға тиесілі субсидияларды алу үшін (элиталық тұқым шаруашылығына немесе тұқым шаруашылығына субсидиялар алу құқығын берген жағдайда) жаздық дақылдар бойынша – тиісті жылғы 30 шілдеге дейінгі, көп жылдық шөптер бойынша – тиісті жылғы 1 қыркүйекке дейінгі, күздік дақылдар бойынша – тиісті жылғы 10 қарашаға дейінгі мерзімде:</w:t>
      </w:r>
    </w:p>
    <w:bookmarkEnd w:id="27"/>
    <w:bookmarkStart w:name="z34" w:id="28"/>
    <w:p>
      <w:pPr>
        <w:spacing w:after="0"/>
        <w:ind w:left="0"/>
        <w:jc w:val="both"/>
      </w:pPr>
      <w:r>
        <w:rPr>
          <w:rFonts w:ascii="Times New Roman"/>
          <w:b w:val="false"/>
          <w:i w:val="false"/>
          <w:color w:val="000000"/>
          <w:sz w:val="28"/>
        </w:rPr>
        <w:t>
      осы мемлекеттік көрсетілетін қызмет Стандартына 4-қосымшаға сәйкес нысан бойынша тиесілі субсидияларды төлеу туралы өтінім;</w:t>
      </w:r>
    </w:p>
    <w:bookmarkEnd w:id="28"/>
    <w:bookmarkStart w:name="z35" w:id="29"/>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нысан бойынша элиталық тұқым өсіру шаруашылығы немесе тұқым өсіру шаруашылығы арқылы берілген ауыл шаруашылығы тауарын өндірушілердің (бұдан әрі - ауыл шаруашылығы тауарын өндіруші) өтінімдері негізінде қалыптастырылған жиынтық өтінім (бірнеше өтінімдер берген кезде);</w:t>
      </w:r>
    </w:p>
    <w:bookmarkEnd w:id="29"/>
    <w:bookmarkStart w:name="z36" w:id="30"/>
    <w:p>
      <w:pPr>
        <w:spacing w:after="0"/>
        <w:ind w:left="0"/>
        <w:jc w:val="both"/>
      </w:pPr>
      <w:r>
        <w:rPr>
          <w:rFonts w:ascii="Times New Roman"/>
          <w:b w:val="false"/>
          <w:i w:val="false"/>
          <w:color w:val="000000"/>
          <w:sz w:val="28"/>
        </w:rPr>
        <w:t>
      3) егіске пайдаланылған өзі өндірген тұқымдарға субсидиялар алу үшін – жаздық дақылдар бойынша тиісті жылғы 30 шілдеге дейінгі, көп жылдық шөптер бойынша – тиісті жылғы 1 қыркүйекке дейінгі, күздік дақылдар бойынша – тиісті жылғы 10 қарашаға дейінгі мерзімде:</w:t>
      </w:r>
    </w:p>
    <w:bookmarkEnd w:id="30"/>
    <w:bookmarkStart w:name="z37" w:id="31"/>
    <w:p>
      <w:pPr>
        <w:spacing w:after="0"/>
        <w:ind w:left="0"/>
        <w:jc w:val="both"/>
      </w:pPr>
      <w:r>
        <w:rPr>
          <w:rFonts w:ascii="Times New Roman"/>
          <w:b w:val="false"/>
          <w:i w:val="false"/>
          <w:color w:val="000000"/>
          <w:sz w:val="28"/>
        </w:rPr>
        <w:t>
      осы мемлекеттік көрсетілетін қызмет Стандартының 6-қосымшасына сәйкес нысан бойынша пайдаланылған субсидияланатын тұқымдар үшін субсидиялар алуға арналған өтінім;</w:t>
      </w:r>
    </w:p>
    <w:bookmarkEnd w:id="31"/>
    <w:bookmarkStart w:name="z38" w:id="32"/>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және көрсетілетін қызметті берушінің қызметкері тиісті мемлекеттік ақпараттық жүйелерден "электрондық үкімет" шлюзы арқылы алады.</w:t>
      </w:r>
    </w:p>
    <w:bookmarkEnd w:id="32"/>
    <w:bookmarkStart w:name="z39" w:id="33"/>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End w:id="33"/>
    <w:bookmarkStart w:name="z40" w:id="34"/>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оның орындалу ұзақтығы:</w:t>
      </w:r>
    </w:p>
    <w:bookmarkEnd w:id="34"/>
    <w:bookmarkStart w:name="z41" w:id="35"/>
    <w:p>
      <w:pPr>
        <w:spacing w:after="0"/>
        <w:ind w:left="0"/>
        <w:jc w:val="both"/>
      </w:pPr>
      <w:r>
        <w:rPr>
          <w:rFonts w:ascii="Times New Roman"/>
          <w:b w:val="false"/>
          <w:i w:val="false"/>
          <w:color w:val="000000"/>
          <w:sz w:val="28"/>
        </w:rPr>
        <w:t>
      1) бөлім кеңсесінің қызметкері ілгеріде Бөлім басшысына құжаттарды тапсыра отырып, қабылдауды және тіркеуді жүзеге асырады – 15 (он бес) минут.</w:t>
      </w:r>
    </w:p>
    <w:bookmarkEnd w:id="35"/>
    <w:bookmarkStart w:name="z42" w:id="36"/>
    <w:p>
      <w:pPr>
        <w:spacing w:after="0"/>
        <w:ind w:left="0"/>
        <w:jc w:val="both"/>
      </w:pPr>
      <w:r>
        <w:rPr>
          <w:rFonts w:ascii="Times New Roman"/>
          <w:b w:val="false"/>
          <w:i w:val="false"/>
          <w:color w:val="000000"/>
          <w:sz w:val="28"/>
        </w:rPr>
        <w:t>
      2) бөлім басшысы өтінімдерді қарайды және көрсетілетін қызметті берушінің жауапты орындаушысын айқындайды – 30 (отыз) минут;</w:t>
      </w:r>
    </w:p>
    <w:bookmarkEnd w:id="36"/>
    <w:bookmarkStart w:name="z43" w:id="37"/>
    <w:p>
      <w:pPr>
        <w:spacing w:after="0"/>
        <w:ind w:left="0"/>
        <w:jc w:val="both"/>
      </w:pPr>
      <w:r>
        <w:rPr>
          <w:rFonts w:ascii="Times New Roman"/>
          <w:b w:val="false"/>
          <w:i w:val="false"/>
          <w:color w:val="000000"/>
          <w:sz w:val="28"/>
        </w:rPr>
        <w:t>
      3) бөлімнің жауапты маманы мемлекеттік көрсетілетін қызмет Регламентінің 6-тармағымен көзделген талаптарға сәйкес келтіру үшін ұсынылған құжаттарды тексереді, талаптарға сәйкес келмеген жағдайда, мемлекеттік көрсетілетін қызмет Регламентінің 11-тармағымен көзделген негіздемелер бойынша дәлелді бас тартуды дайындайды, субсидияларды ұсынғанда оң шешім шығарған жағдайда, өтінімді Солтүстік Қазақстан облысы әкімдігінің ауыл шаруашылығы басқармасына жібереді – 4 (төрт) жұмыс күні;</w:t>
      </w:r>
    </w:p>
    <w:bookmarkEnd w:id="37"/>
    <w:bookmarkStart w:name="z44" w:id="38"/>
    <w:p>
      <w:pPr>
        <w:spacing w:after="0"/>
        <w:ind w:left="0"/>
        <w:jc w:val="both"/>
      </w:pPr>
      <w:r>
        <w:rPr>
          <w:rFonts w:ascii="Times New Roman"/>
          <w:b w:val="false"/>
          <w:i w:val="false"/>
          <w:color w:val="000000"/>
          <w:sz w:val="28"/>
        </w:rPr>
        <w:t>
      4) көрсетілетін қызметті берушінің кеңсе қызметкері ілгеріде көрсетілетін қызметті берушінің басшысына ұсынылған құжаттарды тапсыра отырып, қабылдайды және тіркейді – 15 (он бес) минут;</w:t>
      </w:r>
    </w:p>
    <w:bookmarkEnd w:id="38"/>
    <w:bookmarkStart w:name="z45" w:id="39"/>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маманын айқындайды – 30 (отыз) минут;</w:t>
      </w:r>
    </w:p>
    <w:bookmarkEnd w:id="39"/>
    <w:bookmarkStart w:name="z46" w:id="40"/>
    <w:p>
      <w:pPr>
        <w:spacing w:after="0"/>
        <w:ind w:left="0"/>
        <w:jc w:val="both"/>
      </w:pPr>
      <w:r>
        <w:rPr>
          <w:rFonts w:ascii="Times New Roman"/>
          <w:b w:val="false"/>
          <w:i w:val="false"/>
          <w:color w:val="000000"/>
          <w:sz w:val="28"/>
        </w:rPr>
        <w:t>
      6) көрсетілетін қызметті берушінің жауапты маманы ауыл шаруашылығы тауарын өндірушілердің, элиталық тұқым немесе тұқым шаруашылықтарының банктік шотына тиесілі субсидияларды одан әрі аудару үшін төлем шоттарының тізілімін және (немесе) төлем шоттарын қазынашылықтың аумақтық бөлімшесіне ұсынады – 1 (бір) жұмыс күні.</w:t>
      </w:r>
    </w:p>
    <w:bookmarkEnd w:id="40"/>
    <w:bookmarkStart w:name="z47" w:id="41"/>
    <w:p>
      <w:pPr>
        <w:spacing w:after="0"/>
        <w:ind w:left="0"/>
        <w:jc w:val="both"/>
      </w:pPr>
      <w:r>
        <w:rPr>
          <w:rFonts w:ascii="Times New Roman"/>
          <w:b w:val="false"/>
          <w:i w:val="false"/>
          <w:color w:val="000000"/>
          <w:sz w:val="28"/>
        </w:rPr>
        <w:t xml:space="preserve">
      8. Келесі рәсімді (іс-қимылды) орындауды бастау үшін негіз болып табылатын мемлекеттік қызметтерді көрсету бойынша рәсімді (іс-қимылды) нәтижесі: </w:t>
      </w:r>
    </w:p>
    <w:bookmarkEnd w:id="41"/>
    <w:bookmarkStart w:name="z48" w:id="42"/>
    <w:p>
      <w:pPr>
        <w:spacing w:after="0"/>
        <w:ind w:left="0"/>
        <w:jc w:val="both"/>
      </w:pPr>
      <w:r>
        <w:rPr>
          <w:rFonts w:ascii="Times New Roman"/>
          <w:b w:val="false"/>
          <w:i w:val="false"/>
          <w:color w:val="000000"/>
          <w:sz w:val="28"/>
        </w:rPr>
        <w:t>
      1) бөлімнің кеңсесінде құжаттарды тіркеу;</w:t>
      </w:r>
    </w:p>
    <w:bookmarkEnd w:id="42"/>
    <w:bookmarkStart w:name="z49" w:id="43"/>
    <w:p>
      <w:pPr>
        <w:spacing w:after="0"/>
        <w:ind w:left="0"/>
        <w:jc w:val="both"/>
      </w:pPr>
      <w:r>
        <w:rPr>
          <w:rFonts w:ascii="Times New Roman"/>
          <w:b w:val="false"/>
          <w:i w:val="false"/>
          <w:color w:val="000000"/>
          <w:sz w:val="28"/>
        </w:rPr>
        <w:t>
      2) бөлім басшысымен қарап, бұрыштаманы салу;</w:t>
      </w:r>
    </w:p>
    <w:bookmarkEnd w:id="43"/>
    <w:bookmarkStart w:name="z50" w:id="44"/>
    <w:p>
      <w:pPr>
        <w:spacing w:after="0"/>
        <w:ind w:left="0"/>
        <w:jc w:val="both"/>
      </w:pPr>
      <w:r>
        <w:rPr>
          <w:rFonts w:ascii="Times New Roman"/>
          <w:b w:val="false"/>
          <w:i w:val="false"/>
          <w:color w:val="000000"/>
          <w:sz w:val="28"/>
        </w:rPr>
        <w:t>
      3) бөлімнің жауапты маманымен ұсынылған құжаттарды қарау;</w:t>
      </w:r>
    </w:p>
    <w:bookmarkEnd w:id="44"/>
    <w:bookmarkStart w:name="z51" w:id="45"/>
    <w:p>
      <w:pPr>
        <w:spacing w:after="0"/>
        <w:ind w:left="0"/>
        <w:jc w:val="both"/>
      </w:pPr>
      <w:r>
        <w:rPr>
          <w:rFonts w:ascii="Times New Roman"/>
          <w:b w:val="false"/>
          <w:i w:val="false"/>
          <w:color w:val="000000"/>
          <w:sz w:val="28"/>
        </w:rPr>
        <w:t>
      4) көрсетілетін қызметті берушінің кеңсесінде құжаттарды тіркеу;</w:t>
      </w:r>
    </w:p>
    <w:bookmarkEnd w:id="45"/>
    <w:bookmarkStart w:name="z52" w:id="46"/>
    <w:p>
      <w:pPr>
        <w:spacing w:after="0"/>
        <w:ind w:left="0"/>
        <w:jc w:val="both"/>
      </w:pPr>
      <w:r>
        <w:rPr>
          <w:rFonts w:ascii="Times New Roman"/>
          <w:b w:val="false"/>
          <w:i w:val="false"/>
          <w:color w:val="000000"/>
          <w:sz w:val="28"/>
        </w:rPr>
        <w:t>
      5) көрсетілетін қызметті берушінің басшысымен қарап, бұрыштаманы салу;</w:t>
      </w:r>
    </w:p>
    <w:bookmarkEnd w:id="46"/>
    <w:bookmarkStart w:name="z53" w:id="47"/>
    <w:p>
      <w:pPr>
        <w:spacing w:after="0"/>
        <w:ind w:left="0"/>
        <w:jc w:val="both"/>
      </w:pPr>
      <w:r>
        <w:rPr>
          <w:rFonts w:ascii="Times New Roman"/>
          <w:b w:val="false"/>
          <w:i w:val="false"/>
          <w:color w:val="000000"/>
          <w:sz w:val="28"/>
        </w:rPr>
        <w:t>
      6) көрсетілетін қызметті берушінің жауапты маманымен көрсетілетін қызметті алушылардың банктік шотына тиесілі субсидияларды одан әрі аудару үшін төлем шоттарының тізілімін қазынашылықтың аумақтық бөлімшесіне ұсыну.</w:t>
      </w:r>
    </w:p>
    <w:bookmarkEnd w:id="47"/>
    <w:bookmarkStart w:name="z54" w:id="4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8"/>
    <w:bookmarkStart w:name="z55" w:id="49"/>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49"/>
    <w:bookmarkStart w:name="z56" w:id="50"/>
    <w:p>
      <w:pPr>
        <w:spacing w:after="0"/>
        <w:ind w:left="0"/>
        <w:jc w:val="both"/>
      </w:pPr>
      <w:r>
        <w:rPr>
          <w:rFonts w:ascii="Times New Roman"/>
          <w:b w:val="false"/>
          <w:i w:val="false"/>
          <w:color w:val="000000"/>
          <w:sz w:val="28"/>
        </w:rPr>
        <w:t>
      1) бөлімнің кеңсе қызметкері;</w:t>
      </w:r>
    </w:p>
    <w:bookmarkEnd w:id="50"/>
    <w:bookmarkStart w:name="z57" w:id="51"/>
    <w:p>
      <w:pPr>
        <w:spacing w:after="0"/>
        <w:ind w:left="0"/>
        <w:jc w:val="both"/>
      </w:pPr>
      <w:r>
        <w:rPr>
          <w:rFonts w:ascii="Times New Roman"/>
          <w:b w:val="false"/>
          <w:i w:val="false"/>
          <w:color w:val="000000"/>
          <w:sz w:val="28"/>
        </w:rPr>
        <w:t>
      2) бөлім басшысы;</w:t>
      </w:r>
    </w:p>
    <w:bookmarkEnd w:id="51"/>
    <w:bookmarkStart w:name="z58" w:id="52"/>
    <w:p>
      <w:pPr>
        <w:spacing w:after="0"/>
        <w:ind w:left="0"/>
        <w:jc w:val="both"/>
      </w:pPr>
      <w:r>
        <w:rPr>
          <w:rFonts w:ascii="Times New Roman"/>
          <w:b w:val="false"/>
          <w:i w:val="false"/>
          <w:color w:val="000000"/>
          <w:sz w:val="28"/>
        </w:rPr>
        <w:t>
      3) бөлімнің жауапты маманы;</w:t>
      </w:r>
    </w:p>
    <w:bookmarkEnd w:id="52"/>
    <w:bookmarkStart w:name="z59" w:id="53"/>
    <w:p>
      <w:pPr>
        <w:spacing w:after="0"/>
        <w:ind w:left="0"/>
        <w:jc w:val="both"/>
      </w:pPr>
      <w:r>
        <w:rPr>
          <w:rFonts w:ascii="Times New Roman"/>
          <w:b w:val="false"/>
          <w:i w:val="false"/>
          <w:color w:val="000000"/>
          <w:sz w:val="28"/>
        </w:rPr>
        <w:t>
      4) көрсетілетін қызметті берушінің кеңсе қызметкері;</w:t>
      </w:r>
    </w:p>
    <w:bookmarkEnd w:id="53"/>
    <w:bookmarkStart w:name="z60" w:id="54"/>
    <w:p>
      <w:pPr>
        <w:spacing w:after="0"/>
        <w:ind w:left="0"/>
        <w:jc w:val="both"/>
      </w:pPr>
      <w:r>
        <w:rPr>
          <w:rFonts w:ascii="Times New Roman"/>
          <w:b w:val="false"/>
          <w:i w:val="false"/>
          <w:color w:val="000000"/>
          <w:sz w:val="28"/>
        </w:rPr>
        <w:t>
      5) көрсетілетін қызметті берушінің басшысы;</w:t>
      </w:r>
    </w:p>
    <w:bookmarkEnd w:id="54"/>
    <w:bookmarkStart w:name="z61" w:id="55"/>
    <w:p>
      <w:pPr>
        <w:spacing w:after="0"/>
        <w:ind w:left="0"/>
        <w:jc w:val="both"/>
      </w:pPr>
      <w:r>
        <w:rPr>
          <w:rFonts w:ascii="Times New Roman"/>
          <w:b w:val="false"/>
          <w:i w:val="false"/>
          <w:color w:val="000000"/>
          <w:sz w:val="28"/>
        </w:rPr>
        <w:t>
      6) көрсетілетін қызметті берушінің жауапты маманы.</w:t>
      </w:r>
    </w:p>
    <w:bookmarkEnd w:id="55"/>
    <w:bookmarkStart w:name="z62" w:id="56"/>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6"/>
    <w:bookmarkStart w:name="z63" w:id="57"/>
    <w:p>
      <w:pPr>
        <w:spacing w:after="0"/>
        <w:ind w:left="0"/>
        <w:jc w:val="both"/>
      </w:pPr>
      <w:r>
        <w:rPr>
          <w:rFonts w:ascii="Times New Roman"/>
          <w:b w:val="false"/>
          <w:i w:val="false"/>
          <w:color w:val="000000"/>
          <w:sz w:val="28"/>
        </w:rPr>
        <w:t>
      1) бөлім кеңсесінің қызметкері ілгеріде Бөлім басшысына құжаттарды тапсыра отырып, қабылдауды және тіркеуді жүзеге асырады – 15 (он бес) минут.</w:t>
      </w:r>
    </w:p>
    <w:bookmarkEnd w:id="57"/>
    <w:bookmarkStart w:name="z64" w:id="58"/>
    <w:p>
      <w:pPr>
        <w:spacing w:after="0"/>
        <w:ind w:left="0"/>
        <w:jc w:val="both"/>
      </w:pPr>
      <w:r>
        <w:rPr>
          <w:rFonts w:ascii="Times New Roman"/>
          <w:b w:val="false"/>
          <w:i w:val="false"/>
          <w:color w:val="000000"/>
          <w:sz w:val="28"/>
        </w:rPr>
        <w:t>
      2) бөлім басшысы өтінімдерді қарайды және көрсетілетін қызметті берушінің жауапты орындаушысын айқындайды – 30 (отыз) минут;</w:t>
      </w:r>
    </w:p>
    <w:bookmarkEnd w:id="58"/>
    <w:bookmarkStart w:name="z65" w:id="59"/>
    <w:p>
      <w:pPr>
        <w:spacing w:after="0"/>
        <w:ind w:left="0"/>
        <w:jc w:val="both"/>
      </w:pPr>
      <w:r>
        <w:rPr>
          <w:rFonts w:ascii="Times New Roman"/>
          <w:b w:val="false"/>
          <w:i w:val="false"/>
          <w:color w:val="000000"/>
          <w:sz w:val="28"/>
        </w:rPr>
        <w:t>
      3) бөлімнің жауапты маманы мемлекеттік көрсетілетін қызмет Регламентінің 6-тармағымен көзделген талаптарға сәйкес келтіру үшін ұсынылған құжаттарды тексереді, талаптарға сәйкес келмеген жағдайда, мемлекеттік көрсетілетін қызмет Регламентінің 11-тармағымен көзделген негіздемелер бойынша дәлелді бас тартуды дайындайды, субсидияларды ұсынғанда оң шешім шығарған жағдайда, өтінімді Солтүстік Қазақстан облысы әкімдігінің ауыл шаруашылығы басқармасына жібереді – 4 (төрт) жұмыс күні;</w:t>
      </w:r>
    </w:p>
    <w:bookmarkEnd w:id="59"/>
    <w:bookmarkStart w:name="z66" w:id="60"/>
    <w:p>
      <w:pPr>
        <w:spacing w:after="0"/>
        <w:ind w:left="0"/>
        <w:jc w:val="both"/>
      </w:pPr>
      <w:r>
        <w:rPr>
          <w:rFonts w:ascii="Times New Roman"/>
          <w:b w:val="false"/>
          <w:i w:val="false"/>
          <w:color w:val="000000"/>
          <w:sz w:val="28"/>
        </w:rPr>
        <w:t>
      4) көрсетілетін қызметті берушінің кеңсе қызметкері ілгеріде көрсетілетін қызметті берушінің басшысына ұсынылған құжаттарды тапсыра отырып, қабылдайды және тіркейді – 15 (он бес) минут;</w:t>
      </w:r>
    </w:p>
    <w:bookmarkEnd w:id="60"/>
    <w:bookmarkStart w:name="z67" w:id="61"/>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жауапты маманын айқындайды – 30 (отыз) минут;</w:t>
      </w:r>
    </w:p>
    <w:bookmarkEnd w:id="61"/>
    <w:bookmarkStart w:name="z68" w:id="62"/>
    <w:p>
      <w:pPr>
        <w:spacing w:after="0"/>
        <w:ind w:left="0"/>
        <w:jc w:val="both"/>
      </w:pPr>
      <w:r>
        <w:rPr>
          <w:rFonts w:ascii="Times New Roman"/>
          <w:b w:val="false"/>
          <w:i w:val="false"/>
          <w:color w:val="000000"/>
          <w:sz w:val="28"/>
        </w:rPr>
        <w:t>
      6) көрсетілетін қызметті берушінің жауапты маманы ауыл шаруашылығы тауарын өндірушілердің, элиталық тұқым немесе тұқым шаруашылықтарының банктік шотына тиесілі субсидияларды одан әрі аудару үшін төлем шоттарының тізілімін және (немесе) төлем шоттарын қазынашылықтың аумақтық бөлімшесіне ұсынады – 1 (бір) жұмыс күні.</w:t>
      </w:r>
    </w:p>
    <w:bookmarkEnd w:id="62"/>
    <w:bookmarkStart w:name="z69" w:id="63"/>
    <w:p>
      <w:pPr>
        <w:spacing w:after="0"/>
        <w:ind w:left="0"/>
        <w:jc w:val="both"/>
      </w:pPr>
      <w:r>
        <w:rPr>
          <w:rFonts w:ascii="Times New Roman"/>
          <w:b w:val="false"/>
          <w:i w:val="false"/>
          <w:color w:val="000000"/>
          <w:sz w:val="28"/>
        </w:rPr>
        <w:t>
      11. Мемлекеттік қызметті көрсетуден бас тартуға арналған негіздер:</w:t>
      </w:r>
    </w:p>
    <w:bookmarkEnd w:id="63"/>
    <w:bookmarkStart w:name="z70" w:id="6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белгілеу;</w:t>
      </w:r>
    </w:p>
    <w:bookmarkEnd w:id="64"/>
    <w:bookmarkStart w:name="z71" w:id="65"/>
    <w:p>
      <w:pPr>
        <w:spacing w:after="0"/>
        <w:ind w:left="0"/>
        <w:jc w:val="both"/>
      </w:pPr>
      <w:r>
        <w:rPr>
          <w:rFonts w:ascii="Times New Roman"/>
          <w:b w:val="false"/>
          <w:i w:val="false"/>
          <w:color w:val="000000"/>
          <w:sz w:val="28"/>
        </w:rPr>
        <w:t>
      2) мемлекеттік қызмет көрсету үшін қажетті ұсынылған деректер мен мәліметтердің Қазақстан Республикасының нормативтік құқықтық актілерінде белгіленген талаптарға сәйкес келмеуі;</w:t>
      </w:r>
    </w:p>
    <w:bookmarkEnd w:id="65"/>
    <w:bookmarkStart w:name="z72" w:id="66"/>
    <w:p>
      <w:pPr>
        <w:spacing w:after="0"/>
        <w:ind w:left="0"/>
        <w:jc w:val="both"/>
      </w:pPr>
      <w:r>
        <w:rPr>
          <w:rFonts w:ascii="Times New Roman"/>
          <w:b w:val="false"/>
          <w:i w:val="false"/>
          <w:color w:val="000000"/>
          <w:sz w:val="28"/>
        </w:rPr>
        <w:t>
      3) көрсетілетін қызметті алушыға қатысты оның қызметіне немесе белгілі бір мемлекеттік көрсетілетін қызметті алуды қажет ететін жекелеген қызмет түрлеріне тыйым салу туралы соттың заңды күшіне енген шешімінің (үкімінің) болуы;</w:t>
      </w:r>
    </w:p>
    <w:bookmarkEnd w:id="66"/>
    <w:bookmarkStart w:name="z73" w:id="67"/>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End w:id="67"/>
    <w:bookmarkStart w:name="z74" w:id="68"/>
    <w:p>
      <w:pPr>
        <w:spacing w:after="0"/>
        <w:ind w:left="0"/>
        <w:jc w:val="both"/>
      </w:pPr>
      <w:r>
        <w:rPr>
          <w:rFonts w:ascii="Times New Roman"/>
          <w:b w:val="false"/>
          <w:i w:val="false"/>
          <w:color w:val="000000"/>
          <w:sz w:val="28"/>
        </w:rPr>
        <w:t xml:space="preserve">
      12. "Тұқым шаруашылығын дамытуды субсидиялау" мемлекеттік қызметін көрсету процесінде көрсетілетін қызметті берушінің құрылымдық бөлімшелерінің (қызметкерлерінің) өзара іс-қимылы тәртібін сипаттау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келтірілді.</w:t>
      </w:r>
    </w:p>
    <w:bookmarkEnd w:id="68"/>
    <w:bookmarkStart w:name="z75" w:id="69"/>
    <w:p>
      <w:pPr>
        <w:spacing w:after="0"/>
        <w:ind w:left="0"/>
        <w:jc w:val="left"/>
      </w:pPr>
      <w:r>
        <w:rPr>
          <w:rFonts w:ascii="Times New Roman"/>
          <w:b/>
          <w:i w:val="false"/>
          <w:color w:val="000000"/>
        </w:rPr>
        <w:t xml:space="preserve"> 4.Мемлекеттік корпорациямен өзара іс-қимыл тәртібін, сондай-ақ мемлекеттік қызметті көрсету процесінде ақпараттық жүйелерді пайдалану тәртібін сипаттау</w:t>
      </w:r>
    </w:p>
    <w:bookmarkEnd w:id="69"/>
    <w:bookmarkStart w:name="z76" w:id="70"/>
    <w:p>
      <w:pPr>
        <w:spacing w:after="0"/>
        <w:ind w:left="0"/>
        <w:jc w:val="both"/>
      </w:pPr>
      <w:r>
        <w:rPr>
          <w:rFonts w:ascii="Times New Roman"/>
          <w:b w:val="false"/>
          <w:i w:val="false"/>
          <w:color w:val="000000"/>
          <w:sz w:val="28"/>
        </w:rPr>
        <w:t>
      13. Мемлекеттік корпорацияға және (немесе) басқа да көрсетілетін қызметті берушілерге жүгіну тәртібін, әрбір рәсімді (іс-қимылды) көрсете отырып, сипаттау:</w:t>
      </w:r>
    </w:p>
    <w:bookmarkEnd w:id="70"/>
    <w:bookmarkStart w:name="z77" w:id="71"/>
    <w:p>
      <w:pPr>
        <w:spacing w:after="0"/>
        <w:ind w:left="0"/>
        <w:jc w:val="both"/>
      </w:pPr>
      <w:r>
        <w:rPr>
          <w:rFonts w:ascii="Times New Roman"/>
          <w:b w:val="false"/>
          <w:i w:val="false"/>
          <w:color w:val="000000"/>
          <w:sz w:val="28"/>
        </w:rPr>
        <w:t>
      1) көрсетілетін қызметті алушы (не сенімхат бойынша оның өкілі) мемлекеттік көрсетілетін қызметті алу үшін мемлекеттік көрсетілетін қызмет Регламентінің 6-тармағымен көзделген белгіленген нысан бойынша өтінімді Мемлекеттік корпорацияға ұсынады;</w:t>
      </w:r>
    </w:p>
    <w:bookmarkEnd w:id="71"/>
    <w:bookmarkStart w:name="z78" w:id="72"/>
    <w:p>
      <w:pPr>
        <w:spacing w:after="0"/>
        <w:ind w:left="0"/>
        <w:jc w:val="both"/>
      </w:pPr>
      <w:r>
        <w:rPr>
          <w:rFonts w:ascii="Times New Roman"/>
          <w:b w:val="false"/>
          <w:i w:val="false"/>
          <w:color w:val="000000"/>
          <w:sz w:val="28"/>
        </w:rPr>
        <w:t>
      2) Мемлекеттік корпорацияның қызметкері өтініштің толтырылу дұрыстығын, ұсынылған құжаттардың толықтығын тексереді,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және көрсетілетін қызметті алушыға тиісті қолхат береді – 10 (он) минут;</w:t>
      </w:r>
    </w:p>
    <w:bookmarkEnd w:id="72"/>
    <w:bookmarkStart w:name="z79" w:id="73"/>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ұсынылған құжаттардың тізімін енгізеді – 10 (он) минут;</w:t>
      </w:r>
    </w:p>
    <w:bookmarkEnd w:id="73"/>
    <w:bookmarkStart w:name="z80" w:id="74"/>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6-тармағында көзделген тізбеге сәйкес құжаттар пакетін толық ұсынбаған жағдайда, Мемлекеттік корпорацияның қызметкері өтінімді қабылдаудан бас тартады және мемлекеттік көрсетілетін қызмет Стандартына 9-қосымшаға сәйкес нысан бойынша құжаттарды қабылдаудан бас тарту туралы қолхат береді.</w:t>
      </w:r>
    </w:p>
    <w:bookmarkEnd w:id="74"/>
    <w:bookmarkStart w:name="z81" w:id="75"/>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алушыға мемлекеттік қызмет көрсету нәтижесін беру күнін көрсете отыра құжаттар пакетін қабылдау туралы қолхат береді – 10 (он) минут;</w:t>
      </w:r>
    </w:p>
    <w:bookmarkEnd w:id="75"/>
    <w:bookmarkStart w:name="z82" w:id="76"/>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іс-қимылы тәртібін сипаттауға сәйкес рәсімдерді (іс-қимылдарды) жүзеге асырады және Мемлекеттік корпорацияға жібереді - 5 (бес) жүмыс күні;</w:t>
      </w:r>
    </w:p>
    <w:bookmarkEnd w:id="76"/>
    <w:bookmarkStart w:name="z83" w:id="77"/>
    <w:p>
      <w:pPr>
        <w:spacing w:after="0"/>
        <w:ind w:left="0"/>
        <w:jc w:val="both"/>
      </w:pPr>
      <w:r>
        <w:rPr>
          <w:rFonts w:ascii="Times New Roman"/>
          <w:b w:val="false"/>
          <w:i w:val="false"/>
          <w:color w:val="000000"/>
          <w:sz w:val="28"/>
        </w:rPr>
        <w:t>
      6) Мемлекеттік корпорацияның қызметкері құжаттар пакетін қабылдау туралы қолхатта көрсетілген мерзімде көрсетілетін қызметті алушыға мемлекеттік қызмет көрсету нәтижесін береді – 10 (он) минут.</w:t>
      </w:r>
    </w:p>
    <w:bookmarkEnd w:id="77"/>
    <w:bookmarkStart w:name="z84" w:id="78"/>
    <w:p>
      <w:pPr>
        <w:spacing w:after="0"/>
        <w:ind w:left="0"/>
        <w:jc w:val="both"/>
      </w:pPr>
      <w:r>
        <w:rPr>
          <w:rFonts w:ascii="Times New Roman"/>
          <w:b w:val="false"/>
          <w:i w:val="false"/>
          <w:color w:val="000000"/>
          <w:sz w:val="28"/>
        </w:rPr>
        <w:t xml:space="preserve">
      14. "Азаматтарға арналған үкімет" мемлекеттік корпорациясы арқылы мемлекеттік қызметті көрсету нәтижесін алудың процесін толық сипаттау, оның ұзақтығы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бизнес-процесстерінің анықтамалығында көрсетіледі.</w:t>
      </w:r>
    </w:p>
    <w:bookmarkEnd w:id="78"/>
    <w:bookmarkStart w:name="z85" w:id="79"/>
    <w:p>
      <w:pPr>
        <w:spacing w:after="0"/>
        <w:ind w:left="0"/>
        <w:jc w:val="left"/>
      </w:pPr>
      <w:r>
        <w:rPr>
          <w:rFonts w:ascii="Times New Roman"/>
          <w:b/>
          <w:i w:val="false"/>
          <w:color w:val="000000"/>
        </w:rPr>
        <w:t xml:space="preserve"> 5. Мемлекеттік қызмет көрсетудің, оның ішінде электрондық нысанда және Мемлекеттік корпорация арқылы көрсетілетін қызметтердің ерекшеліктерін ескере отырып қойылатын өзге де талаптар</w:t>
      </w:r>
    </w:p>
    <w:bookmarkEnd w:id="79"/>
    <w:bookmarkStart w:name="z86" w:id="80"/>
    <w:p>
      <w:pPr>
        <w:spacing w:after="0"/>
        <w:ind w:left="0"/>
        <w:jc w:val="both"/>
      </w:pPr>
      <w:r>
        <w:rPr>
          <w:rFonts w:ascii="Times New Roman"/>
          <w:b w:val="false"/>
          <w:i w:val="false"/>
          <w:color w:val="000000"/>
          <w:sz w:val="28"/>
        </w:rPr>
        <w:t>
      15.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iшiнара айырылған көрсетілетін қызметті алушыларға мемлекеттік қызметті көрсетуді Мемлекеттік корпорацияның қызметкері 1414, 8-800-080-7777 Бірыңғай байланыс орталығы арқылы жүгіне отырып, тұрғылықты жеріне барып жүзеге асырады.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1-қосымша</w:t>
            </w:r>
          </w:p>
        </w:tc>
      </w:tr>
    </w:tbl>
    <w:bookmarkStart w:name="z88" w:id="81"/>
    <w:p>
      <w:pPr>
        <w:spacing w:after="0"/>
        <w:ind w:left="0"/>
        <w:jc w:val="left"/>
      </w:pPr>
      <w:r>
        <w:rPr>
          <w:rFonts w:ascii="Times New Roman"/>
          <w:b/>
          <w:i w:val="false"/>
          <w:color w:val="000000"/>
        </w:rPr>
        <w:t xml:space="preserve"> Солтүстік Қазақстан облысының, аудандардың, Петропавл қаласының жергілікті атқарушы органдарының тізбесі</w:t>
      </w:r>
    </w:p>
    <w:bookmarkEnd w:id="81"/>
    <w:bookmarkStart w:name="z89" w:id="82"/>
    <w:p>
      <w:pPr>
        <w:spacing w:after="0"/>
        <w:ind w:left="0"/>
        <w:jc w:val="both"/>
      </w:pPr>
      <w:r>
        <w:rPr>
          <w:rFonts w:ascii="Times New Roman"/>
          <w:b w:val="false"/>
          <w:i w:val="false"/>
          <w:color w:val="000000"/>
          <w:sz w:val="28"/>
        </w:rPr>
        <w:t>
      1. "Солтүстік Қазақстан облысы әкімдігінің ауыл шаруашылығы басқармасы" коммуналдық мемлекеттік мекемесі, мекенжайы: Солтүстік Қазақстан облысы, Петропавл қаласы, Парковая көшесі, 57 "В";</w:t>
      </w:r>
    </w:p>
    <w:bookmarkEnd w:id="82"/>
    <w:bookmarkStart w:name="z90" w:id="83"/>
    <w:p>
      <w:pPr>
        <w:spacing w:after="0"/>
        <w:ind w:left="0"/>
        <w:jc w:val="both"/>
      </w:pPr>
      <w:r>
        <w:rPr>
          <w:rFonts w:ascii="Times New Roman"/>
          <w:b w:val="false"/>
          <w:i w:val="false"/>
          <w:color w:val="000000"/>
          <w:sz w:val="28"/>
        </w:rPr>
        <w:t>
      2. "Айыртау ауданының ауыл шаруашылығы бөлімі" мемлекеттік мекемесі, мекенжайы: Солтүстік Қазақстан облысы, Айыртау ауданы, Саумалкөл ауылы, Дәулетбай Сыздықов көшесі, 4;</w:t>
      </w:r>
    </w:p>
    <w:bookmarkEnd w:id="83"/>
    <w:bookmarkStart w:name="z91" w:id="84"/>
    <w:p>
      <w:pPr>
        <w:spacing w:after="0"/>
        <w:ind w:left="0"/>
        <w:jc w:val="both"/>
      </w:pPr>
      <w:r>
        <w:rPr>
          <w:rFonts w:ascii="Times New Roman"/>
          <w:b w:val="false"/>
          <w:i w:val="false"/>
          <w:color w:val="000000"/>
          <w:sz w:val="28"/>
        </w:rPr>
        <w:t>
      3. "Ақжар ауданының ауыл шаруашылығы бөлімі" мемлекеттік мекемесі, мекенжайы: Солтүстік Қазақстан облысы, Ақжар ауданы, Талшық ауылы, Целинная көшесі, 13 үй;</w:t>
      </w:r>
    </w:p>
    <w:bookmarkEnd w:id="84"/>
    <w:bookmarkStart w:name="z92" w:id="85"/>
    <w:p>
      <w:pPr>
        <w:spacing w:after="0"/>
        <w:ind w:left="0"/>
        <w:jc w:val="both"/>
      </w:pPr>
      <w:r>
        <w:rPr>
          <w:rFonts w:ascii="Times New Roman"/>
          <w:b w:val="false"/>
          <w:i w:val="false"/>
          <w:color w:val="000000"/>
          <w:sz w:val="28"/>
        </w:rPr>
        <w:t>
      4. "Аққайың ауданының ауыл шаруашылығы бөлімі" мемлекеттік мекемесі, мекенжайы: Солтүстік Қазақстан облысы, Аққайың ауданы, Смирново ауылы, Народная көшесі, 37 үй;</w:t>
      </w:r>
    </w:p>
    <w:bookmarkEnd w:id="85"/>
    <w:bookmarkStart w:name="z93" w:id="86"/>
    <w:p>
      <w:pPr>
        <w:spacing w:after="0"/>
        <w:ind w:left="0"/>
        <w:jc w:val="both"/>
      </w:pPr>
      <w:r>
        <w:rPr>
          <w:rFonts w:ascii="Times New Roman"/>
          <w:b w:val="false"/>
          <w:i w:val="false"/>
          <w:color w:val="000000"/>
          <w:sz w:val="28"/>
        </w:rPr>
        <w:t>
      5. "Есіл ауданының ауыл шаруашылығы бөлімі" мемлекеттік мекемесі, мекенжайы: Солтүстік Қазақстан облысы, Есіл ауданы, Явленка ауылы, Ленин көшесі, 10 үй;</w:t>
      </w:r>
    </w:p>
    <w:bookmarkEnd w:id="86"/>
    <w:bookmarkStart w:name="z94" w:id="87"/>
    <w:p>
      <w:pPr>
        <w:spacing w:after="0"/>
        <w:ind w:left="0"/>
        <w:jc w:val="both"/>
      </w:pPr>
      <w:r>
        <w:rPr>
          <w:rFonts w:ascii="Times New Roman"/>
          <w:b w:val="false"/>
          <w:i w:val="false"/>
          <w:color w:val="000000"/>
          <w:sz w:val="28"/>
        </w:rPr>
        <w:t>
      6. "Жамбыл ауданының ауыл шаруашылық бөлімі" мемлекеттік мекемесі, мекенжайы: Солтүстік Қазақстан облысы, Жамбыл ауданы, Пресновка ауылы, Дружба көшесі, 6 үй;</w:t>
      </w:r>
    </w:p>
    <w:bookmarkEnd w:id="87"/>
    <w:bookmarkStart w:name="z95" w:id="88"/>
    <w:p>
      <w:pPr>
        <w:spacing w:after="0"/>
        <w:ind w:left="0"/>
        <w:jc w:val="both"/>
      </w:pPr>
      <w:r>
        <w:rPr>
          <w:rFonts w:ascii="Times New Roman"/>
          <w:b w:val="false"/>
          <w:i w:val="false"/>
          <w:color w:val="000000"/>
          <w:sz w:val="28"/>
        </w:rPr>
        <w:t>
      7. "Мағжан Жұмабаев ауданының ауыл шаруашылығы бөлімі" мемлекеттік мекемесі, мекенжайы: Солтүстік Қазақстан облысы, Мағжан Жұмабаев ауданы, Булаев қаласы, Пионерская көшесі, 2 "А" үй;</w:t>
      </w:r>
    </w:p>
    <w:bookmarkEnd w:id="88"/>
    <w:bookmarkStart w:name="z96" w:id="89"/>
    <w:p>
      <w:pPr>
        <w:spacing w:after="0"/>
        <w:ind w:left="0"/>
        <w:jc w:val="both"/>
      </w:pPr>
      <w:r>
        <w:rPr>
          <w:rFonts w:ascii="Times New Roman"/>
          <w:b w:val="false"/>
          <w:i w:val="false"/>
          <w:color w:val="000000"/>
          <w:sz w:val="28"/>
        </w:rPr>
        <w:t>
      8. "Қызылжар ауданының ауыл шаруашылығы бөлімі" мемлекеттік мекемесі, мекенжайы: Солтүстік Қазақстан облысы, Қызылжар ауданы, Бескөл ауылы, Институт көшесі, 1 үй;</w:t>
      </w:r>
    </w:p>
    <w:bookmarkEnd w:id="89"/>
    <w:bookmarkStart w:name="z97" w:id="90"/>
    <w:p>
      <w:pPr>
        <w:spacing w:after="0"/>
        <w:ind w:left="0"/>
        <w:jc w:val="both"/>
      </w:pPr>
      <w:r>
        <w:rPr>
          <w:rFonts w:ascii="Times New Roman"/>
          <w:b w:val="false"/>
          <w:i w:val="false"/>
          <w:color w:val="000000"/>
          <w:sz w:val="28"/>
        </w:rPr>
        <w:t>
      9. "Мамлют ауданының ауыл шаруашылығы бөлімі" мемлекеттік мекемесі, мекенжайы: Солтүстік Қазақстан облысы, Мамлют ауданы, Мамлютка қаласы, Абай Құнанбаев көшесі, 5үй;</w:t>
      </w:r>
    </w:p>
    <w:bookmarkEnd w:id="90"/>
    <w:bookmarkStart w:name="z98" w:id="91"/>
    <w:p>
      <w:pPr>
        <w:spacing w:after="0"/>
        <w:ind w:left="0"/>
        <w:jc w:val="both"/>
      </w:pPr>
      <w:r>
        <w:rPr>
          <w:rFonts w:ascii="Times New Roman"/>
          <w:b w:val="false"/>
          <w:i w:val="false"/>
          <w:color w:val="000000"/>
          <w:sz w:val="28"/>
        </w:rPr>
        <w:t>
      10. "Ғабит Мүсірепов атындағы ауданның ауыл шаруашылығы бөлімі" мемлекеттік мекемесі, мекенжайы: Солтүстік Қазақстан облысы, Ғабит Мүсірепов атындағы аудан, Новоишим ауылы, Абылай Хан көшесі, 28 үй;</w:t>
      </w:r>
    </w:p>
    <w:bookmarkEnd w:id="91"/>
    <w:bookmarkStart w:name="z99" w:id="92"/>
    <w:p>
      <w:pPr>
        <w:spacing w:after="0"/>
        <w:ind w:left="0"/>
        <w:jc w:val="both"/>
      </w:pPr>
      <w:r>
        <w:rPr>
          <w:rFonts w:ascii="Times New Roman"/>
          <w:b w:val="false"/>
          <w:i w:val="false"/>
          <w:color w:val="000000"/>
          <w:sz w:val="28"/>
        </w:rPr>
        <w:t>
      11. "Тайынша ауданының ауыл шаруашылығы бөлімі" мемлекеттік мекемесі, мекенжайы: Солтүстік Қазақстан облысы, Тайынша ауданы, Тайынша қаласы, Қазақстан Конституциясы көшесі, 197;</w:t>
      </w:r>
    </w:p>
    <w:bookmarkEnd w:id="92"/>
    <w:bookmarkStart w:name="z100" w:id="93"/>
    <w:p>
      <w:pPr>
        <w:spacing w:after="0"/>
        <w:ind w:left="0"/>
        <w:jc w:val="both"/>
      </w:pPr>
      <w:r>
        <w:rPr>
          <w:rFonts w:ascii="Times New Roman"/>
          <w:b w:val="false"/>
          <w:i w:val="false"/>
          <w:color w:val="000000"/>
          <w:sz w:val="28"/>
        </w:rPr>
        <w:t>
      12. "Тимирязев ауданының ауыл шаруашылығы бөлімі" мемлекеттік мекемесі, мекенжайы: Солтүстік Қазақстан облысы, Тимирязев ауданы, Тимирязев ауылы, Ш. Уәлиханов көшесі, 1;</w:t>
      </w:r>
    </w:p>
    <w:bookmarkEnd w:id="93"/>
    <w:bookmarkStart w:name="z101" w:id="94"/>
    <w:p>
      <w:pPr>
        <w:spacing w:after="0"/>
        <w:ind w:left="0"/>
        <w:jc w:val="both"/>
      </w:pPr>
      <w:r>
        <w:rPr>
          <w:rFonts w:ascii="Times New Roman"/>
          <w:b w:val="false"/>
          <w:i w:val="false"/>
          <w:color w:val="000000"/>
          <w:sz w:val="28"/>
        </w:rPr>
        <w:t>
      13. "Уәлиханов ауданының ауыл шаруашылығы бөлімі" мемлекеттік мекемесі, мекенжайы: Солтүстік Қазақстан облысы, Уәлиханов ауданы, Кішкенекөл ауылы, Жамбыл көшесі, 76 үй;</w:t>
      </w:r>
    </w:p>
    <w:bookmarkEnd w:id="94"/>
    <w:bookmarkStart w:name="z102" w:id="95"/>
    <w:p>
      <w:pPr>
        <w:spacing w:after="0"/>
        <w:ind w:left="0"/>
        <w:jc w:val="both"/>
      </w:pPr>
      <w:r>
        <w:rPr>
          <w:rFonts w:ascii="Times New Roman"/>
          <w:b w:val="false"/>
          <w:i w:val="false"/>
          <w:color w:val="000000"/>
          <w:sz w:val="28"/>
        </w:rPr>
        <w:t>
      14. "Шал ақын ауданының ауыл шаруашылығы бөлімі" мемлекеттік мекемесі, мекенжайы: Солтүстік Қазақстан облысы, Шал ақын ауданы, Сергеевка қаласы, Победа көшесі, 35;</w:t>
      </w:r>
    </w:p>
    <w:bookmarkEnd w:id="95"/>
    <w:bookmarkStart w:name="z103" w:id="96"/>
    <w:p>
      <w:pPr>
        <w:spacing w:after="0"/>
        <w:ind w:left="0"/>
        <w:jc w:val="both"/>
      </w:pPr>
      <w:r>
        <w:rPr>
          <w:rFonts w:ascii="Times New Roman"/>
          <w:b w:val="false"/>
          <w:i w:val="false"/>
          <w:color w:val="000000"/>
          <w:sz w:val="28"/>
        </w:rPr>
        <w:t xml:space="preserve">
      15. "Петропавл қаласының кәсіпкерлік және ауыл шаруашылығы бөлімі" мемлекеттік мекемесі, мекенжайы: Солтүстік Қазақстан облысы, Петропавл қаласы, Қазақстан Конституциясы көшесі,23. </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2-қосымша</w:t>
            </w:r>
          </w:p>
        </w:tc>
      </w:tr>
    </w:tbl>
    <w:bookmarkStart w:name="z105" w:id="97"/>
    <w:p>
      <w:pPr>
        <w:spacing w:after="0"/>
        <w:ind w:left="0"/>
        <w:jc w:val="left"/>
      </w:pPr>
      <w:r>
        <w:rPr>
          <w:rFonts w:ascii="Times New Roman"/>
          <w:b/>
          <w:i w:val="false"/>
          <w:color w:val="000000"/>
        </w:rPr>
        <w:t xml:space="preserve"> Көрсетілетін қызметті берушінің кеңсесі арқылы "Тұқым шаруашылығын дамытуды субсидиялау" мемлекеттік қызметін көрсету бизнес-процесстерінің анықтамалығы</w:t>
      </w:r>
    </w:p>
    <w:bookmarkEnd w:id="97"/>
    <w:bookmarkStart w:name="z106"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9"/>
    <w:p>
      <w:pPr>
        <w:spacing w:after="0"/>
        <w:ind w:left="0"/>
        <w:jc w:val="both"/>
      </w:pPr>
      <w:r>
        <w:rPr>
          <w:rFonts w:ascii="Times New Roman"/>
          <w:b w:val="false"/>
          <w:i w:val="false"/>
          <w:color w:val="000000"/>
          <w:sz w:val="28"/>
        </w:rPr>
        <w:t>
      Шартты белгілер:</w:t>
      </w:r>
    </w:p>
    <w:bookmarkEnd w:id="99"/>
    <w:bookmarkStart w:name="z108"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 дамытуды субсидиялау" мемлекеттік көрсетілетін қызмет регламентіне 3-қосымша</w:t>
            </w:r>
          </w:p>
        </w:tc>
      </w:tr>
    </w:tbl>
    <w:bookmarkStart w:name="z110" w:id="101"/>
    <w:p>
      <w:pPr>
        <w:spacing w:after="0"/>
        <w:ind w:left="0"/>
        <w:jc w:val="left"/>
      </w:pPr>
      <w:r>
        <w:rPr>
          <w:rFonts w:ascii="Times New Roman"/>
          <w:b/>
          <w:i w:val="false"/>
          <w:color w:val="000000"/>
        </w:rPr>
        <w:t xml:space="preserve"> Мемлекеттік корпорация арқылы "Тұқым шаруашылығын дамытуды субсидиялау" мемлекеттік қызметін көрсету бизнес-процесстерінің анықтамалығы</w:t>
      </w:r>
    </w:p>
    <w:bookmarkEnd w:id="101"/>
    <w:bookmarkStart w:name="z11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Шартты белгілер:</w:t>
      </w:r>
    </w:p>
    <w:bookmarkEnd w:id="103"/>
    <w:bookmarkStart w:name="z113"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