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89bb" w14:textId="b7e8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20 қаңтардағы № 18 қаулысы. Солтүстік Қазақстан облысының Әділет департаментінде 2017 жылғы 20 ақпанда № 4054 болып тіркелді. Күші жойылды - Солтүстік Қазақстан облысы әкімдігінің 2018 жылғы 12 шілдедегі № 193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12.07.2018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Солтүстік Қазақстан облысы әкімдігінің 2016 жылғы 16 маусымдағы № 220 </w:t>
      </w:r>
      <w:r>
        <w:rPr>
          <w:rFonts w:ascii="Times New Roman"/>
          <w:b w:val="false"/>
          <w:i w:val="false"/>
          <w:color w:val="000000"/>
          <w:sz w:val="28"/>
        </w:rPr>
        <w:t>қаулысының</w:t>
      </w:r>
      <w:r>
        <w:rPr>
          <w:rFonts w:ascii="Times New Roman"/>
          <w:b w:val="false"/>
          <w:i w:val="false"/>
          <w:color w:val="000000"/>
          <w:sz w:val="28"/>
        </w:rPr>
        <w:t xml:space="preserve"> (2016 жылғы 27 шілдегі "Әділет" Қазақстан Республикасының нормативтік құқықтық актілерінің ақпараттық – құқықтық жүйесінде жарияланды, Нормативтік құқықтық актілерді мемлекеттік тіркеу тізілімінде № 3821 болып тіркелді) күші жойылсын.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облысының энергетика және тұрғын үй-коммуналдық шаруашылық басқармасы"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20 қаңтардағы № 18 қаулысымен бекітілді</w:t>
            </w:r>
          </w:p>
        </w:tc>
      </w:tr>
    </w:tbl>
    <w:bookmarkStart w:name="z11" w:id="5"/>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(бұдан әрі – регламент)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13167 болып тіркелді)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стандартына (бұдан әрі - Стандарт) сәйкес әзірленді,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қатынастары саласындағы қызметті жүзеге асыратын аудандардың, облыстық маңызы бар қалалардың жергілікті атқарушы органдарының құрылымдық бөлімшелерімен (бұдан әрі –көрсетілетін қызметті беруші) көрсетіледі.</w:t>
      </w:r>
    </w:p>
    <w:bookmarkEnd w:id="7"/>
    <w:bookmarkStart w:name="z14" w:id="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6" w:id="10"/>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10"/>
    <w:bookmarkStart w:name="z17" w:id="11"/>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 көрсету нәтижесі – кезектің реттік нөмірін көрсете отырып, есепке қою туралы хабарлама (бұдан әрі – хабарлама) немесе осы регламенттің 4-тармағында тізімделген құжаттарды толық ұсынбаған жағдайда, көзделген жағдайларда және негіздер бойынша мемлекеттік қызметті көрсетуден бас тарту туралы дәлелді жауап. </w:t>
      </w:r>
    </w:p>
    <w:bookmarkEnd w:id="12"/>
    <w:bookmarkStart w:name="z19" w:id="13"/>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3"/>
    <w:bookmarkStart w:name="z20"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14"/>
    <w:bookmarkStart w:name="z21" w:id="15"/>
    <w:p>
      <w:pPr>
        <w:spacing w:after="0"/>
        <w:ind w:left="0"/>
        <w:jc w:val="both"/>
      </w:pPr>
      <w:r>
        <w:rPr>
          <w:rFonts w:ascii="Times New Roman"/>
          <w:b w:val="false"/>
          <w:i w:val="false"/>
          <w:color w:val="000000"/>
          <w:sz w:val="28"/>
        </w:rPr>
        <w:t>
       Мемлекеттік қызметті көрсетуден бас тарту үшін негіз болады:</w:t>
      </w:r>
    </w:p>
    <w:bookmarkEnd w:id="15"/>
    <w:bookmarkStart w:name="z22" w:id="16"/>
    <w:p>
      <w:pPr>
        <w:spacing w:after="0"/>
        <w:ind w:left="0"/>
        <w:jc w:val="both"/>
      </w:pPr>
      <w:r>
        <w:rPr>
          <w:rFonts w:ascii="Times New Roman"/>
          <w:b w:val="false"/>
          <w:i w:val="false"/>
          <w:color w:val="000000"/>
          <w:sz w:val="28"/>
        </w:rPr>
        <w:t>
      1) жалғыз тұрғын үйі авариялық деп танылған көрсетілетін қызметті алушыға Қазақстан Республикасының заңнамасында көзделген тәртіппен тұрғын үйі авариялық деп танылған елді мекеннен тыс жерде өтініш білдіргенін анықтау;</w:t>
      </w:r>
    </w:p>
    <w:bookmarkEnd w:id="16"/>
    <w:bookmarkStart w:name="z23" w:id="17"/>
    <w:p>
      <w:pPr>
        <w:spacing w:after="0"/>
        <w:ind w:left="0"/>
        <w:jc w:val="both"/>
      </w:pPr>
      <w:r>
        <w:rPr>
          <w:rFonts w:ascii="Times New Roman"/>
          <w:b w:val="false"/>
          <w:i w:val="false"/>
          <w:color w:val="000000"/>
          <w:sz w:val="28"/>
        </w:rPr>
        <w:t xml:space="preserve">
       2) соңғы бес жыл ішінде оның тұрғын үй жағдайлары қасақана нашарлауы нәтижесінде мұқтаж азамат атанғаны орнатылса: </w:t>
      </w:r>
    </w:p>
    <w:bookmarkEnd w:id="17"/>
    <w:bookmarkStart w:name="z24" w:id="18"/>
    <w:p>
      <w:pPr>
        <w:spacing w:after="0"/>
        <w:ind w:left="0"/>
        <w:jc w:val="both"/>
      </w:pPr>
      <w:r>
        <w:rPr>
          <w:rFonts w:ascii="Times New Roman"/>
          <w:b w:val="false"/>
          <w:i w:val="false"/>
          <w:color w:val="000000"/>
          <w:sz w:val="28"/>
        </w:rPr>
        <w:t>
       тұрғын үй-жайын ауыстыру;</w:t>
      </w:r>
    </w:p>
    <w:bookmarkEnd w:id="18"/>
    <w:bookmarkStart w:name="z25" w:id="19"/>
    <w:p>
      <w:pPr>
        <w:spacing w:after="0"/>
        <w:ind w:left="0"/>
        <w:jc w:val="both"/>
      </w:pPr>
      <w:r>
        <w:rPr>
          <w:rFonts w:ascii="Times New Roman"/>
          <w:b w:val="false"/>
          <w:i w:val="false"/>
          <w:color w:val="000000"/>
          <w:sz w:val="28"/>
        </w:rPr>
        <w:t>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органмен жалғыз тұрғын үйi Қазақстан Республикасының заңдарына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бойынша мiндеттеменi орындауға қабiлетi болмаған кезде сатып алғаннан басқа жағдайларда, иелiгiнен шығару;</w:t>
      </w:r>
    </w:p>
    <w:bookmarkEnd w:id="19"/>
    <w:bookmarkStart w:name="z26" w:id="20"/>
    <w:p>
      <w:pPr>
        <w:spacing w:after="0"/>
        <w:ind w:left="0"/>
        <w:jc w:val="both"/>
      </w:pPr>
      <w:r>
        <w:rPr>
          <w:rFonts w:ascii="Times New Roman"/>
          <w:b w:val="false"/>
          <w:i w:val="false"/>
          <w:color w:val="000000"/>
          <w:sz w:val="28"/>
        </w:rPr>
        <w:t>
      оның кiнәсiнен тұрғын үйдi бұзу немесе бүлдіру;</w:t>
      </w:r>
    </w:p>
    <w:bookmarkEnd w:id="20"/>
    <w:bookmarkStart w:name="z27" w:id="21"/>
    <w:p>
      <w:pPr>
        <w:spacing w:after="0"/>
        <w:ind w:left="0"/>
        <w:jc w:val="both"/>
      </w:pPr>
      <w:r>
        <w:rPr>
          <w:rFonts w:ascii="Times New Roman"/>
          <w:b w:val="false"/>
          <w:i w:val="false"/>
          <w:color w:val="000000"/>
          <w:sz w:val="28"/>
        </w:rPr>
        <w:t>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көшіп кету;</w:t>
      </w:r>
    </w:p>
    <w:bookmarkEnd w:id="21"/>
    <w:bookmarkStart w:name="z28" w:id="22"/>
    <w:p>
      <w:pPr>
        <w:spacing w:after="0"/>
        <w:ind w:left="0"/>
        <w:jc w:val="both"/>
      </w:pPr>
      <w:r>
        <w:rPr>
          <w:rFonts w:ascii="Times New Roman"/>
          <w:b w:val="false"/>
          <w:i w:val="false"/>
          <w:color w:val="000000"/>
          <w:sz w:val="28"/>
        </w:rPr>
        <w:t xml:space="preserve">
      жұбайынан, кәмелетке толмаған және еңбекке жарамсыз балаларынан, сондай-ақ еңбекке жарамсыз ата-аналарынан басқа адамдарды тұрғызу. </w:t>
      </w:r>
    </w:p>
    <w:bookmarkEnd w:id="22"/>
    <w:bookmarkStart w:name="z29" w:id="23"/>
    <w:p>
      <w:pPr>
        <w:spacing w:after="0"/>
        <w:ind w:left="0"/>
        <w:jc w:val="both"/>
      </w:pPr>
      <w:r>
        <w:rPr>
          <w:rFonts w:ascii="Times New Roman"/>
          <w:b w:val="false"/>
          <w:i w:val="false"/>
          <w:color w:val="000000"/>
          <w:sz w:val="28"/>
        </w:rPr>
        <w:t>
      Мемлекеттік қызмет жеке тұлғаларға тегін көрсетіледі: Қазақстан Репсубликасы азаматтарына, қолданыстағы ауылдық пунктенде үнемі тұратын (тұру мерзімінен тәуелсіз), жергілікті атқарушы орнагдарымен жеке тұрғын үй қорынан жалға алынған, мемлекеттік мекеменің тұрғын ұй қорынан немесе мемлекеттік мекемеден тұрғын үйге мұқтаж – қызметі алушылар.</w:t>
      </w:r>
    </w:p>
    <w:bookmarkEnd w:id="23"/>
    <w:bookmarkStart w:name="z30" w:id="2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іс-қимылы тәртібін сипаттау</w:t>
      </w:r>
    </w:p>
    <w:bookmarkEnd w:id="24"/>
    <w:bookmarkStart w:name="z31" w:id="25"/>
    <w:p>
      <w:pPr>
        <w:spacing w:after="0"/>
        <w:ind w:left="0"/>
        <w:jc w:val="both"/>
      </w:pPr>
      <w:r>
        <w:rPr>
          <w:rFonts w:ascii="Times New Roman"/>
          <w:b w:val="false"/>
          <w:i w:val="false"/>
          <w:color w:val="000000"/>
          <w:sz w:val="28"/>
        </w:rPr>
        <w:t>
      4. Мемлекеттік қызмет көрсету бойынша не рәсімді (іс-қимылды) бастауға негіздеме көрсетілетін қызметті алушының жүгінуі және тиісті құжаттарды қабылдау не электрондық сұрату болып табылады.</w:t>
      </w:r>
    </w:p>
    <w:bookmarkEnd w:id="25"/>
    <w:bookmarkStart w:name="z32" w:id="26"/>
    <w:p>
      <w:pPr>
        <w:spacing w:after="0"/>
        <w:ind w:left="0"/>
        <w:jc w:val="both"/>
      </w:pPr>
      <w:r>
        <w:rPr>
          <w:rFonts w:ascii="Times New Roman"/>
          <w:b w:val="false"/>
          <w:i w:val="false"/>
          <w:color w:val="000000"/>
          <w:sz w:val="28"/>
        </w:rPr>
        <w:t>
      1) Мемлекеттік корпорацияға:</w:t>
      </w:r>
    </w:p>
    <w:bookmarkEnd w:id="26"/>
    <w:bookmarkStart w:name="z33" w:id="27"/>
    <w:p>
      <w:pPr>
        <w:spacing w:after="0"/>
        <w:ind w:left="0"/>
        <w:jc w:val="both"/>
      </w:pPr>
      <w:r>
        <w:rPr>
          <w:rFonts w:ascii="Times New Roman"/>
          <w:b w:val="false"/>
          <w:i w:val="false"/>
          <w:color w:val="000000"/>
          <w:sz w:val="28"/>
        </w:rPr>
        <w:t xml:space="preserve">
      Стандарттың 1-қосымшасына сәйкес көрсетілетін қызметті берушінің коммуналдық тұрғын үй қорынан берілетін тұрғын үйдің бар немесе жоқ екенін тексеруіне келісімін көрсете отырып, коммуналдық тұрғын үй қорынан тұрғын үйге мұқтаж азаматтарды есепке алу туралы өтініш; </w:t>
      </w:r>
    </w:p>
    <w:bookmarkEnd w:id="27"/>
    <w:bookmarkStart w:name="z34" w:id="28"/>
    <w:p>
      <w:pPr>
        <w:spacing w:after="0"/>
        <w:ind w:left="0"/>
        <w:jc w:val="both"/>
      </w:pPr>
      <w:r>
        <w:rPr>
          <w:rFonts w:ascii="Times New Roman"/>
          <w:b w:val="false"/>
          <w:i w:val="false"/>
          <w:color w:val="000000"/>
          <w:sz w:val="28"/>
        </w:rPr>
        <w:t>
      жеке басын куәландыратын құжат (жеке басын сәйкестендіру үшін талап етіледі);</w:t>
      </w:r>
    </w:p>
    <w:bookmarkEnd w:id="28"/>
    <w:bookmarkStart w:name="z35" w:id="29"/>
    <w:p>
      <w:pPr>
        <w:spacing w:after="0"/>
        <w:ind w:left="0"/>
        <w:jc w:val="both"/>
      </w:pP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куәліктер (2007 жылғы 13 тамызға дейін) түпнұсқасы жеке басты сәйкестендіру үшін ұсынылады)</w:t>
      </w:r>
    </w:p>
    <w:bookmarkEnd w:id="29"/>
    <w:bookmarkStart w:name="z36" w:id="30"/>
    <w:p>
      <w:pPr>
        <w:spacing w:after="0"/>
        <w:ind w:left="0"/>
        <w:jc w:val="both"/>
      </w:pPr>
      <w:r>
        <w:rPr>
          <w:rFonts w:ascii="Times New Roman"/>
          <w:b w:val="false"/>
          <w:i w:val="false"/>
          <w:color w:val="000000"/>
          <w:sz w:val="28"/>
        </w:rPr>
        <w:t>
      жалғыз тұрғын үйі авариялық жағдайда деп танылса, тиісті жергілікті атқарушы органның тиісті анықтамасы;</w:t>
      </w:r>
    </w:p>
    <w:bookmarkEnd w:id="30"/>
    <w:bookmarkStart w:name="z37" w:id="31"/>
    <w:p>
      <w:pPr>
        <w:spacing w:after="0"/>
        <w:ind w:left="0"/>
        <w:jc w:val="both"/>
      </w:pPr>
      <w:r>
        <w:rPr>
          <w:rFonts w:ascii="Times New Roman"/>
          <w:b w:val="false"/>
          <w:i w:val="false"/>
          <w:color w:val="000000"/>
          <w:sz w:val="28"/>
        </w:rPr>
        <w:t>
      халықтың әлеуметтік жағынан осал топтарына жататын көрсетілетін қызметті алушы (жетім балаларды, ата-анасының қамқорлығынсыз қалған балаларды және мүгедек балаларды қоспағанда) өтініш жасаған кезде:</w:t>
      </w:r>
    </w:p>
    <w:bookmarkEnd w:id="31"/>
    <w:bookmarkStart w:name="z38" w:id="32"/>
    <w:p>
      <w:pPr>
        <w:spacing w:after="0"/>
        <w:ind w:left="0"/>
        <w:jc w:val="both"/>
      </w:pPr>
      <w:r>
        <w:rPr>
          <w:rFonts w:ascii="Times New Roman"/>
          <w:b w:val="false"/>
          <w:i w:val="false"/>
          <w:color w:val="000000"/>
          <w:sz w:val="28"/>
        </w:rPr>
        <w:t>
      өтініш жасаудың алдында соңғы он екі ай ішінде отбасының әрбір мүшесіне шаққандағы табысы туралы анықтама;</w:t>
      </w:r>
    </w:p>
    <w:bookmarkEnd w:id="32"/>
    <w:bookmarkStart w:name="z39" w:id="33"/>
    <w:p>
      <w:pPr>
        <w:spacing w:after="0"/>
        <w:ind w:left="0"/>
        <w:jc w:val="both"/>
      </w:pPr>
      <w:r>
        <w:rPr>
          <w:rFonts w:ascii="Times New Roman"/>
          <w:b w:val="false"/>
          <w:i w:val="false"/>
          <w:color w:val="000000"/>
          <w:sz w:val="28"/>
        </w:rPr>
        <w:t xml:space="preserve">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 өтініш жасаған кезде жұмыс орнынан (қызметтен) анықтаманы қосымша ұсынады; </w:t>
      </w:r>
    </w:p>
    <w:bookmarkEnd w:id="33"/>
    <w:bookmarkStart w:name="z40" w:id="34"/>
    <w:p>
      <w:pPr>
        <w:spacing w:after="0"/>
        <w:ind w:left="0"/>
        <w:jc w:val="both"/>
      </w:pPr>
      <w:r>
        <w:rPr>
          <w:rFonts w:ascii="Times New Roman"/>
          <w:b w:val="false"/>
          <w:i w:val="false"/>
          <w:color w:val="000000"/>
          <w:sz w:val="28"/>
        </w:rPr>
        <w:t>
      жұмыс орнынан анықтама (қызметтен)</w:t>
      </w:r>
    </w:p>
    <w:bookmarkEnd w:id="34"/>
    <w:bookmarkStart w:name="z41" w:id="35"/>
    <w:p>
      <w:pPr>
        <w:spacing w:after="0"/>
        <w:ind w:left="0"/>
        <w:jc w:val="both"/>
      </w:pPr>
      <w:r>
        <w:rPr>
          <w:rFonts w:ascii="Times New Roman"/>
          <w:b w:val="false"/>
          <w:i w:val="false"/>
          <w:color w:val="000000"/>
          <w:sz w:val="28"/>
        </w:rPr>
        <w:t>
      ғарышкерлікке кандидаттар, ғарышкерлер үсынады:</w:t>
      </w:r>
    </w:p>
    <w:bookmarkEnd w:id="35"/>
    <w:bookmarkStart w:name="z42" w:id="36"/>
    <w:p>
      <w:pPr>
        <w:spacing w:after="0"/>
        <w:ind w:left="0"/>
        <w:jc w:val="both"/>
      </w:pPr>
      <w:r>
        <w:rPr>
          <w:rFonts w:ascii="Times New Roman"/>
          <w:b w:val="false"/>
          <w:i w:val="false"/>
          <w:color w:val="000000"/>
          <w:sz w:val="28"/>
        </w:rPr>
        <w:t>
      ғарышкерлер Қазақстан Республикасының Үкіметі берген, олардың мәртебесін растайтын құжаттарды ұсынады;</w:t>
      </w:r>
    </w:p>
    <w:bookmarkEnd w:id="36"/>
    <w:bookmarkStart w:name="z43" w:id="37"/>
    <w:p>
      <w:pPr>
        <w:spacing w:after="0"/>
        <w:ind w:left="0"/>
        <w:jc w:val="both"/>
      </w:pP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 тиісті уәкілетті органның анықтамасын қосымша ұсынады.</w:t>
      </w:r>
    </w:p>
    <w:bookmarkEnd w:id="37"/>
    <w:bookmarkStart w:name="z44" w:id="38"/>
    <w:p>
      <w:pPr>
        <w:spacing w:after="0"/>
        <w:ind w:left="0"/>
        <w:jc w:val="both"/>
      </w:pPr>
      <w:r>
        <w:rPr>
          <w:rFonts w:ascii="Times New Roman"/>
          <w:b w:val="false"/>
          <w:i w:val="false"/>
          <w:color w:val="000000"/>
          <w:sz w:val="28"/>
        </w:rPr>
        <w:t>
      2) электрондық порталға:</w:t>
      </w:r>
    </w:p>
    <w:bookmarkEnd w:id="38"/>
    <w:bookmarkStart w:name="z45" w:id="39"/>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сұрату;</w:t>
      </w:r>
    </w:p>
    <w:bookmarkEnd w:id="39"/>
    <w:bookmarkStart w:name="z46" w:id="40"/>
    <w:p>
      <w:pPr>
        <w:spacing w:after="0"/>
        <w:ind w:left="0"/>
        <w:jc w:val="both"/>
      </w:pP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куәліктің (2007 жылғы 13 тамызға дейін) электрондық көшірмесі;</w:t>
      </w:r>
    </w:p>
    <w:bookmarkEnd w:id="40"/>
    <w:bookmarkStart w:name="z47" w:id="41"/>
    <w:p>
      <w:pPr>
        <w:spacing w:after="0"/>
        <w:ind w:left="0"/>
        <w:jc w:val="both"/>
      </w:pPr>
      <w:r>
        <w:rPr>
          <w:rFonts w:ascii="Times New Roman"/>
          <w:b w:val="false"/>
          <w:i w:val="false"/>
          <w:color w:val="000000"/>
          <w:sz w:val="28"/>
        </w:rPr>
        <w:t>
      жалғыз тұрғын үйі авариялық жағдайда деп танылса, тиісті жергілікті атқарушы органның анықтамасының электрондық көшірмесі ұсынылады;</w:t>
      </w:r>
    </w:p>
    <w:bookmarkEnd w:id="41"/>
    <w:bookmarkStart w:name="z48" w:id="42"/>
    <w:p>
      <w:pPr>
        <w:spacing w:after="0"/>
        <w:ind w:left="0"/>
        <w:jc w:val="both"/>
      </w:pPr>
      <w:r>
        <w:rPr>
          <w:rFonts w:ascii="Times New Roman"/>
          <w:b w:val="false"/>
          <w:i w:val="false"/>
          <w:color w:val="000000"/>
          <w:sz w:val="28"/>
        </w:rPr>
        <w:t>
      халықтың әлеуметтік жағынан осал топтарына жататын көрсетілетін қызметті алушылар (жетім балаларды, ата-анасының қамқорлығынсыз қалған балаларды және мүгедек балаларды қоспағанда) өтініш жасаған кезде:</w:t>
      </w:r>
    </w:p>
    <w:bookmarkEnd w:id="42"/>
    <w:bookmarkStart w:name="z49" w:id="43"/>
    <w:p>
      <w:pPr>
        <w:spacing w:after="0"/>
        <w:ind w:left="0"/>
        <w:jc w:val="both"/>
      </w:pPr>
      <w:r>
        <w:rPr>
          <w:rFonts w:ascii="Times New Roman"/>
          <w:b w:val="false"/>
          <w:i w:val="false"/>
          <w:color w:val="000000"/>
          <w:sz w:val="28"/>
        </w:rPr>
        <w:t>
      өтініш жасаудың алдында соңғы он екі ай ішінде отбасының әрбір мүшесіне шаққандағы табысы туралы анықтаманың электрондық көшірмесін қосымша ұсынады;</w:t>
      </w:r>
    </w:p>
    <w:bookmarkEnd w:id="43"/>
    <w:bookmarkStart w:name="z50" w:id="44"/>
    <w:p>
      <w:pPr>
        <w:spacing w:after="0"/>
        <w:ind w:left="0"/>
        <w:jc w:val="both"/>
      </w:pPr>
      <w:r>
        <w:rPr>
          <w:rFonts w:ascii="Times New Roman"/>
          <w:b w:val="false"/>
          <w:i w:val="false"/>
          <w:color w:val="000000"/>
          <w:sz w:val="28"/>
        </w:rPr>
        <w:t>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алушылар өтініш жасаған кезде:</w:t>
      </w:r>
    </w:p>
    <w:bookmarkEnd w:id="44"/>
    <w:bookmarkStart w:name="z51" w:id="45"/>
    <w:p>
      <w:pPr>
        <w:spacing w:after="0"/>
        <w:ind w:left="0"/>
        <w:jc w:val="both"/>
      </w:pPr>
      <w:r>
        <w:rPr>
          <w:rFonts w:ascii="Times New Roman"/>
          <w:b w:val="false"/>
          <w:i w:val="false"/>
          <w:color w:val="000000"/>
          <w:sz w:val="28"/>
        </w:rPr>
        <w:t>
      жұмыс орнынан (қызметтен) анықтаманың электрондық көшірмесі;</w:t>
      </w:r>
    </w:p>
    <w:bookmarkEnd w:id="45"/>
    <w:bookmarkStart w:name="z52" w:id="46"/>
    <w:p>
      <w:pPr>
        <w:spacing w:after="0"/>
        <w:ind w:left="0"/>
        <w:jc w:val="both"/>
      </w:pPr>
      <w:r>
        <w:rPr>
          <w:rFonts w:ascii="Times New Roman"/>
          <w:b w:val="false"/>
          <w:i w:val="false"/>
          <w:color w:val="000000"/>
          <w:sz w:val="28"/>
        </w:rPr>
        <w:t>
      ғарышкерлікке кандидаттар, ғарышкерлер ұсынады:</w:t>
      </w:r>
    </w:p>
    <w:bookmarkEnd w:id="46"/>
    <w:bookmarkStart w:name="z53" w:id="47"/>
    <w:p>
      <w:pPr>
        <w:spacing w:after="0"/>
        <w:ind w:left="0"/>
        <w:jc w:val="both"/>
      </w:pPr>
      <w:r>
        <w:rPr>
          <w:rFonts w:ascii="Times New Roman"/>
          <w:b w:val="false"/>
          <w:i w:val="false"/>
          <w:color w:val="000000"/>
          <w:sz w:val="28"/>
        </w:rPr>
        <w:t>
      Қазақстан Республикасының Үкіметі беретін, олардың мәртебесін растайтын құжаттардың электрондық көшірмесін ұсынады;</w:t>
      </w:r>
    </w:p>
    <w:bookmarkEnd w:id="47"/>
    <w:bookmarkStart w:name="z54" w:id="48"/>
    <w:p>
      <w:pPr>
        <w:spacing w:after="0"/>
        <w:ind w:left="0"/>
        <w:jc w:val="both"/>
      </w:pPr>
      <w:r>
        <w:rPr>
          <w:rFonts w:ascii="Times New Roman"/>
          <w:b w:val="false"/>
          <w:i w:val="false"/>
          <w:color w:val="000000"/>
          <w:sz w:val="28"/>
        </w:rPr>
        <w:t>
      отбасы тұратын тұрғын үй белгіленген санитариялық және техникалық талаптарға сай келмеген не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 тиісті уәкілетті орган анықтамасының электрондық көшірмесін қосымша ұсынады.</w:t>
      </w:r>
    </w:p>
    <w:bookmarkEnd w:id="48"/>
    <w:bookmarkStart w:name="z55" w:id="49"/>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ары қарай сақтау үшін Стандарттын мемлекеттік қызметтің қызмет берушіге 2 қосымша формасына сәйкес талап етілмеген құжаттар тізіліміне тасымалдайды содан кейін уәкілетті органға жіберіледі.</w:t>
      </w:r>
    </w:p>
    <w:bookmarkEnd w:id="49"/>
    <w:bookmarkStart w:name="z56" w:id="50"/>
    <w:p>
      <w:pPr>
        <w:spacing w:after="0"/>
        <w:ind w:left="0"/>
        <w:jc w:val="both"/>
      </w:pPr>
      <w:r>
        <w:rPr>
          <w:rFonts w:ascii="Times New Roman"/>
          <w:b w:val="false"/>
          <w:i w:val="false"/>
          <w:color w:val="000000"/>
          <w:sz w:val="28"/>
        </w:rPr>
        <w:t>
      5. Мемлекеттік қызметті көрсетуге қажетті рәсімдердің (іс-қимылдардың) мазмұны, орындалу ұзақтығы:</w:t>
      </w:r>
    </w:p>
    <w:bookmarkEnd w:id="50"/>
    <w:bookmarkStart w:name="z57" w:id="51"/>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көрсетілетін қызметті алушының құжаттарын қабылдауы және тіркеуі не электрондық сұрату және көрсетілетін қызмет беруші басшысына қарар ресімдеу үшін құжаттарды тапсыруы – 15 (он бес) минут.</w:t>
      </w:r>
    </w:p>
    <w:bookmarkEnd w:id="51"/>
    <w:bookmarkStart w:name="z58" w:id="52"/>
    <w:p>
      <w:pPr>
        <w:spacing w:after="0"/>
        <w:ind w:left="0"/>
        <w:jc w:val="both"/>
      </w:pPr>
      <w:r>
        <w:rPr>
          <w:rFonts w:ascii="Times New Roman"/>
          <w:b w:val="false"/>
          <w:i w:val="false"/>
          <w:color w:val="000000"/>
          <w:sz w:val="28"/>
        </w:rPr>
        <w:t>
      Рәсімнің (іс-қимылдың) нәтижесі – қызмет алушының құжаттарын тіркеу;</w:t>
      </w:r>
    </w:p>
    <w:bookmarkEnd w:id="52"/>
    <w:bookmarkStart w:name="z59" w:id="53"/>
    <w:p>
      <w:pPr>
        <w:spacing w:after="0"/>
        <w:ind w:left="0"/>
        <w:jc w:val="both"/>
      </w:pPr>
      <w:r>
        <w:rPr>
          <w:rFonts w:ascii="Times New Roman"/>
          <w:b w:val="false"/>
          <w:i w:val="false"/>
          <w:color w:val="000000"/>
          <w:sz w:val="28"/>
        </w:rPr>
        <w:t>
      2) көрсетілетін мемлекеттік қызмет берушінің басшысы ұсынылған құжаттарды қарастырады және жауапты орындаушыны айқындайды, мемлекеттік – 15 (он бес) минут.</w:t>
      </w:r>
    </w:p>
    <w:bookmarkEnd w:id="53"/>
    <w:bookmarkStart w:name="z60" w:id="54"/>
    <w:p>
      <w:pPr>
        <w:spacing w:after="0"/>
        <w:ind w:left="0"/>
        <w:jc w:val="both"/>
      </w:pPr>
      <w:r>
        <w:rPr>
          <w:rFonts w:ascii="Times New Roman"/>
          <w:b w:val="false"/>
          <w:i w:val="false"/>
          <w:color w:val="000000"/>
          <w:sz w:val="28"/>
        </w:rPr>
        <w:t>
      Рәсімнің (іс-қимылдың) нәтижесі – қызмет беруші басшысының бұрыштамасы;</w:t>
      </w:r>
    </w:p>
    <w:bookmarkEnd w:id="54"/>
    <w:bookmarkStart w:name="z61" w:id="55"/>
    <w:p>
      <w:pPr>
        <w:spacing w:after="0"/>
        <w:ind w:left="0"/>
        <w:jc w:val="both"/>
      </w:pPr>
      <w:r>
        <w:rPr>
          <w:rFonts w:ascii="Times New Roman"/>
          <w:b w:val="false"/>
          <w:i w:val="false"/>
          <w:color w:val="000000"/>
          <w:sz w:val="28"/>
        </w:rPr>
        <w:t>
      3) көрсетілетін қызметті берушінің жауапты орындаушы ұсынылған құжаттарды қарастырады, мемлекеттік қызмет көрсету нәтижесінің жобасын дайындайды немесе мемлекеттік қызметті көрсетуден бас тарту туралы дәлелді жауапты дайындайды – күнтізбелік 28 (жиырма сегіз) күн.</w:t>
      </w:r>
    </w:p>
    <w:bookmarkEnd w:id="55"/>
    <w:bookmarkStart w:name="z62" w:id="56"/>
    <w:p>
      <w:pPr>
        <w:spacing w:after="0"/>
        <w:ind w:left="0"/>
        <w:jc w:val="both"/>
      </w:pPr>
      <w:r>
        <w:rPr>
          <w:rFonts w:ascii="Times New Roman"/>
          <w:b w:val="false"/>
          <w:i w:val="false"/>
          <w:color w:val="000000"/>
          <w:sz w:val="28"/>
        </w:rPr>
        <w:t xml:space="preserve">
      Рәсімнің (іс-қимылдың) нәтижесі –мемлекеттік қызметті көрсетудің жоба нәтижесі; </w:t>
      </w:r>
    </w:p>
    <w:bookmarkEnd w:id="56"/>
    <w:bookmarkStart w:name="z63" w:id="5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немесе мемлекеттік қызметті көрсетуден бас тарту туралы дәлелді жауапты дайындайды және көрсетілетін қызметті берушінің кеңсесіне тапсырады – 15 (он бес) минут.</w:t>
      </w:r>
    </w:p>
    <w:bookmarkEnd w:id="57"/>
    <w:bookmarkStart w:name="z64" w:id="58"/>
    <w:p>
      <w:pPr>
        <w:spacing w:after="0"/>
        <w:ind w:left="0"/>
        <w:jc w:val="both"/>
      </w:pPr>
      <w:r>
        <w:rPr>
          <w:rFonts w:ascii="Times New Roman"/>
          <w:b w:val="false"/>
          <w:i w:val="false"/>
          <w:color w:val="000000"/>
          <w:sz w:val="28"/>
        </w:rPr>
        <w:t>
      Рәсімнің (іс-қимылдың) нәтижесі –мемлекеттік қызметті көрсету нәтижесіне қол қою;</w:t>
      </w:r>
    </w:p>
    <w:bookmarkEnd w:id="58"/>
    <w:bookmarkStart w:name="z65" w:id="59"/>
    <w:p>
      <w:pPr>
        <w:spacing w:after="0"/>
        <w:ind w:left="0"/>
        <w:jc w:val="both"/>
      </w:pPr>
      <w:r>
        <w:rPr>
          <w:rFonts w:ascii="Times New Roman"/>
          <w:b w:val="false"/>
          <w:i w:val="false"/>
          <w:color w:val="000000"/>
          <w:sz w:val="28"/>
        </w:rPr>
        <w:t>
      5) көрсетілетін қызметті берушінің қызметкері хабарламаны не мемлекеттік қызметті көрсетуден бас тарту туралы дәлелді жауапты Мемлекеттік корпорация қызметкеріне тапсырады –1 (бір) жұмыс күні.</w:t>
      </w:r>
    </w:p>
    <w:bookmarkEnd w:id="59"/>
    <w:bookmarkStart w:name="z66" w:id="60"/>
    <w:p>
      <w:pPr>
        <w:spacing w:after="0"/>
        <w:ind w:left="0"/>
        <w:jc w:val="both"/>
      </w:pPr>
      <w:r>
        <w:rPr>
          <w:rFonts w:ascii="Times New Roman"/>
          <w:b w:val="false"/>
          <w:i w:val="false"/>
          <w:color w:val="000000"/>
          <w:sz w:val="28"/>
        </w:rPr>
        <w:t>
      Рәсімнің (іс-қимылдың) нәтижесі –мемлекеттік қызметті көрсету нәтижесін беру.</w:t>
      </w:r>
    </w:p>
    <w:bookmarkEnd w:id="60"/>
    <w:bookmarkStart w:name="z67" w:id="6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(қызметкерлердің) өзара іс-қимылы тәртібін сипаттау</w:t>
      </w:r>
    </w:p>
    <w:bookmarkEnd w:id="61"/>
    <w:bookmarkStart w:name="z68" w:id="62"/>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62"/>
    <w:bookmarkStart w:name="z69" w:id="63"/>
    <w:p>
      <w:pPr>
        <w:spacing w:after="0"/>
        <w:ind w:left="0"/>
        <w:jc w:val="both"/>
      </w:pPr>
      <w:r>
        <w:rPr>
          <w:rFonts w:ascii="Times New Roman"/>
          <w:b w:val="false"/>
          <w:i w:val="false"/>
          <w:color w:val="000000"/>
          <w:sz w:val="28"/>
        </w:rPr>
        <w:t>
       көрсетілетін қызметті берушінің кеңсе қызметкері;</w:t>
      </w:r>
    </w:p>
    <w:bookmarkEnd w:id="63"/>
    <w:bookmarkStart w:name="z70" w:id="64"/>
    <w:p>
      <w:pPr>
        <w:spacing w:after="0"/>
        <w:ind w:left="0"/>
        <w:jc w:val="both"/>
      </w:pPr>
      <w:r>
        <w:rPr>
          <w:rFonts w:ascii="Times New Roman"/>
          <w:b w:val="false"/>
          <w:i w:val="false"/>
          <w:color w:val="000000"/>
          <w:sz w:val="28"/>
        </w:rPr>
        <w:t>
       көрсетілетін қызметті берушінің басшысы;</w:t>
      </w:r>
    </w:p>
    <w:bookmarkEnd w:id="64"/>
    <w:bookmarkStart w:name="z71" w:id="65"/>
    <w:p>
      <w:pPr>
        <w:spacing w:after="0"/>
        <w:ind w:left="0"/>
        <w:jc w:val="both"/>
      </w:pPr>
      <w:r>
        <w:rPr>
          <w:rFonts w:ascii="Times New Roman"/>
          <w:b w:val="false"/>
          <w:i w:val="false"/>
          <w:color w:val="000000"/>
          <w:sz w:val="28"/>
        </w:rPr>
        <w:t>
       көрсетілетін қызметті берушінің маманы.</w:t>
      </w:r>
    </w:p>
    <w:bookmarkEnd w:id="65"/>
    <w:bookmarkStart w:name="z72" w:id="66"/>
    <w:p>
      <w:pPr>
        <w:spacing w:after="0"/>
        <w:ind w:left="0"/>
        <w:jc w:val="both"/>
      </w:pPr>
      <w:r>
        <w:rPr>
          <w:rFonts w:ascii="Times New Roman"/>
          <w:b w:val="false"/>
          <w:i w:val="false"/>
          <w:color w:val="000000"/>
          <w:sz w:val="28"/>
        </w:rPr>
        <w:t>
      7. Қызметті көрсетуге қажетті құрылымдық бөлімшелер мен көрсетілетін қызметті берушінің арасындағы рәсімдердің (іс-қимылдың) реттілігін сипаттау:</w:t>
      </w:r>
    </w:p>
    <w:bookmarkEnd w:id="66"/>
    <w:bookmarkStart w:name="z73" w:id="6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көрсетілетін қызметті алушының құжаттарын қабылдауы және тіркеуі не электрондық сұрату және көрсетілетін қызмет беруші басшысына қарар ресімдеу үшін құжаттарды тапсыруы – 15 (он бес) минут.</w:t>
      </w:r>
    </w:p>
    <w:bookmarkEnd w:id="67"/>
    <w:bookmarkStart w:name="z74" w:id="68"/>
    <w:p>
      <w:pPr>
        <w:spacing w:after="0"/>
        <w:ind w:left="0"/>
        <w:jc w:val="both"/>
      </w:pPr>
      <w:r>
        <w:rPr>
          <w:rFonts w:ascii="Times New Roman"/>
          <w:b w:val="false"/>
          <w:i w:val="false"/>
          <w:color w:val="000000"/>
          <w:sz w:val="28"/>
        </w:rPr>
        <w:t>
      2) көрсетілетін мемлекеттік қызмет берушінің басшысы ұсынылған құжаттарды қарастырады және жауапты орындаушыны айқындайды, мемлекеттік – 15 (он бес) минут.</w:t>
      </w:r>
    </w:p>
    <w:bookmarkEnd w:id="68"/>
    <w:bookmarkStart w:name="z75" w:id="69"/>
    <w:p>
      <w:pPr>
        <w:spacing w:after="0"/>
        <w:ind w:left="0"/>
        <w:jc w:val="both"/>
      </w:pPr>
      <w:r>
        <w:rPr>
          <w:rFonts w:ascii="Times New Roman"/>
          <w:b w:val="false"/>
          <w:i w:val="false"/>
          <w:color w:val="000000"/>
          <w:sz w:val="28"/>
        </w:rPr>
        <w:t>
      3) көрсетілетін қызметті берушінің жауапты орындаушы ұсынылған құжаттарды қарастырады, мемлекеттік қызмет көрсету нәтижесінің жобасын дайындайды немесе мемлекеттік қызметті көрсетуден бас тарту туралы дәлелді жауапты дайындайды – күнтізбелік 28 (жиырма сегіз) күн.</w:t>
      </w:r>
    </w:p>
    <w:bookmarkEnd w:id="69"/>
    <w:bookmarkStart w:name="z76" w:id="70"/>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қояды немесе мемлекеттік қызметті көрсетуден бас тарту туралы дәлелді жауапты дайындайды және көрсетілетін қызметті берушінің кеңсесіне тапсырады – 15 (он бес) минут.</w:t>
      </w:r>
    </w:p>
    <w:bookmarkEnd w:id="70"/>
    <w:bookmarkStart w:name="z77" w:id="71"/>
    <w:p>
      <w:pPr>
        <w:spacing w:after="0"/>
        <w:ind w:left="0"/>
        <w:jc w:val="both"/>
      </w:pPr>
      <w:r>
        <w:rPr>
          <w:rFonts w:ascii="Times New Roman"/>
          <w:b w:val="false"/>
          <w:i w:val="false"/>
          <w:color w:val="000000"/>
          <w:sz w:val="28"/>
        </w:rPr>
        <w:t>
      5) көрсетілетін қызметті берушінің қызметкері хабарламаны не мемлекеттік қызметті көрсетуден бас тарту туралы дәлелді жауапты Мемлекеттік корпорация қызметкеріне тапсырады –1 (бір) жұмыс күні.</w:t>
      </w:r>
    </w:p>
    <w:bookmarkEnd w:id="71"/>
    <w:bookmarkStart w:name="z78" w:id="7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72"/>
    <w:bookmarkStart w:name="z79" w:id="73"/>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сұратуын өңдеудің ұзақтығы:</w:t>
      </w:r>
    </w:p>
    <w:bookmarkEnd w:id="73"/>
    <w:bookmarkStart w:name="z80" w:id="74"/>
    <w:p>
      <w:pPr>
        <w:spacing w:after="0"/>
        <w:ind w:left="0"/>
        <w:jc w:val="both"/>
      </w:pPr>
      <w:r>
        <w:rPr>
          <w:rFonts w:ascii="Times New Roman"/>
          <w:b w:val="false"/>
          <w:i w:val="false"/>
          <w:color w:val="000000"/>
          <w:sz w:val="28"/>
        </w:rPr>
        <w:t>
      1) Мемлекеттік корпорация қызметкері құжаттарды қабылдайды және өтініштің дұрыс толтырылғанын және ұсынылған құжаттардың пакетінің толығын тексереді – 5 (бес) минут;</w:t>
      </w:r>
    </w:p>
    <w:bookmarkEnd w:id="74"/>
    <w:bookmarkStart w:name="z81" w:id="75"/>
    <w:p>
      <w:pPr>
        <w:spacing w:after="0"/>
        <w:ind w:left="0"/>
        <w:jc w:val="both"/>
      </w:pPr>
      <w:r>
        <w:rPr>
          <w:rFonts w:ascii="Times New Roman"/>
          <w:b w:val="false"/>
          <w:i w:val="false"/>
          <w:color w:val="000000"/>
          <w:sz w:val="28"/>
        </w:rPr>
        <w:t xml:space="preserve">
      Көрсетілетін қызметті алушы осы регламенттің 4-тармағында көзделген тізбеге сәйкес құжаттардың толық емес пакетін және (немесе) қолданылатын мерзімі өтіп кеткен құжаттарды ұсынған жағдайда, Мемлекеттік корпорацияның қызметкері Стандарттың 3-қосымшасына сәйкес нысан бойынша құжаттарды қабылдаудан бас тарту туралы қолхат береді – 15 (он бес) минут. </w:t>
      </w:r>
    </w:p>
    <w:bookmarkEnd w:id="75"/>
    <w:bookmarkStart w:name="z82" w:id="76"/>
    <w:p>
      <w:pPr>
        <w:spacing w:after="0"/>
        <w:ind w:left="0"/>
        <w:jc w:val="both"/>
      </w:pPr>
      <w:r>
        <w:rPr>
          <w:rFonts w:ascii="Times New Roman"/>
          <w:b w:val="false"/>
          <w:i w:val="false"/>
          <w:color w:val="000000"/>
          <w:sz w:val="28"/>
        </w:rPr>
        <w:t>
      2) Мемлекеттік корпорацияның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76"/>
    <w:bookmarkStart w:name="z83" w:id="77"/>
    <w:p>
      <w:pPr>
        <w:spacing w:after="0"/>
        <w:ind w:left="0"/>
        <w:jc w:val="both"/>
      </w:pPr>
      <w:r>
        <w:rPr>
          <w:rFonts w:ascii="Times New Roman"/>
          <w:b w:val="false"/>
          <w:i w:val="false"/>
          <w:color w:val="000000"/>
          <w:sz w:val="28"/>
        </w:rPr>
        <w:t xml:space="preserve">
      3) Мемлекеттік корпорация қызметкері өтінішті "Халыққа қызмет көрсету орталықтарына арналған ықпалдастырылған ақпараттық жүйе" (бұдан әрі – ХҚКО ЫАЖ) ақпараттық жүйесінде тіркейді және көрсетілетін қызметті алушыға құжаттар пакетін қабылдау туралы қолхат береді </w:t>
      </w:r>
    </w:p>
    <w:bookmarkEnd w:id="77"/>
    <w:bookmarkStart w:name="z84" w:id="78"/>
    <w:p>
      <w:pPr>
        <w:spacing w:after="0"/>
        <w:ind w:left="0"/>
        <w:jc w:val="both"/>
      </w:pPr>
      <w:r>
        <w:rPr>
          <w:rFonts w:ascii="Times New Roman"/>
          <w:b w:val="false"/>
          <w:i w:val="false"/>
          <w:color w:val="000000"/>
          <w:sz w:val="28"/>
        </w:rPr>
        <w:t>
      4) Мемлекеттік корпорация қызметкері құжатарды дайындайды және оларды қызмет берушіге курьер немесе басқа уәкілетті органдарды осы байланысқа– 1 (бір) жұмыс күні;</w:t>
      </w:r>
    </w:p>
    <w:bookmarkEnd w:id="78"/>
    <w:bookmarkStart w:name="z85" w:id="79"/>
    <w:p>
      <w:pPr>
        <w:spacing w:after="0"/>
        <w:ind w:left="0"/>
        <w:jc w:val="both"/>
      </w:pPr>
      <w:r>
        <w:rPr>
          <w:rFonts w:ascii="Times New Roman"/>
          <w:b w:val="false"/>
          <w:i w:val="false"/>
          <w:color w:val="000000"/>
          <w:sz w:val="28"/>
        </w:rPr>
        <w:t>
      5) Қызмет беруші рәсімдерді (іс-кимылды) мемлекеттік қызметті көрсету кезінде қызмет беруші құрылымдық бөлімшелердің (қызметшілердің) өзара қатынастарына сәйкес іске асады.</w:t>
      </w:r>
    </w:p>
    <w:bookmarkEnd w:id="79"/>
    <w:bookmarkStart w:name="z86" w:id="80"/>
    <w:p>
      <w:pPr>
        <w:spacing w:after="0"/>
        <w:ind w:left="0"/>
        <w:jc w:val="both"/>
      </w:pPr>
      <w:r>
        <w:rPr>
          <w:rFonts w:ascii="Times New Roman"/>
          <w:b w:val="false"/>
          <w:i w:val="false"/>
          <w:color w:val="000000"/>
          <w:sz w:val="28"/>
        </w:rPr>
        <w:t>
      6) Мемлекеттік корпорация қызметкері мемлекеттік қызметті көрсету нәтижесін құжаттар пакетін қабылдағаны туралы қолхатта көрсетілген мерзімде көрсетілетін қызметті алушыға береді – 20 (жиырма) минут</w:t>
      </w:r>
    </w:p>
    <w:bookmarkEnd w:id="80"/>
    <w:bookmarkStart w:name="z87" w:id="81"/>
    <w:p>
      <w:pPr>
        <w:spacing w:after="0"/>
        <w:ind w:left="0"/>
        <w:jc w:val="both"/>
      </w:pPr>
      <w:r>
        <w:rPr>
          <w:rFonts w:ascii="Times New Roman"/>
          <w:b w:val="false"/>
          <w:i w:val="false"/>
          <w:color w:val="000000"/>
          <w:sz w:val="28"/>
        </w:rPr>
        <w:t>
      9. ЭҮП арқылы мемлекеттік қызмет көрсету кезінде көрсетілетін қызметті беруші мен көрсетілетін қызметті алушының жүгіну тәртібін және рәсімдердің (іс-қимылдардың) реттілігін сипаттау:</w:t>
      </w:r>
    </w:p>
    <w:bookmarkEnd w:id="81"/>
    <w:bookmarkStart w:name="z88" w:id="82"/>
    <w:p>
      <w:pPr>
        <w:spacing w:after="0"/>
        <w:ind w:left="0"/>
        <w:jc w:val="both"/>
      </w:pPr>
      <w:r>
        <w:rPr>
          <w:rFonts w:ascii="Times New Roman"/>
          <w:b w:val="false"/>
          <w:i w:val="false"/>
          <w:color w:val="000000"/>
          <w:sz w:val="28"/>
        </w:rPr>
        <w:t>
      1 процесс - көрсетілетін қызметті алушы порталда тіркелуді, авторландыруды жеке сәйкестендіру нөмірі ЭСҚ арқылы жүзеге асырады;</w:t>
      </w:r>
    </w:p>
    <w:bookmarkEnd w:id="82"/>
    <w:bookmarkStart w:name="z89" w:id="83"/>
    <w:p>
      <w:pPr>
        <w:spacing w:after="0"/>
        <w:ind w:left="0"/>
        <w:jc w:val="both"/>
      </w:pPr>
      <w:r>
        <w:rPr>
          <w:rFonts w:ascii="Times New Roman"/>
          <w:b w:val="false"/>
          <w:i w:val="false"/>
          <w:color w:val="000000"/>
          <w:sz w:val="28"/>
        </w:rPr>
        <w:t>
      2 процесс - көрсетілетін қызметті алушы электрондық мемлекеттік қызмет көрсету, электрондық сұрау жолдарын толтыруды және құжаттар топтамасын бекітуді таңдайды;</w:t>
      </w:r>
    </w:p>
    <w:bookmarkEnd w:id="83"/>
    <w:bookmarkStart w:name="z90" w:id="84"/>
    <w:p>
      <w:pPr>
        <w:spacing w:after="0"/>
        <w:ind w:left="0"/>
        <w:jc w:val="both"/>
      </w:pPr>
      <w:r>
        <w:rPr>
          <w:rFonts w:ascii="Times New Roman"/>
          <w:b w:val="false"/>
          <w:i w:val="false"/>
          <w:color w:val="000000"/>
          <w:sz w:val="28"/>
        </w:rPr>
        <w:t>
      3 процесс - көрсетілетін қызметті алушы ЭСҚ арқылы электрондық мемлекеттік қызмет көрсетуді орындау үшін электрондық сұрауды куәландыруды өткізеді;</w:t>
      </w:r>
    </w:p>
    <w:bookmarkEnd w:id="84"/>
    <w:bookmarkStart w:name="z91" w:id="85"/>
    <w:p>
      <w:pPr>
        <w:spacing w:after="0"/>
        <w:ind w:left="0"/>
        <w:jc w:val="both"/>
      </w:pPr>
      <w:r>
        <w:rPr>
          <w:rFonts w:ascii="Times New Roman"/>
          <w:b w:val="false"/>
          <w:i w:val="false"/>
          <w:color w:val="000000"/>
          <w:sz w:val="28"/>
        </w:rPr>
        <w:t>
      4 процесс - көрсетілетін қызметті беруші көрсетілетін қызметті алушының электрондық сұрауын өңдеуді (тексеру, тіркеу) жүзеге асырады;</w:t>
      </w:r>
    </w:p>
    <w:bookmarkEnd w:id="85"/>
    <w:bookmarkStart w:name="z92" w:id="86"/>
    <w:p>
      <w:pPr>
        <w:spacing w:after="0"/>
        <w:ind w:left="0"/>
        <w:jc w:val="both"/>
      </w:pPr>
      <w:r>
        <w:rPr>
          <w:rFonts w:ascii="Times New Roman"/>
          <w:b w:val="false"/>
          <w:i w:val="false"/>
          <w:color w:val="000000"/>
          <w:sz w:val="28"/>
        </w:rPr>
        <w:t>
      5 процесс - көрсетілетін қызметті алушы электрондық сұраудың мәртебесі және мемлекеттік қызмет көрсету мерзімі туралы хабарламаны порталдағы көрсетілетін қызметті алушының "жеке бөлмесінде" алады;</w:t>
      </w:r>
    </w:p>
    <w:bookmarkEnd w:id="86"/>
    <w:bookmarkStart w:name="z93" w:id="87"/>
    <w:p>
      <w:pPr>
        <w:spacing w:after="0"/>
        <w:ind w:left="0"/>
        <w:jc w:val="both"/>
      </w:pPr>
      <w:r>
        <w:rPr>
          <w:rFonts w:ascii="Times New Roman"/>
          <w:b w:val="false"/>
          <w:i w:val="false"/>
          <w:color w:val="000000"/>
          <w:sz w:val="28"/>
        </w:rPr>
        <w:t>
      6 процесс - көрсетілетін қызметті беруші көрсетілетін қызметті алушының "жеке бөлмесіне" мемлекеттік қызмет көрсету нәтижесін ЭСҚ қойылған электрондық нысанда жолдайды;</w:t>
      </w:r>
    </w:p>
    <w:bookmarkEnd w:id="87"/>
    <w:bookmarkStart w:name="z94" w:id="88"/>
    <w:p>
      <w:pPr>
        <w:spacing w:after="0"/>
        <w:ind w:left="0"/>
        <w:jc w:val="both"/>
      </w:pPr>
      <w:r>
        <w:rPr>
          <w:rFonts w:ascii="Times New Roman"/>
          <w:b w:val="false"/>
          <w:i w:val="false"/>
          <w:color w:val="000000"/>
          <w:sz w:val="28"/>
        </w:rPr>
        <w:t>
      Веб-порталдың дұмыс уақыты:</w:t>
      </w:r>
    </w:p>
    <w:bookmarkEnd w:id="88"/>
    <w:bookmarkStart w:name="z95" w:id="89"/>
    <w:p>
      <w:pPr>
        <w:spacing w:after="0"/>
        <w:ind w:left="0"/>
        <w:jc w:val="both"/>
      </w:pPr>
      <w:r>
        <w:rPr>
          <w:rFonts w:ascii="Times New Roman"/>
          <w:b w:val="false"/>
          <w:i w:val="false"/>
          <w:color w:val="000000"/>
          <w:sz w:val="28"/>
        </w:rPr>
        <w:t>
      тәулік бойы, тжөндеу жұмыстарын өткізуге байланысты техникалық үзілістерді қоспағанда (демалыста және мейрам күндері, жұмыс уақыты аяқталғаннан кейін қызмет алушы хабарласқан кезде, Қазақстан Репсубликасының ебңбек заңына сәйкес, өтінітерді қабылдау және мемлекеттік қызметтерді беру нәтижелері келесі жұмыс күнімен жасалады).</w:t>
      </w:r>
    </w:p>
    <w:bookmarkEnd w:id="89"/>
    <w:bookmarkStart w:name="z96" w:id="90"/>
    <w:p>
      <w:pPr>
        <w:spacing w:after="0"/>
        <w:ind w:left="0"/>
        <w:jc w:val="both"/>
      </w:pPr>
      <w:r>
        <w:rPr>
          <w:rFonts w:ascii="Times New Roman"/>
          <w:b w:val="false"/>
          <w:i w:val="false"/>
          <w:color w:val="000000"/>
          <w:sz w:val="28"/>
        </w:rPr>
        <w:t xml:space="preserve">
      Рәсімдердің жүйелілігінің толық сипаттамасын (іс-кимылын), мемлекеттік қызметті көрсету кезінде қызмет беруші құрылымдық бөлімшелердің (қызметшілердің) өзара қатынастары, сондай-ақ басқа қызмет берушілермен және (немесе) мемлекеттік корпарациямен өзара қатынастары "Азаматтар үшін үкімет" және мемлекеттік қызметті көрсет кезінде ақпараттық жүйелерді қолдану жүйесі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бизнес-рәсімдер анықтамасында көрінеді.</w:t>
      </w:r>
    </w:p>
    <w:bookmarkEnd w:id="90"/>
    <w:bookmarkStart w:name="z97" w:id="91"/>
    <w:p>
      <w:pPr>
        <w:spacing w:after="0"/>
        <w:ind w:left="0"/>
        <w:jc w:val="left"/>
      </w:pPr>
      <w:r>
        <w:rPr>
          <w:rFonts w:ascii="Times New Roman"/>
          <w:b/>
          <w:i w:val="false"/>
          <w:color w:val="000000"/>
        </w:rPr>
        <w:t xml:space="preserve"> 5. Мемлекеттік оның ішінде электрондық нысанда және мемлекеттік корпорациялар арқылы қызмет көрсету ерекшеліктері ескеріле отырып қойылатын өзге де талаптар</w:t>
      </w:r>
    </w:p>
    <w:bookmarkEnd w:id="91"/>
    <w:bookmarkStart w:name="z98" w:id="92"/>
    <w:p>
      <w:pPr>
        <w:spacing w:after="0"/>
        <w:ind w:left="0"/>
        <w:jc w:val="both"/>
      </w:pPr>
      <w:r>
        <w:rPr>
          <w:rFonts w:ascii="Times New Roman"/>
          <w:b w:val="false"/>
          <w:i w:val="false"/>
          <w:color w:val="000000"/>
          <w:sz w:val="28"/>
        </w:rPr>
        <w:t>
      10. Тыныс – тіршілігін шектейтін, ағзаның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bookmarkEnd w:id="92"/>
    <w:bookmarkStart w:name="z99" w:id="93"/>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93"/>
    <w:bookmarkStart w:name="z100" w:id="94"/>
    <w:p>
      <w:pPr>
        <w:spacing w:after="0"/>
        <w:ind w:left="0"/>
        <w:jc w:val="both"/>
      </w:pPr>
      <w:r>
        <w:rPr>
          <w:rFonts w:ascii="Times New Roman"/>
          <w:b w:val="false"/>
          <w:i w:val="false"/>
          <w:color w:val="000000"/>
          <w:sz w:val="28"/>
        </w:rPr>
        <w:t>
       1) көрсетілетін қызметті берушінің – осы регламенттің 1-қосымшасына сәйкес;</w:t>
      </w:r>
    </w:p>
    <w:bookmarkEnd w:id="94"/>
    <w:bookmarkStart w:name="z101" w:id="95"/>
    <w:p>
      <w:pPr>
        <w:spacing w:after="0"/>
        <w:ind w:left="0"/>
        <w:jc w:val="both"/>
      </w:pPr>
      <w:r>
        <w:rPr>
          <w:rFonts w:ascii="Times New Roman"/>
          <w:b w:val="false"/>
          <w:i w:val="false"/>
          <w:color w:val="000000"/>
          <w:sz w:val="28"/>
        </w:rPr>
        <w:t xml:space="preserve">
       2) Мемлекеттік корпорацияның – www.con.gov.kz интернет-ресурстарында орналастырылған. </w:t>
      </w:r>
    </w:p>
    <w:bookmarkEnd w:id="95"/>
    <w:bookmarkStart w:name="z102" w:id="96"/>
    <w:p>
      <w:pPr>
        <w:spacing w:after="0"/>
        <w:ind w:left="0"/>
        <w:jc w:val="both"/>
      </w:pPr>
      <w:r>
        <w:rPr>
          <w:rFonts w:ascii="Times New Roman"/>
          <w:b w:val="false"/>
          <w:i w:val="false"/>
          <w:color w:val="000000"/>
          <w:sz w:val="28"/>
        </w:rPr>
        <w:t>
      11.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96"/>
    <w:bookmarkStart w:name="z103" w:id="97"/>
    <w:p>
      <w:pPr>
        <w:spacing w:after="0"/>
        <w:ind w:left="0"/>
        <w:jc w:val="both"/>
      </w:pPr>
      <w:r>
        <w:rPr>
          <w:rFonts w:ascii="Times New Roman"/>
          <w:b w:val="false"/>
          <w:i w:val="false"/>
          <w:color w:val="000000"/>
          <w:sz w:val="28"/>
        </w:rPr>
        <w:t>
      12.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97"/>
    <w:bookmarkStart w:name="z104" w:id="98"/>
    <w:p>
      <w:pPr>
        <w:spacing w:after="0"/>
        <w:ind w:left="0"/>
        <w:jc w:val="both"/>
      </w:pPr>
      <w:r>
        <w:rPr>
          <w:rFonts w:ascii="Times New Roman"/>
          <w:b w:val="false"/>
          <w:i w:val="false"/>
          <w:color w:val="000000"/>
          <w:sz w:val="28"/>
        </w:rPr>
        <w:t>
      13. Мемлекеттік қызметтер көрсету мәселелері жөніндегі анықтамалық қызметтердің байланыс телефондары көрсетілетін қызметті берушінің www.economy.gov.kz.интернет-ресурсында орналастырылған. Мемлекеттік қызметтер көрсету мәселелері жөніндегі бірыңғай байланыс орталығы: (1414).</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1-қосымша</w:t>
            </w:r>
          </w:p>
        </w:tc>
      </w:tr>
    </w:tbl>
    <w:bookmarkStart w:name="z106" w:id="99"/>
    <w:p>
      <w:pPr>
        <w:spacing w:after="0"/>
        <w:ind w:left="0"/>
        <w:jc w:val="left"/>
      </w:pPr>
      <w:r>
        <w:rPr>
          <w:rFonts w:ascii="Times New Roman"/>
          <w:b/>
          <w:i w:val="false"/>
          <w:color w:val="000000"/>
        </w:rPr>
        <w:t xml:space="preserve"> Көрсетілетін қызметті берушілер тізімі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1861"/>
        <w:gridCol w:w="7501"/>
      </w:tblGrid>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Бөлімнің атауы</w:t>
            </w:r>
          </w:p>
          <w:bookmarkEnd w:id="100"/>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"Солтүстік Қазақстан облысы Айыртау ауданының тұрғын үй-коммуналдық шаруашылық, жолаушылар көлігі және автомобиль жолдары бөлімі" мемлекеттік мекемесі</w:t>
            </w:r>
          </w:p>
          <w:bookmarkEnd w:id="101"/>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Шоқан Уәлиханов, көшесі 44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p>
          <w:bookmarkEnd w:id="102"/>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Целинная-көшесі,13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"Аққайың аудандық тұрғын үй-коммуналдық шаруашылығы, жолаушылар көлігі және автомобиль жолдары бөлімі" мемлекеттік мекемесі</w:t>
            </w:r>
          </w:p>
          <w:bookmarkEnd w:id="103"/>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ауданы, Смирново ауылы, Зеленая көшесі,13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"Солтүстік Қазақстан облысы Есіл ауданының тұрғын үй-коммуналдық шаруашылығы, жолаушылар көлігі және автомобиль жолдары бөлімі" мемлекеттік мекемесі</w:t>
            </w:r>
          </w:p>
          <w:bookmarkEnd w:id="104"/>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"Жамбыл ауданының тұрғын үй-коммуналдық шаруашылығы, жолаушылар көлігі және автомобиль жолдары бөлімі" мемлекеттік мекемесі</w:t>
            </w:r>
          </w:p>
          <w:bookmarkEnd w:id="105"/>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ауданы, Пресновка ауылы, Мир көшесі, 8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мемлекеттік мекемесі</w:t>
            </w:r>
          </w:p>
          <w:bookmarkEnd w:id="106"/>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56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"Қызылжар аудандық тұрғын үй-коммуналдық шаруашылық, жолаушылар көлігі және автомобиль жолдары бөлімі" мемлекеттік мекемесі</w:t>
            </w:r>
          </w:p>
          <w:bookmarkEnd w:id="107"/>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Гагарин көшесі, 11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"Солтүстік Қазақстан облысы Мамлют ауданының тұрғын үй коммуналдық шаруашылығы, жолаушылар көлігі және автомобиль жолдары бөлімі" мемлекеттік мекемесі</w:t>
            </w:r>
          </w:p>
          <w:bookmarkEnd w:id="108"/>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"Солтүстік Қазақстан облысы Ғабит Мүсірепов атындағы ауданның тұрғын үй -коммуналдық шаруашылығы, жолаушы көлігі және автомобиль жолдары бөлімі" мемлекеттік мекемесі</w:t>
            </w:r>
          </w:p>
          <w:bookmarkEnd w:id="109"/>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 Новоишим ауылы, Ленин көшесі, 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p>
          <w:bookmarkEnd w:id="110"/>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Казақстан Конституциясы көшесі, 203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p>
          <w:bookmarkEnd w:id="111"/>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"Уәлиханов ауданының тұрмыстық-коммуналдық шаруашылық, жолаушы көліктерінің және автомобильдер жолдарының бөлімі" мемлекеттік мекемесі</w:t>
            </w:r>
          </w:p>
          <w:bookmarkEnd w:id="112"/>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Уәлиханов ауданы, Кішкенекөл ауылы, Гагарин көшесі, 85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"Шал ақын ауданының тұрмыстық-коммуналдық шаруашылығы, жолаушы көлігі және автомобиль жолдары бөлімі" мемлекеттік мекемесі</w:t>
            </w:r>
          </w:p>
          <w:bookmarkEnd w:id="113"/>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"Петропавл қаласының тұрғын үй-коммуналдық шаруашылығы, жолаушы көлігі және автомобиль жолдары бөлімі" мемлекеттік мекемесі</w:t>
            </w:r>
          </w:p>
          <w:bookmarkEnd w:id="114"/>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Казақстан Конститутциясы көшесі, 23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Заңына сәйкес демалыс және мейрам күндерінен басқа, күн сайын сағат 9.00 ден 18.30-ға дейін, түскі үзіліс – сағат 13.00 ден 14.30 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регламентіне 2-қосымша</w:t>
            </w:r>
          </w:p>
        </w:tc>
      </w:tr>
    </w:tbl>
    <w:bookmarkStart w:name="z123" w:id="115"/>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бизнес-процесстерінің анықтамалығы</w:t>
      </w:r>
    </w:p>
    <w:bookmarkEnd w:id="115"/>
    <w:bookmarkStart w:name="z124" w:id="116"/>
    <w:p>
      <w:pPr>
        <w:spacing w:after="0"/>
        <w:ind w:left="0"/>
        <w:jc w:val="both"/>
      </w:pPr>
      <w:r>
        <w:rPr>
          <w:rFonts w:ascii="Times New Roman"/>
          <w:b w:val="false"/>
          <w:i w:val="false"/>
          <w:color w:val="000000"/>
          <w:sz w:val="28"/>
        </w:rPr>
        <w:t>
      А. Мемлекеттік корпорация арқылы мемлекеттік қызмет көрсету кезінде</w:t>
      </w:r>
    </w:p>
    <w:bookmarkEnd w:id="116"/>
    <w:bookmarkStart w:name="z125"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8"/>
    <w:p>
      <w:pPr>
        <w:spacing w:after="0"/>
        <w:ind w:left="0"/>
        <w:jc w:val="both"/>
      </w:pPr>
      <w:r>
        <w:rPr>
          <w:rFonts w:ascii="Times New Roman"/>
          <w:b w:val="false"/>
          <w:i w:val="false"/>
          <w:color w:val="000000"/>
          <w:sz w:val="28"/>
        </w:rPr>
        <w:t>
      Б.ЭҮП арқылы мемлекеттік қызмет көрсету кезінде</w:t>
      </w:r>
    </w:p>
    <w:bookmarkEnd w:id="118"/>
    <w:bookmarkStart w:name="z127"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Шартты білгілер мен қысқартулар:</w:t>
      </w:r>
    </w:p>
    <w:bookmarkEnd w:id="120"/>
    <w:bookmarkStart w:name="z129"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