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37ab" w14:textId="0293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2017 жылғы 19 маусымдағы № 3 шешімі. Алматы қаласы Әділет департаментінде 2017 жылғы 12 шілдеде № 1392 болып тіркелді. Күші жойылды - Алматы қаласы Алатау ауданы әкімінің 2020 жылғы 6 тамыздағы № 1 шешімімен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Алатау ауданы әкімінің 06.08.2020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 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және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Алатау ауданының әкімі ШЕШТІ:</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"Алматы қаласы Алатау ауданы әкімінің аппараты" коммуналдық мемлекеттік мекемесінің қызметтік куәлік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сай "Алматы қаласы Алатау ауданы әкімінің аппараты" коммуналдық мемлекеттік мекемесінің қызметтік куәліктің сипаттамасы.</w:t>
      </w:r>
    </w:p>
    <w:p>
      <w:pPr>
        <w:spacing w:after="0"/>
        <w:ind w:left="0"/>
        <w:jc w:val="both"/>
      </w:pPr>
      <w:r>
        <w:rPr>
          <w:rFonts w:ascii="Times New Roman"/>
          <w:b w:val="false"/>
          <w:i w:val="false"/>
          <w:color w:val="000000"/>
          <w:sz w:val="28"/>
        </w:rPr>
        <w:t>
      2. "Алматы қаласы Алатау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басылымдарда,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w:t>
      </w:r>
    </w:p>
    <w:p>
      <w:pPr>
        <w:spacing w:after="0"/>
        <w:ind w:left="0"/>
        <w:jc w:val="both"/>
      </w:pPr>
      <w:r>
        <w:rPr>
          <w:rFonts w:ascii="Times New Roman"/>
          <w:b w:val="false"/>
          <w:i w:val="false"/>
          <w:color w:val="000000"/>
          <w:sz w:val="28"/>
        </w:rPr>
        <w:t>
      3. Осы шешімнің орындалуын бақылау Алматы қаласы Алатау ауданы әкімінің аппарат басшысы Б.О. Торламбаевқа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Манзоров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3 шешіміне</w:t>
            </w:r>
            <w:r>
              <w:br/>
            </w:r>
            <w:r>
              <w:rPr>
                <w:rFonts w:ascii="Times New Roman"/>
                <w:b w:val="false"/>
                <w:i w:val="false"/>
                <w:color w:val="000000"/>
                <w:sz w:val="20"/>
              </w:rPr>
              <w:t>1 қосымша</w:t>
            </w:r>
          </w:p>
        </w:tc>
      </w:tr>
    </w:tbl>
    <w:bookmarkStart w:name="z2" w:id="1"/>
    <w:p>
      <w:pPr>
        <w:spacing w:after="0"/>
        <w:ind w:left="0"/>
        <w:jc w:val="left"/>
      </w:pPr>
      <w:r>
        <w:rPr>
          <w:rFonts w:ascii="Times New Roman"/>
          <w:b/>
          <w:i w:val="false"/>
          <w:color w:val="000000"/>
        </w:rPr>
        <w:t xml:space="preserve"> "Алматы қаласы Алатау ауданы әкімінің аппараты"</w:t>
      </w:r>
      <w:r>
        <w:br/>
      </w:r>
      <w:r>
        <w:rPr>
          <w:rFonts w:ascii="Times New Roman"/>
          <w:b/>
          <w:i w:val="false"/>
          <w:color w:val="000000"/>
        </w:rPr>
        <w:t>коммуналдық мемлекеттік мекемесінің қызметтік</w:t>
      </w:r>
      <w:r>
        <w:br/>
      </w:r>
      <w:r>
        <w:rPr>
          <w:rFonts w:ascii="Times New Roman"/>
          <w:b/>
          <w:i w:val="false"/>
          <w:color w:val="000000"/>
        </w:rPr>
        <w:t>куәлікті беру қағидасы 1. Жалпы ережелер</w:t>
      </w:r>
    </w:p>
    <w:bookmarkEnd w:id="1"/>
    <w:p>
      <w:pPr>
        <w:spacing w:after="0"/>
        <w:ind w:left="0"/>
        <w:jc w:val="both"/>
      </w:pPr>
      <w:r>
        <w:rPr>
          <w:rFonts w:ascii="Times New Roman"/>
          <w:b w:val="false"/>
          <w:i w:val="false"/>
          <w:color w:val="000000"/>
          <w:sz w:val="28"/>
        </w:rPr>
        <w:t xml:space="preserve">
      1. Осы "Алматы қаласы Алатау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w:t>
      </w:r>
      <w:r>
        <w:br/>
      </w:r>
      <w:r>
        <w:rPr>
          <w:rFonts w:ascii="Times New Roman"/>
          <w:b w:val="false"/>
          <w:i w:val="false"/>
          <w:color w:val="000000"/>
          <w:sz w:val="28"/>
        </w:rPr>
        <w:t xml:space="preserve">23 қарашадағы Қазақстан Республикасы Заңының </w:t>
      </w:r>
      <w:r>
        <w:rPr>
          <w:rFonts w:ascii="Times New Roman"/>
          <w:b w:val="false"/>
          <w:i w:val="false"/>
          <w:color w:val="000000"/>
          <w:sz w:val="28"/>
        </w:rPr>
        <w:t>30 бабы 4 тармағына</w:t>
      </w:r>
      <w:r>
        <w:rPr>
          <w:rFonts w:ascii="Times New Roman"/>
          <w:b w:val="false"/>
          <w:i w:val="false"/>
          <w:color w:val="000000"/>
          <w:sz w:val="28"/>
        </w:rPr>
        <w:t xml:space="preserve"> сәйкес әзірленген және "Алматы қаласы Алатау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xml:space="preserve">
      3. Қызметтік куәлік осы шешіммен бекітілген сипаттамаға сәйкес келеді. </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p>
      <w:pPr>
        <w:spacing w:after="0"/>
        <w:ind w:left="0"/>
        <w:jc w:val="both"/>
      </w:pPr>
      <w:r>
        <w:rPr>
          <w:rFonts w:ascii="Times New Roman"/>
          <w:b w:val="false"/>
          <w:i w:val="false"/>
          <w:color w:val="000000"/>
          <w:sz w:val="28"/>
        </w:rPr>
        <w:t>
      2. Қызметтік куәлікті беру тәртібі</w:t>
      </w:r>
    </w:p>
    <w:p>
      <w:pPr>
        <w:spacing w:after="0"/>
        <w:ind w:left="0"/>
        <w:jc w:val="both"/>
      </w:pPr>
      <w:r>
        <w:rPr>
          <w:rFonts w:ascii="Times New Roman"/>
          <w:b w:val="false"/>
          <w:i w:val="false"/>
          <w:color w:val="000000"/>
          <w:sz w:val="28"/>
        </w:rPr>
        <w:t>
      5. Қызметтік куәлік: Алматы қаласы Алатау ауданы әкімі аппаратының мемлекеттік қызметшілеріне – Алматы қаласы Алатау ауданы әкімінің қолы қойылып, беріледі.</w:t>
      </w:r>
    </w:p>
    <w:bookmarkStart w:name="z5" w:id="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 </w:t>
      </w:r>
    </w:p>
    <w:bookmarkEnd w:id="2"/>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қосымша келісілген нысаны бойынша "Алматы қаласы Алатау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 </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 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xml:space="preserve">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 </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Алатау ауданы</w:t>
            </w:r>
            <w:r>
              <w:br/>
            </w:r>
            <w:r>
              <w:rPr>
                <w:rFonts w:ascii="Times New Roman"/>
                <w:b w:val="false"/>
                <w:i w:val="false"/>
                <w:color w:val="000000"/>
                <w:sz w:val="20"/>
              </w:rPr>
              <w:t>әкімінің аппаратының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"Алматы қаласы Алатау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куәліктерін беруді және</w:t>
      </w:r>
      <w:r>
        <w:br/>
      </w:r>
      <w:r>
        <w:rPr>
          <w:rFonts w:ascii="Times New Roman"/>
          <w:b/>
          <w:i w:val="false"/>
          <w:color w:val="000000"/>
        </w:rPr>
        <w:t>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6"/>
        <w:gridCol w:w="732"/>
        <w:gridCol w:w="1648"/>
        <w:gridCol w:w="1190"/>
        <w:gridCol w:w="2107"/>
        <w:gridCol w:w="1190"/>
        <w:gridCol w:w="2567"/>
      </w:tblGrid>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 болған жағдайда)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жеке қолы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жеке қолы</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Алатау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Алатау ауданы әкімінің</w:t>
            </w:r>
            <w:r>
              <w:br/>
            </w:r>
            <w:r>
              <w:rPr>
                <w:rFonts w:ascii="Times New Roman"/>
                <w:b w:val="false"/>
                <w:i w:val="false"/>
                <w:color w:val="000000"/>
                <w:sz w:val="20"/>
              </w:rPr>
              <w:t>2017 жылғы</w:t>
            </w:r>
            <w:r>
              <w:br/>
            </w:r>
            <w:r>
              <w:rPr>
                <w:rFonts w:ascii="Times New Roman"/>
                <w:b w:val="false"/>
                <w:i w:val="false"/>
                <w:color w:val="000000"/>
                <w:sz w:val="20"/>
              </w:rPr>
              <w:t>19 маусымдағы № 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"Алматы қаласы Алатау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"АЛАТАУ АУДАНЫ ӘКІМІНІҢ АППАРАТЫ" жазуы жазылған. </w:t>
      </w:r>
    </w:p>
    <w:p>
      <w:pPr>
        <w:spacing w:after="0"/>
        <w:ind w:left="0"/>
        <w:jc w:val="both"/>
      </w:pPr>
      <w:r>
        <w:rPr>
          <w:rFonts w:ascii="Times New Roman"/>
          <w:b w:val="false"/>
          <w:i w:val="false"/>
          <w:color w:val="000000"/>
          <w:sz w:val="28"/>
        </w:rPr>
        <w:t xml:space="preserve">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 </w:t>
      </w:r>
    </w:p>
    <w:p>
      <w:pPr>
        <w:spacing w:after="0"/>
        <w:ind w:left="0"/>
        <w:jc w:val="both"/>
      </w:pPr>
      <w:r>
        <w:rPr>
          <w:rFonts w:ascii="Times New Roman"/>
          <w:b w:val="false"/>
          <w:i w:val="false"/>
          <w:color w:val="000000"/>
          <w:sz w:val="28"/>
        </w:rPr>
        <w:t>
      Қызметтік куәліктің сол жағының жоғары бөлігінде "АЛАТАУ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w:t>
      </w:r>
    </w:p>
    <w:p>
      <w:pPr>
        <w:spacing w:after="0"/>
        <w:ind w:left="0"/>
        <w:jc w:val="both"/>
      </w:pPr>
      <w:r>
        <w:rPr>
          <w:rFonts w:ascii="Times New Roman"/>
          <w:b w:val="false"/>
          <w:i w:val="false"/>
          <w:color w:val="000000"/>
          <w:sz w:val="28"/>
        </w:rPr>
        <w:t>
      Қызметтік куәліктің оң жағының жоғары бөлігінде "АППАРАТ АКИМА АЛАТАУСКОГО РАЙОНА" сөзі негізгі тангирден "АЛМАТЫ ҚАЛАСЫ" микроқәріпімен ажыратылған. Ортасында қара түспен жасалған "УДОСТОВЕРЕНИЕ №__" деген жазу орналасқан.</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Алатау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