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b7b8" w14:textId="c8db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Алмалы ауданы әкімінің 2017 жылғы 10 наурыздағы № 02 шешімі. Алматы қаласы Әділет департаментінде 2017 жылғы 29 наурызда № 1357 болып тіркелді. Күші жойылды - Алматы қаласы Алмалы ауданы әкімінің 2018 жылғы 26 наурыздағы № 01 шешімімен</w:t>
      </w:r>
    </w:p>
    <w:p>
      <w:pPr>
        <w:spacing w:after="0"/>
        <w:ind w:left="0"/>
        <w:jc w:val="both"/>
      </w:pPr>
      <w:r>
        <w:rPr>
          <w:rFonts w:ascii="Times New Roman"/>
          <w:b w:val="false"/>
          <w:i w:val="false"/>
          <w:color w:val="ff0000"/>
          <w:sz w:val="28"/>
        </w:rPr>
        <w:t xml:space="preserve">
      Ескерту. Күші жойылды - Алматы қаласы Алмалы ауданы әкімінің 26.03.2018 № 01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Алмалы ауданының әкімі ШЕШТІ:</w:t>
      </w:r>
    </w:p>
    <w:bookmarkEnd w:id="0"/>
    <w:bookmarkStart w:name="z0" w:id="1"/>
    <w:p>
      <w:pPr>
        <w:spacing w:after="0"/>
        <w:ind w:left="0"/>
        <w:jc w:val="both"/>
      </w:pPr>
      <w:r>
        <w:rPr>
          <w:rFonts w:ascii="Times New Roman"/>
          <w:b w:val="false"/>
          <w:i w:val="false"/>
          <w:color w:val="000000"/>
          <w:sz w:val="28"/>
        </w:rPr>
        <w:t xml:space="preserve">
      1. Қоса беріліп отырған Алматы қаласы Алмалы ауданы әкімі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1" w:id="2"/>
    <w:p>
      <w:pPr>
        <w:spacing w:after="0"/>
        <w:ind w:left="0"/>
        <w:jc w:val="both"/>
      </w:pPr>
      <w:r>
        <w:rPr>
          <w:rFonts w:ascii="Times New Roman"/>
          <w:b w:val="false"/>
          <w:i w:val="false"/>
          <w:color w:val="000000"/>
          <w:sz w:val="28"/>
        </w:rPr>
        <w:t xml:space="preserve">
      2. 2016 жылғы 9 ақпанында қабылданған, Алматы қаласы Алмалы ауданы әкімі аппаратының "Б" корпусы мемлекеттік әкімшілік қызметшілерінің қызметін бағалау әдістемесін бекіту туралы" № 01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департаментінде 2016 жылдың 03 наурызында № 1259 нөмірімен тіркелген, "Алматы ақшамы" газетінің 2016 жылдың 5 мамырында № 53 (5246) санында және "Вечерний Алматы" газетінің 2016 жылдың 5 мамырында № 54-55 (13054-13055) санында жарияланды)) күші жойылды деп танылсын.</w:t>
      </w:r>
    </w:p>
    <w:bookmarkEnd w:id="2"/>
    <w:p>
      <w:pPr>
        <w:spacing w:after="0"/>
        <w:ind w:left="0"/>
        <w:jc w:val="both"/>
      </w:pPr>
      <w:r>
        <w:rPr>
          <w:rFonts w:ascii="Times New Roman"/>
          <w:b w:val="false"/>
          <w:i w:val="false"/>
          <w:color w:val="000000"/>
          <w:sz w:val="28"/>
        </w:rPr>
        <w:t>
      3. Осы нормативтік құқықтық акт Алматы қаласы Әділет департаментінде мемлекеттік тіркелуді және кейін оны Қазақстан Республикасының заңнамасында бекітілген тәртіппен ресми жариялауды қамтамасыз етілсін.</w:t>
      </w:r>
    </w:p>
    <w:p>
      <w:pPr>
        <w:spacing w:after="0"/>
        <w:ind w:left="0"/>
        <w:jc w:val="both"/>
      </w:pPr>
      <w:r>
        <w:rPr>
          <w:rFonts w:ascii="Times New Roman"/>
          <w:b w:val="false"/>
          <w:i w:val="false"/>
          <w:color w:val="000000"/>
          <w:sz w:val="28"/>
        </w:rPr>
        <w:t>
      4. Алматы қаласы Алмалы ауданы әкімінің аппараты осы шешімінің</w:t>
      </w:r>
    </w:p>
    <w:p>
      <w:pPr>
        <w:spacing w:after="0"/>
        <w:ind w:left="0"/>
        <w:jc w:val="both"/>
      </w:pPr>
      <w:r>
        <w:rPr>
          <w:rFonts w:ascii="Times New Roman"/>
          <w:b w:val="false"/>
          <w:i w:val="false"/>
          <w:color w:val="000000"/>
          <w:sz w:val="28"/>
        </w:rPr>
        <w:t>
      интернет-ресурста орналастыруын қамтамасыз етілсін.</w:t>
      </w:r>
    </w:p>
    <w:p>
      <w:pPr>
        <w:spacing w:after="0"/>
        <w:ind w:left="0"/>
        <w:jc w:val="both"/>
      </w:pPr>
      <w:r>
        <w:rPr>
          <w:rFonts w:ascii="Times New Roman"/>
          <w:b w:val="false"/>
          <w:i w:val="false"/>
          <w:color w:val="000000"/>
          <w:sz w:val="28"/>
        </w:rPr>
        <w:t>
      5. Осы шешімнің орындалуын бақылау Алматы қаласы Алмалы ауданы аппарат басшысы К.К. Әбілқақоваға жүктелсін.</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 ресми жарияланғаннан кейін күнтізбелік он күн өткенен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Бейсеуов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 әкімінің</w:t>
            </w:r>
            <w:r>
              <w:br/>
            </w:r>
            <w:r>
              <w:rPr>
                <w:rFonts w:ascii="Times New Roman"/>
                <w:b w:val="false"/>
                <w:i w:val="false"/>
                <w:color w:val="000000"/>
                <w:sz w:val="20"/>
              </w:rPr>
              <w:t>2017жылғы "10" наурыз</w:t>
            </w:r>
            <w:r>
              <w:br/>
            </w:r>
            <w:r>
              <w:rPr>
                <w:rFonts w:ascii="Times New Roman"/>
                <w:b w:val="false"/>
                <w:i w:val="false"/>
                <w:color w:val="000000"/>
                <w:sz w:val="20"/>
              </w:rPr>
              <w:t>№ 02 шешімімен бекітілді</w:t>
            </w:r>
          </w:p>
        </w:tc>
      </w:tr>
    </w:tbl>
    <w:bookmarkStart w:name="z3" w:id="3"/>
    <w:p>
      <w:pPr>
        <w:spacing w:after="0"/>
        <w:ind w:left="0"/>
        <w:jc w:val="left"/>
      </w:pPr>
      <w:r>
        <w:rPr>
          <w:rFonts w:ascii="Times New Roman"/>
          <w:b/>
          <w:i w:val="false"/>
          <w:color w:val="000000"/>
        </w:rPr>
        <w:t xml:space="preserve"> Алматы қаласы Алмалы ауданы әкімі аппаратының "Б" корпусы</w:t>
      </w:r>
      <w:r>
        <w:br/>
      </w:r>
      <w:r>
        <w:rPr>
          <w:rFonts w:ascii="Times New Roman"/>
          <w:b/>
          <w:i w:val="false"/>
          <w:color w:val="000000"/>
        </w:rPr>
        <w:t>мемлекеттік әкімшілік қызметшілерінің қызметін бағалаудың әдістемесі</w:t>
      </w:r>
    </w:p>
    <w:bookmarkEnd w:id="3"/>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 </w:t>
      </w:r>
      <w:r>
        <w:rPr>
          <w:rFonts w:ascii="Times New Roman"/>
          <w:b w:val="false"/>
          <w:i w:val="false"/>
          <w:color w:val="000000"/>
          <w:sz w:val="28"/>
        </w:rPr>
        <w:t>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Алматы қаласы Алмалы ауданының әкімімен "Б" корпусы қызметшісінің қызметін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Алматы қаласы Алмалы ауданы әкімінің өкімі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5" w:id="5"/>
    <w:p>
      <w:pPr>
        <w:spacing w:after="0"/>
        <w:ind w:left="0"/>
        <w:jc w:val="left"/>
      </w:pPr>
      <w:r>
        <w:rPr>
          <w:rFonts w:ascii="Times New Roman"/>
          <w:b/>
          <w:i w:val="false"/>
          <w:color w:val="000000"/>
        </w:rPr>
        <w:t xml:space="preserve"> 2-тарау. Жұмыстың жеке жоспарын құрастыру</w:t>
      </w:r>
    </w:p>
    <w:bookmarkEnd w:id="5"/>
    <w:bookmarkStart w:name="z6" w:id="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 </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Start w:name="z7"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Алматы қаласы Алмалы ауданы әкімі аппаратының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Атқарушылық тәртібін бұзуға жоғары тұрған органдардың, Алматы қаласы Алмалы ауданы әкімі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0" w:id="9"/>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9"/>
    <w:bookmarkStart w:name="z9"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xml:space="preserve">
      мақсаттық көрсеткіштің орындалғаны (күтілетін нәтижеге қол жеткізгені) үшін – 4 балл; </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 қойылады.</w:t>
      </w:r>
    </w:p>
    <w:bookmarkStart w:name="z11"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2"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3"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және сыбайлас жемқорлыққа қарсы іс-қимыл агенттігінің Алматы қаласы бойынша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және сыбайлас жемқорлыққа қарсы іс-қимыл агенттігінің Алматы қаласы бойынша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Алматы қаласы Алмалы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Алмалы ауданы әкімі аппараты екі апта ішінде Мемлекеттік қызмет істері және сыбайлас жемқорлыққа қарсы іс-қимыл агенттігінің Алматы қаласы бойынша департаментіне береді.</w:t>
      </w:r>
    </w:p>
    <w:p>
      <w:pPr>
        <w:spacing w:after="0"/>
        <w:ind w:left="0"/>
        <w:jc w:val="both"/>
      </w:pPr>
      <w:r>
        <w:rPr>
          <w:rFonts w:ascii="Times New Roman"/>
          <w:b w:val="false"/>
          <w:i w:val="false"/>
          <w:color w:val="000000"/>
          <w:sz w:val="28"/>
        </w:rPr>
        <w:t>
      41."Б" корпусы қызметшісінің бағалау нәтижелеріне сотта шағымдануға құқығы бар.</w:t>
      </w:r>
    </w:p>
    <w:bookmarkStart w:name="z14"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Алмалы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_________________________________________________________________жыл</w:t>
      </w:r>
      <w:r>
        <w:br/>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Т.А.Ә. (болған жағдайда): ______________________________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6267"/>
        <w:gridCol w:w="200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 </w:t>
            </w:r>
            <w:r>
              <w:br/>
            </w:r>
            <w:r>
              <w:rPr>
                <w:rFonts w:ascii="Times New Roman"/>
                <w:b/>
                <w:i w:val="false"/>
                <w:color w:val="000000"/>
                <w:sz w:val="20"/>
              </w:rPr>
              <w:t>р/с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w:t>
            </w:r>
            <w:r>
              <w:br/>
            </w:r>
            <w:r>
              <w:rPr>
                <w:rFonts w:ascii="Times New Roman"/>
                <w:b w:val="false"/>
                <w:i w:val="false"/>
                <w:color w:val="000000"/>
                <w:sz w:val="20"/>
              </w:rPr>
              <w:t>қолы 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Алмалы 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1700"/>
        <w:gridCol w:w="1700"/>
        <w:gridCol w:w="2307"/>
        <w:gridCol w:w="1700"/>
        <w:gridCol w:w="1701"/>
        <w:gridCol w:w="240"/>
        <w:gridCol w:w="241"/>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w:t>
            </w:r>
            <w:r>
              <w:br/>
            </w:r>
            <w:r>
              <w:rPr>
                <w:rFonts w:ascii="Times New Roman"/>
                <w:b w:val="false"/>
                <w:i w:val="false"/>
                <w:color w:val="000000"/>
                <w:sz w:val="20"/>
              </w:rPr>
              <w:t>
қолы 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Алмалы 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815"/>
        <w:gridCol w:w="4236"/>
        <w:gridCol w:w="2185"/>
        <w:gridCol w:w="1191"/>
        <w:gridCol w:w="338"/>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мақсаттық көрсеткіштің нәтижесі</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күні__________________________</w:t>
            </w:r>
            <w:r>
              <w:br/>
            </w:r>
            <w:r>
              <w:rPr>
                <w:rFonts w:ascii="Times New Roman"/>
                <w:b w:val="false"/>
                <w:i w:val="false"/>
                <w:color w:val="000000"/>
                <w:sz w:val="20"/>
              </w:rPr>
              <w:t>
қолы _________________________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Алмалы ауданы </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color w:val="000000"/>
          <w:sz w:val="28"/>
        </w:rPr>
        <w:t>(бағалау түрі: тоқсандық /жылдық және бағаланатын кезең(тоқсан және (немесе)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3740"/>
        <w:gridCol w:w="3188"/>
        <w:gridCol w:w="1507"/>
      </w:tblGrid>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р/с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w:t>
            </w:r>
            <w:r>
              <w:br/>
            </w:r>
            <w:r>
              <w:rPr>
                <w:rFonts w:ascii="Times New Roman"/>
                <w:b/>
                <w:i w:val="false"/>
                <w:color w:val="000000"/>
                <w:sz w:val="20"/>
              </w:rPr>
              <w:t>
Т.А.Ә.</w:t>
            </w:r>
            <w:r>
              <w:br/>
            </w:r>
            <w:r>
              <w:rPr>
                <w:rFonts w:ascii="Times New Roman"/>
                <w:b/>
                <w:i w:val="false"/>
                <w:color w:val="000000"/>
                <w:sz w:val="20"/>
              </w:rPr>
              <w:t>
(болған жағдайда)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төрағасы: 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