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65ee" w14:textId="60a6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VІ сайланған Алматы қаласы мәслихатының кезектен тыс ХV сессиясының 2017 жылғы 13 сәуірдегі № 96 шешімі. Алматы қаласы Әділет департаментінде 2017 жылғы 28 сәуірде № 1372 болып тіркелді. Күші жойылды - Алматы қаласы мәслихатының 2018 жылғы 17 сәуірдегі № 211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17.04.2018 № 211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8-бабы 3-тармағының 7) тармақшасына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VІ сайланған Алматы қаласының мәслихаты ШЕШІМ ЕТТІ:</w:t>
      </w:r>
    </w:p>
    <w:bookmarkEnd w:id="0"/>
    <w:bookmarkStart w:name="z1" w:id="1"/>
    <w:p>
      <w:pPr>
        <w:spacing w:after="0"/>
        <w:ind w:left="0"/>
        <w:jc w:val="both"/>
      </w:pPr>
      <w:r>
        <w:rPr>
          <w:rFonts w:ascii="Times New Roman"/>
          <w:b w:val="false"/>
          <w:i w:val="false"/>
          <w:color w:val="000000"/>
          <w:sz w:val="28"/>
        </w:rPr>
        <w:t xml:space="preserve">
      1. Қоса беріліп отырған "Алматы қаласы мәслихатының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Алматы қаласы мәслихатының V сайланған LI сессиясының 2016 жылғы 11 наурыздағы № 423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актілерінің мемлекеттік тіркеу тізілімінде № 1274 болып тіркелген, 2016 жылғы 14 сәуірде "Алматы Ақшамы" № 44 и "Вечерний Алматы" № 46 газеттерінде жарияланған) күші жойылды деп танылсын.</w:t>
      </w:r>
    </w:p>
    <w:bookmarkEnd w:id="2"/>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жергілікті мемлекеттік басқару және тұрғын үй саясаты жөніндегі тұрақты комиссиясының төрайымы Д.Ж. Нөкетаеваға және Алматы қаласы мәслихаты аппаратының басшысы М.М. Рахметовқа жүктелсін.</w:t>
      </w:r>
    </w:p>
    <w:p>
      <w:pPr>
        <w:spacing w:after="0"/>
        <w:ind w:left="0"/>
        <w:jc w:val="both"/>
      </w:pPr>
      <w:r>
        <w:rPr>
          <w:rFonts w:ascii="Times New Roman"/>
          <w:b w:val="false"/>
          <w:i w:val="false"/>
          <w:color w:val="000000"/>
          <w:sz w:val="28"/>
        </w:rPr>
        <w:t>
      5. Осы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VІ сайланған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Еркінбаев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VІ сайланған Алматы қаласы</w:t>
            </w:r>
            <w:r>
              <w:br/>
            </w:r>
            <w:r>
              <w:rPr>
                <w:rFonts w:ascii="Times New Roman"/>
                <w:b w:val="false"/>
                <w:i w:val="false"/>
                <w:color w:val="000000"/>
                <w:sz w:val="20"/>
              </w:rPr>
              <w:t>мәслихатының ___ cессиясының</w:t>
            </w:r>
            <w:r>
              <w:br/>
            </w:r>
            <w:r>
              <w:rPr>
                <w:rFonts w:ascii="Times New Roman"/>
                <w:b w:val="false"/>
                <w:i w:val="false"/>
                <w:color w:val="000000"/>
                <w:sz w:val="20"/>
              </w:rPr>
              <w:t xml:space="preserve"> 2017 жылғы ____ _________</w:t>
            </w:r>
            <w:r>
              <w:br/>
            </w:r>
            <w:r>
              <w:rPr>
                <w:rFonts w:ascii="Times New Roman"/>
                <w:b w:val="false"/>
                <w:i w:val="false"/>
                <w:color w:val="000000"/>
                <w:sz w:val="20"/>
              </w:rPr>
              <w:t>№ ____ шешімімен бекітілді</w:t>
            </w:r>
          </w:p>
        </w:tc>
      </w:tr>
    </w:tbl>
    <w:bookmarkStart w:name="z3" w:id="3"/>
    <w:p>
      <w:pPr>
        <w:spacing w:after="0"/>
        <w:ind w:left="0"/>
        <w:jc w:val="left"/>
      </w:pPr>
      <w:r>
        <w:rPr>
          <w:rFonts w:ascii="Times New Roman"/>
          <w:b/>
          <w:i w:val="false"/>
          <w:color w:val="000000"/>
        </w:rPr>
        <w:t xml:space="preserve"> "Алматы қаласы мәслихатының аппараты" коммуналдық мемлекеттік</w:t>
      </w:r>
      <w:r>
        <w:br/>
      </w:r>
      <w:r>
        <w:rPr>
          <w:rFonts w:ascii="Times New Roman"/>
          <w:b/>
          <w:i w:val="false"/>
          <w:color w:val="000000"/>
        </w:rPr>
        <w:t>мекемесінің "Б" корпусы мемлекеттік әкімшілік қызметшілерінің қызметін</w:t>
      </w:r>
      <w:r>
        <w:br/>
      </w:r>
      <w:r>
        <w:rPr>
          <w:rFonts w:ascii="Times New Roman"/>
          <w:b/>
          <w:i w:val="false"/>
          <w:color w:val="000000"/>
        </w:rPr>
        <w:t>бағалау әдістемесі</w:t>
      </w:r>
    </w:p>
    <w:bookmarkEnd w:id="3"/>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"Алматы қаласы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"Алматы қаласы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5" w:id="5"/>
    <w:p>
      <w:pPr>
        <w:spacing w:after="0"/>
        <w:ind w:left="0"/>
        <w:jc w:val="left"/>
      </w:pPr>
      <w:r>
        <w:rPr>
          <w:rFonts w:ascii="Times New Roman"/>
          <w:b/>
          <w:i w:val="false"/>
          <w:color w:val="000000"/>
        </w:rPr>
        <w:t xml:space="preserve"> 2-тарау. Жұмыстың жеке жоспарын құрастыру</w:t>
      </w:r>
    </w:p>
    <w:bookmarkEnd w:id="5"/>
    <w:bookmarkStart w:name="z6" w:id="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7"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 жоғары тұрған органдардың, Алматы қаласы мәслихатының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9" w:id="9"/>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9"/>
    <w:bookmarkStart w:name="z11"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5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Start w:name="z10"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4"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2"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Алматы қаласы мәслихатының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мәслихатының аппараты екі апта ішінде мемлекеттік қызмет істері жөніндегі уәкілетті органға немесе оның аумақтық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3"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аппараты" коммуналдық</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тауы: 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аппараты" коммуналдық</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 тоқсан 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776"/>
        <w:gridCol w:w="1308"/>
        <w:gridCol w:w="1309"/>
        <w:gridCol w:w="888"/>
        <w:gridCol w:w="1410"/>
        <w:gridCol w:w="2073"/>
        <w:gridCol w:w="2074"/>
        <w:gridCol w:w="594"/>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аппараты" коммуналдық</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аппараты" коммуналдық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_______________________________________ Күні: 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________________________________________ Күні: 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__________________________________________ Күні: 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