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1dbd" w14:textId="433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7 наурыздағы № 56/18 шешімі. Павлодар облысының Әділет департаментінде 2017 жылғы 6 сәуірде № 5445 болып тіркелді. Күші жойылды - Павлодар облысы Шарбақты аудандық мәслихатының 2018 жылғы 25 сәуірдегі № 129/36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25.04.2018 № 129/36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Шарбақты аудандық мәслихатының 2016 жылғы 25 ақпандағы "Шарбақты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258/71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4966 болып тіркелген, 2016 жылғы 17 наурызда аудандық "Маралды", "Трибуна" газеттерінде, 2016 жылғы 22 наурызда аудандық "Маралды", "Трибуна"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7</w:t>
            </w:r>
            <w:r>
              <w:br/>
            </w:r>
            <w:r>
              <w:rPr>
                <w:rFonts w:ascii="Times New Roman"/>
                <w:b w:val="false"/>
                <w:i w:val="false"/>
                <w:color w:val="000000"/>
                <w:sz w:val="20"/>
              </w:rPr>
              <w:t>наурыздағы № 56/18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"Шарбақты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"Шарбақты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"Шарбақты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Шарбақты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кадрлық жұмыстарды жүргізетін Шарбақты аудандық мәслихаты аппаратының ұйымдастыру бөлімінің басшысы (бұдан әрі - ұйымдастыру бөлімінің басшысы)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ұйымдастыру бөлімінің басшысы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ұйымдастыру бөлімінің басшысы және "Б" корпусы қызметшісінің тікелей басшысы танысудан бас тарту туралы еркін нысанда акт құрастырады.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басшысымен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