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4235d" w14:textId="3e42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аудандық мәслихатының 2016 жылғы 20 сәуірдегі "Әлеуметтік көмек көрсетудің, оның мөлшерлерін белгілеудің және Ертіс ауданының мұқтаж азаматтардың жекелеген санаттарының тізбесін айқындаудың Қағидаларын бекіту туралы" № 12-3-6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мәслихатының 2017 жылғы 27 қыркүйектегі № 81-18-6 шешімі. Павлодар облысының Әділет департаментінде 2017 жылғы 17 қазанда № 5643 болып тіркелді. Күші жойылды - Павлодар облысы Ертіс аудандық мәслихатының 2018 жылғы 23 мамырдағы № 130-26-6 (алғашқы ресми жарияланған күнінен бастап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мәслихатының 23.05.2018 № 130-26-6 (алғашқы ресми жарияланған күнінен бастап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азаматтарға әлеуметтік көмек көрсету мақсатында, Ертіс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Ертіс аудандық мәслихатының 2016 жылғы 20 сәуірдегі "Әлеуметтiк көмек көрсетудiң, оның мөлшерлерiн белгiлеудiң және Ертіс ауданының мұқтаж азаматтардың жекелеген санаттарының тiзбесiн айқындаудың Қағидаларын бекіту туралы" № 12-3-6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5128 тіркелген, 2016 жылғы 28 мамырдағы "Ертіс нұры" және "Иртыш" газеттерінде жарияланған) келесі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Осы шешімнің орындалуын бақылау Ертіс аудандық мәслихатының бюджет, әлеуметтік саясат және заңдылық жөніндегі тұрақты комиссиясына жүктелсін. </w:t>
      </w:r>
    </w:p>
    <w:bookmarkEnd w:id="3"/>
    <w:bookmarkStart w:name="z5" w:id="4"/>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Кусаинова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 мәслихатының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81-18-6 шешімімен</w:t>
            </w:r>
            <w:r>
              <w:br/>
            </w:r>
            <w:r>
              <w:rPr>
                <w:rFonts w:ascii="Times New Roman"/>
                <w:b w:val="false"/>
                <w:i w:val="false"/>
                <w:color w:val="000000"/>
                <w:sz w:val="20"/>
              </w:rPr>
              <w:t xml:space="preserve">бекітілген </w:t>
            </w:r>
          </w:p>
        </w:tc>
      </w:tr>
    </w:tbl>
    <w:bookmarkStart w:name="z7" w:id="5"/>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Ертіс ауданының мұқтаж азаматтардың жекелеген</w:t>
      </w:r>
      <w:r>
        <w:br/>
      </w:r>
      <w:r>
        <w:rPr>
          <w:rFonts w:ascii="Times New Roman"/>
          <w:b/>
          <w:i w:val="false"/>
          <w:color w:val="000000"/>
        </w:rPr>
        <w:t xml:space="preserve">санаттарының тізбесін айқындаудың Қағидалары </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 </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2. Осы Қағидаларда пайдаланылатын негізгі терминдер мен ұғымдар: </w:t>
      </w:r>
    </w:p>
    <w:bookmarkEnd w:id="8"/>
    <w:p>
      <w:pPr>
        <w:spacing w:after="0"/>
        <w:ind w:left="0"/>
        <w:jc w:val="both"/>
      </w:pPr>
      <w:r>
        <w:rPr>
          <w:rFonts w:ascii="Times New Roman"/>
          <w:b w:val="false"/>
          <w:i w:val="false"/>
          <w:color w:val="000000"/>
          <w:sz w:val="28"/>
        </w:rPr>
        <w:t xml:space="preserve">
      1) уәкілетті ұйым – "Азаматтарға арналған үкімет" мемлекеттік корпорациясы" коммерциялық емес акционерлік қоғамының Павлодар облысы бойынша филиалы – "Әлеуметтік төлемдерді ведомствоаралық есептеу орталығы" департаментінің Ертіс аудандық бөлімшесі; </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Ертіс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"Ертіс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Ертіс ауданының ауыл, ауылдық округтер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3. Осы Қағидалардың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және мереке күндеріне орай уәкілетті органмен ақшалай мен заттай нысанында көрсетілетін көмек түсініледі.</w:t>
      </w:r>
    </w:p>
    <w:bookmarkEnd w:id="9"/>
    <w:bookmarkStart w:name="z12" w:id="10"/>
    <w:p>
      <w:pPr>
        <w:spacing w:after="0"/>
        <w:ind w:left="0"/>
        <w:jc w:val="both"/>
      </w:pPr>
      <w:r>
        <w:rPr>
          <w:rFonts w:ascii="Times New Roman"/>
          <w:b w:val="false"/>
          <w:i w:val="false"/>
          <w:color w:val="000000"/>
          <w:sz w:val="28"/>
        </w:rPr>
        <w:t xml:space="preserve">
      4.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0"/>
    <w:bookmarkStart w:name="z13" w:id="1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1"/>
    <w:bookmarkStart w:name="z14" w:id="12"/>
    <w:p>
      <w:pPr>
        <w:spacing w:after="0"/>
        <w:ind w:left="0"/>
        <w:jc w:val="both"/>
      </w:pPr>
      <w:r>
        <w:rPr>
          <w:rFonts w:ascii="Times New Roman"/>
          <w:b w:val="false"/>
          <w:i w:val="false"/>
          <w:color w:val="000000"/>
          <w:sz w:val="28"/>
        </w:rPr>
        <w:t>
      6. Жекеленіп алынған санаттағы алушыларға әлеуметтік көмек көрсету үшін атаулы күндер мен мереке күндерінің тізбесі Ертіс ауданы әкімдігінің ұсынымы бойынша белгіленді:</w:t>
      </w:r>
    </w:p>
    <w:bookmarkEnd w:id="12"/>
    <w:p>
      <w:pPr>
        <w:spacing w:after="0"/>
        <w:ind w:left="0"/>
        <w:jc w:val="both"/>
      </w:pPr>
      <w:r>
        <w:rPr>
          <w:rFonts w:ascii="Times New Roman"/>
          <w:b w:val="false"/>
          <w:i w:val="false"/>
          <w:color w:val="000000"/>
          <w:sz w:val="28"/>
        </w:rPr>
        <w:t>
      1) атаулы күндер:</w:t>
      </w:r>
    </w:p>
    <w:p>
      <w:pPr>
        <w:spacing w:after="0"/>
        <w:ind w:left="0"/>
        <w:jc w:val="both"/>
      </w:pPr>
      <w:r>
        <w:rPr>
          <w:rFonts w:ascii="Times New Roman"/>
          <w:b w:val="false"/>
          <w:i w:val="false"/>
          <w:color w:val="000000"/>
          <w:sz w:val="28"/>
        </w:rPr>
        <w:t>
      Халықаралық егде адамдар күні - 1 қазан;</w:t>
      </w:r>
    </w:p>
    <w:p>
      <w:pPr>
        <w:spacing w:after="0"/>
        <w:ind w:left="0"/>
        <w:jc w:val="both"/>
      </w:pPr>
      <w:r>
        <w:rPr>
          <w:rFonts w:ascii="Times New Roman"/>
          <w:b w:val="false"/>
          <w:i w:val="false"/>
          <w:color w:val="000000"/>
          <w:sz w:val="28"/>
        </w:rPr>
        <w:t>
      Қазақстан Республикасының Мүгедектер күні - қазан айының екінші жексенбісі;</w:t>
      </w:r>
    </w:p>
    <w:p>
      <w:pPr>
        <w:spacing w:after="0"/>
        <w:ind w:left="0"/>
        <w:jc w:val="both"/>
      </w:pPr>
      <w:r>
        <w:rPr>
          <w:rFonts w:ascii="Times New Roman"/>
          <w:b w:val="false"/>
          <w:i w:val="false"/>
          <w:color w:val="000000"/>
          <w:sz w:val="28"/>
        </w:rPr>
        <w:t>
      2) мереке күндері:</w:t>
      </w:r>
    </w:p>
    <w:p>
      <w:pPr>
        <w:spacing w:after="0"/>
        <w:ind w:left="0"/>
        <w:jc w:val="both"/>
      </w:pPr>
      <w:r>
        <w:rPr>
          <w:rFonts w:ascii="Times New Roman"/>
          <w:b w:val="false"/>
          <w:i w:val="false"/>
          <w:color w:val="000000"/>
          <w:sz w:val="28"/>
        </w:rPr>
        <w:t>
      Халықаралық әйелдер күні - 8 наурыз;</w:t>
      </w:r>
    </w:p>
    <w:p>
      <w:pPr>
        <w:spacing w:after="0"/>
        <w:ind w:left="0"/>
        <w:jc w:val="both"/>
      </w:pPr>
      <w:r>
        <w:rPr>
          <w:rFonts w:ascii="Times New Roman"/>
          <w:b w:val="false"/>
          <w:i w:val="false"/>
          <w:color w:val="000000"/>
          <w:sz w:val="28"/>
        </w:rPr>
        <w:t xml:space="preserve">
      Жеңіс Күні - 9 мамыр. </w:t>
      </w:r>
    </w:p>
    <w:bookmarkStart w:name="z15" w:id="13"/>
    <w:p>
      <w:pPr>
        <w:spacing w:after="0"/>
        <w:ind w:left="0"/>
        <w:jc w:val="both"/>
      </w:pPr>
      <w:r>
        <w:rPr>
          <w:rFonts w:ascii="Times New Roman"/>
          <w:b w:val="false"/>
          <w:i w:val="false"/>
          <w:color w:val="000000"/>
          <w:sz w:val="28"/>
        </w:rPr>
        <w:t xml:space="preserve">
      7. Учаскелік және арнайы комиссиялар өз қызметін Павлодар облысы әкімдігі бекітетін ережелердің негізінде жүзеге асырады. </w:t>
      </w:r>
    </w:p>
    <w:bookmarkEnd w:id="13"/>
    <w:p>
      <w:pPr>
        <w:spacing w:after="0"/>
        <w:ind w:left="0"/>
        <w:jc w:val="both"/>
      </w:pPr>
      <w:r>
        <w:rPr>
          <w:rFonts w:ascii="Times New Roman"/>
          <w:b w:val="false"/>
          <w:i w:val="false"/>
          <w:color w:val="000000"/>
          <w:sz w:val="28"/>
        </w:rPr>
        <w:t xml:space="preserve">
      Арнайы және учаскелік комиссиялар туралы Үлгілік ережелерді орталық атқарушы орган бекітеді. </w:t>
      </w:r>
    </w:p>
    <w:bookmarkStart w:name="z16" w:id="14"/>
    <w:p>
      <w:pPr>
        <w:spacing w:after="0"/>
        <w:ind w:left="0"/>
        <w:jc w:val="both"/>
      </w:pPr>
      <w:r>
        <w:rPr>
          <w:rFonts w:ascii="Times New Roman"/>
          <w:b w:val="false"/>
          <w:i w:val="false"/>
          <w:color w:val="000000"/>
          <w:sz w:val="28"/>
        </w:rPr>
        <w:t xml:space="preserve">
      8.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 </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xml:space="preserve">және әлеуметтік көмектің мөлшерлерін белгілеу тәртібі </w:t>
      </w:r>
    </w:p>
    <w:bookmarkEnd w:id="15"/>
    <w:bookmarkStart w:name="z18" w:id="16"/>
    <w:p>
      <w:pPr>
        <w:spacing w:after="0"/>
        <w:ind w:left="0"/>
        <w:jc w:val="both"/>
      </w:pPr>
      <w:r>
        <w:rPr>
          <w:rFonts w:ascii="Times New Roman"/>
          <w:b w:val="false"/>
          <w:i w:val="false"/>
          <w:color w:val="000000"/>
          <w:sz w:val="28"/>
        </w:rPr>
        <w:t xml:space="preserve">
      9.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Ертіс ауданының әкімдігі белгілейді және Ертіс аудандық мәслихатының шешімімен бекітіледі. </w:t>
      </w:r>
    </w:p>
    <w:bookmarkEnd w:id="16"/>
    <w:p>
      <w:pPr>
        <w:spacing w:after="0"/>
        <w:ind w:left="0"/>
        <w:jc w:val="both"/>
      </w:pPr>
      <w:r>
        <w:rPr>
          <w:rFonts w:ascii="Times New Roman"/>
          <w:b w:val="false"/>
          <w:i w:val="false"/>
          <w:color w:val="000000"/>
          <w:sz w:val="28"/>
        </w:rPr>
        <w:t xml:space="preserve">
      Бұл ретте азаматтарды өмірлік қиын жағдай туындаған кезде мұқтаждар санатына жатқызу үшін мыналар: </w:t>
      </w:r>
    </w:p>
    <w:p>
      <w:pPr>
        <w:spacing w:after="0"/>
        <w:ind w:left="0"/>
        <w:jc w:val="both"/>
      </w:pPr>
      <w:r>
        <w:rPr>
          <w:rFonts w:ascii="Times New Roman"/>
          <w:b w:val="false"/>
          <w:i w:val="false"/>
          <w:color w:val="000000"/>
          <w:sz w:val="28"/>
        </w:rPr>
        <w:t xml:space="preserve">
      1) Қазақстан Республикасының заңнамасында көзделген негіздемелер; </w:t>
      </w:r>
    </w:p>
    <w:p>
      <w:pPr>
        <w:spacing w:after="0"/>
        <w:ind w:left="0"/>
        <w:jc w:val="both"/>
      </w:pPr>
      <w:r>
        <w:rPr>
          <w:rFonts w:ascii="Times New Roman"/>
          <w:b w:val="false"/>
          <w:i w:val="false"/>
          <w:color w:val="000000"/>
          <w:sz w:val="28"/>
        </w:rPr>
        <w:t xml:space="preserve">
      2) табиғи зілзаланың немесе өрттің салдарынан азаматқа (отбасына) не оның мүлкіне зиян келтіру не әлеуметтік мәні бар аурулардың болуы; </w:t>
      </w:r>
    </w:p>
    <w:p>
      <w:pPr>
        <w:spacing w:after="0"/>
        <w:ind w:left="0"/>
        <w:jc w:val="both"/>
      </w:pPr>
      <w:r>
        <w:rPr>
          <w:rFonts w:ascii="Times New Roman"/>
          <w:b w:val="false"/>
          <w:i w:val="false"/>
          <w:color w:val="000000"/>
          <w:sz w:val="28"/>
        </w:rPr>
        <w:t>
      3) Ертіс аудандық мәслихатымен белгіленген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both"/>
      </w:pPr>
      <w:r>
        <w:rPr>
          <w:rFonts w:ascii="Times New Roman"/>
          <w:b w:val="false"/>
          <w:i w:val="false"/>
          <w:color w:val="000000"/>
          <w:sz w:val="28"/>
        </w:rPr>
        <w:t xml:space="preserve">
      Азаматтарды мұқтаждар санатына жатқызу және адамның (отбасының) материалдық-тұрмыстық жағдайына тексеру жүргізу үшін негіздемелердің түпкілікті </w:t>
      </w:r>
      <w:r>
        <w:rPr>
          <w:rFonts w:ascii="Times New Roman"/>
          <w:b w:val="false"/>
          <w:i w:val="false"/>
          <w:color w:val="000000"/>
          <w:sz w:val="28"/>
        </w:rPr>
        <w:t>тізбесін</w:t>
      </w:r>
      <w:r>
        <w:rPr>
          <w:rFonts w:ascii="Times New Roman"/>
          <w:b w:val="false"/>
          <w:i w:val="false"/>
          <w:color w:val="000000"/>
          <w:sz w:val="28"/>
        </w:rPr>
        <w:t xml:space="preserve"> Ертіс аудандық мәслихаты бекітеді. </w:t>
      </w:r>
    </w:p>
    <w:p>
      <w:pPr>
        <w:spacing w:after="0"/>
        <w:ind w:left="0"/>
        <w:jc w:val="both"/>
      </w:pPr>
      <w:r>
        <w:rPr>
          <w:rFonts w:ascii="Times New Roman"/>
          <w:b w:val="false"/>
          <w:i w:val="false"/>
          <w:color w:val="000000"/>
          <w:sz w:val="28"/>
        </w:rPr>
        <w:t xml:space="preserve">
      Арнайы комиссиялар әлеуметтік көмек көрсету қажеттілігі туралы қорытынды шығарған кезде Ертіс аудандық мәслихаты бекіткен азаматтарды мұқтаждар санатына жатқызу үшін негіздемелер тізбесін басшылыққа алады. </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Павлодар облысы әкімдігінің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xml:space="preserve">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18"/>
    <w:bookmarkStart w:name="z21" w:id="19"/>
    <w:p>
      <w:pPr>
        <w:spacing w:after="0"/>
        <w:ind w:left="0"/>
        <w:jc w:val="left"/>
      </w:pPr>
      <w:r>
        <w:rPr>
          <w:rFonts w:ascii="Times New Roman"/>
          <w:b/>
          <w:i w:val="false"/>
          <w:color w:val="000000"/>
        </w:rPr>
        <w:t xml:space="preserve"> 3. Әлеуметтік көмек көрсету тәртібі </w:t>
      </w:r>
    </w:p>
    <w:bookmarkEnd w:id="19"/>
    <w:bookmarkStart w:name="z22" w:id="20"/>
    <w:p>
      <w:pPr>
        <w:spacing w:after="0"/>
        <w:ind w:left="0"/>
        <w:jc w:val="both"/>
      </w:pPr>
      <w:r>
        <w:rPr>
          <w:rFonts w:ascii="Times New Roman"/>
          <w:b w:val="false"/>
          <w:i w:val="false"/>
          <w:color w:val="000000"/>
          <w:sz w:val="28"/>
        </w:rPr>
        <w:t xml:space="preserve">
      12. Атаулы күндер мен мереке күндеріне әлеуметтік көмек алушылардан өтініштер талап етілмей ауыл және ауылдық округ әкімдерінің не өзге де ұйымдардың ұсынымы бойынша көрсетіледі. </w:t>
      </w:r>
    </w:p>
    <w:bookmarkEnd w:id="20"/>
    <w:bookmarkStart w:name="z23" w:id="21"/>
    <w:p>
      <w:pPr>
        <w:spacing w:after="0"/>
        <w:ind w:left="0"/>
        <w:jc w:val="both"/>
      </w:pPr>
      <w:r>
        <w:rPr>
          <w:rFonts w:ascii="Times New Roman"/>
          <w:b w:val="false"/>
          <w:i w:val="false"/>
          <w:color w:val="000000"/>
          <w:sz w:val="28"/>
        </w:rPr>
        <w:t xml:space="preserve">
      13.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келесі құжаттар ұсынылады: </w:t>
      </w:r>
    </w:p>
    <w:bookmarkEnd w:id="21"/>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тұрақты тұрғылықты жері бойынша тіркелгенін растайтын құжат;</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тұлғаның (отбасының) құрамы туралы мәліметтер; </w:t>
      </w:r>
    </w:p>
    <w:p>
      <w:pPr>
        <w:spacing w:after="0"/>
        <w:ind w:left="0"/>
        <w:jc w:val="both"/>
      </w:pPr>
      <w:r>
        <w:rPr>
          <w:rFonts w:ascii="Times New Roman"/>
          <w:b w:val="false"/>
          <w:i w:val="false"/>
          <w:color w:val="000000"/>
          <w:sz w:val="28"/>
        </w:rPr>
        <w:t>
      4) тұлғаның (отбасы мүшелерінің) табыстары туралы мәліметтер;</w:t>
      </w:r>
    </w:p>
    <w:p>
      <w:pPr>
        <w:spacing w:after="0"/>
        <w:ind w:left="0"/>
        <w:jc w:val="both"/>
      </w:pPr>
      <w:r>
        <w:rPr>
          <w:rFonts w:ascii="Times New Roman"/>
          <w:b w:val="false"/>
          <w:i w:val="false"/>
          <w:color w:val="000000"/>
          <w:sz w:val="28"/>
        </w:rPr>
        <w:t>
      5) өмірлік қиын жағдайдың туындағанын растайтын акті және (немесе) құжат;</w:t>
      </w:r>
    </w:p>
    <w:p>
      <w:pPr>
        <w:spacing w:after="0"/>
        <w:ind w:left="0"/>
        <w:jc w:val="both"/>
      </w:pPr>
      <w:r>
        <w:rPr>
          <w:rFonts w:ascii="Times New Roman"/>
          <w:b w:val="false"/>
          <w:i w:val="false"/>
          <w:color w:val="000000"/>
          <w:sz w:val="28"/>
        </w:rPr>
        <w:t>
      6) екінші деңгейдегі банктегі немесе банктік операцияларының жеке түрлерін жүзеге асыруға тиісті лицензиясы бар ұйымдарындағы жеке шот нөмірі.</w:t>
      </w:r>
    </w:p>
    <w:bookmarkStart w:name="z24" w:id="22"/>
    <w:p>
      <w:pPr>
        <w:spacing w:after="0"/>
        <w:ind w:left="0"/>
        <w:jc w:val="both"/>
      </w:pPr>
      <w:r>
        <w:rPr>
          <w:rFonts w:ascii="Times New Roman"/>
          <w:b w:val="false"/>
          <w:i w:val="false"/>
          <w:color w:val="000000"/>
          <w:sz w:val="28"/>
        </w:rPr>
        <w:t>
      14. Құжаттар салыстырып тексеру үшін төлнұсқаларда және көшірмелерде ұсынылады, содан кейін құжаттардың төлнұсқалары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xml:space="preserve">
      15.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тұлғаның (отбасының) материалдық жағдайына тексеру жүргізу үшін учаскелік комиссияға жібереді. </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-қосымшаларына сәйкес нысандар бойынша тұлғаның (отбасының) материалдық жағдайы туралы акті жасайды, адамның (отбасының) әлеуметтік көмекке мұқтаждығы туралы учаскелік комиссияның қорытындысын дайындайды және оларды уәкілетті органға немесе ауыл, ауылдық округтің әкіміне жібереді. </w:t>
      </w:r>
    </w:p>
    <w:bookmarkEnd w:id="24"/>
    <w:p>
      <w:pPr>
        <w:spacing w:after="0"/>
        <w:ind w:left="0"/>
        <w:jc w:val="both"/>
      </w:pPr>
      <w:r>
        <w:rPr>
          <w:rFonts w:ascii="Times New Roman"/>
          <w:b w:val="false"/>
          <w:i w:val="false"/>
          <w:color w:val="000000"/>
          <w:sz w:val="28"/>
        </w:rPr>
        <w:t>
      Ауыл, ауылдық округтің әкімі учаскелік комиссияның актісі мен қорытындысын алған күннен бастап екі жұмыс күні ішінде оларды қоса беріліп отырған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-тармақтарында көрсетілген жағдайларда уәкілетті орган өтініш берушіден немесе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 келесі жағдайларда жүзеге асырылады:</w:t>
      </w:r>
    </w:p>
    <w:bookmarkEnd w:id="31"/>
    <w:p>
      <w:pPr>
        <w:spacing w:after="0"/>
        <w:ind w:left="0"/>
        <w:jc w:val="both"/>
      </w:pPr>
      <w:r>
        <w:rPr>
          <w:rFonts w:ascii="Times New Roman"/>
          <w:b w:val="false"/>
          <w:i w:val="false"/>
          <w:color w:val="000000"/>
          <w:sz w:val="28"/>
        </w:rPr>
        <w:t>
      1) өтініш беруші ұсынған мәліметтердің дәйексіздігінің анықталуы;</w:t>
      </w:r>
    </w:p>
    <w:p>
      <w:pPr>
        <w:spacing w:after="0"/>
        <w:ind w:left="0"/>
        <w:jc w:val="both"/>
      </w:pPr>
      <w:r>
        <w:rPr>
          <w:rFonts w:ascii="Times New Roman"/>
          <w:b w:val="false"/>
          <w:i w:val="false"/>
          <w:color w:val="000000"/>
          <w:sz w:val="28"/>
        </w:rPr>
        <w:t>
      2) өтініш беруші тұлғаның (отбасының) материалдық жағдайына тексеру жүргізуден бас тарту, жалтару;</w:t>
      </w:r>
    </w:p>
    <w:p>
      <w:pPr>
        <w:spacing w:after="0"/>
        <w:ind w:left="0"/>
        <w:jc w:val="both"/>
      </w:pPr>
      <w:r>
        <w:rPr>
          <w:rFonts w:ascii="Times New Roman"/>
          <w:b w:val="false"/>
          <w:i w:val="false"/>
          <w:color w:val="000000"/>
          <w:sz w:val="28"/>
        </w:rPr>
        <w:t>
      3) облыс бойынша белгілеген күнкөрістің ең төменгі деңгейінің шамасындағы тұлғаның (отбасының) жан басына шаққандағы орташа табыс мөлшерінің асуы.</w:t>
      </w:r>
    </w:p>
    <w:bookmarkStart w:name="z34" w:id="32"/>
    <w:p>
      <w:pPr>
        <w:spacing w:after="0"/>
        <w:ind w:left="0"/>
        <w:jc w:val="both"/>
      </w:pPr>
      <w:r>
        <w:rPr>
          <w:rFonts w:ascii="Times New Roman"/>
          <w:b w:val="false"/>
          <w:i w:val="false"/>
          <w:color w:val="000000"/>
          <w:sz w:val="28"/>
        </w:rPr>
        <w:t>
      24. Әлеуметтік көмек ұсынуға шығындарды қаржыландыру Ертіс ауданының бюджетінде көзделген ағымдағы қаржы жылына арналған қаражат шегінде жүзеге асырылады.</w:t>
      </w:r>
    </w:p>
    <w:bookmarkEnd w:id="32"/>
    <w:bookmarkStart w:name="z35" w:id="3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 </w:t>
      </w:r>
    </w:p>
    <w:bookmarkEnd w:id="33"/>
    <w:bookmarkStart w:name="z36" w:id="34"/>
    <w:p>
      <w:pPr>
        <w:spacing w:after="0"/>
        <w:ind w:left="0"/>
        <w:jc w:val="both"/>
      </w:pPr>
      <w:r>
        <w:rPr>
          <w:rFonts w:ascii="Times New Roman"/>
          <w:b w:val="false"/>
          <w:i w:val="false"/>
          <w:color w:val="000000"/>
          <w:sz w:val="28"/>
        </w:rPr>
        <w:t>
      25. Әлеуметтік көмек келесі жағдайларда тоқтатылады:</w:t>
      </w:r>
    </w:p>
    <w:bookmarkEnd w:id="3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Ертіс ауданының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w:t>
      </w:r>
    </w:p>
    <w:p>
      <w:pPr>
        <w:spacing w:after="0"/>
        <w:ind w:left="0"/>
        <w:jc w:val="both"/>
      </w:pPr>
      <w:r>
        <w:rPr>
          <w:rFonts w:ascii="Times New Roman"/>
          <w:b w:val="false"/>
          <w:i w:val="false"/>
          <w:color w:val="000000"/>
          <w:sz w:val="28"/>
        </w:rPr>
        <w:t>
      5) алушының банк шоты бойынша үш айдан астам қозғалыс болмаған;</w:t>
      </w:r>
    </w:p>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p>
      <w:pPr>
        <w:spacing w:after="0"/>
        <w:ind w:left="0"/>
        <w:jc w:val="both"/>
      </w:pPr>
      <w:r>
        <w:rPr>
          <w:rFonts w:ascii="Times New Roman"/>
          <w:b w:val="false"/>
          <w:i w:val="false"/>
          <w:color w:val="000000"/>
          <w:sz w:val="28"/>
        </w:rPr>
        <w:t xml:space="preserve">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 </w:t>
      </w:r>
    </w:p>
    <w:p>
      <w:pPr>
        <w:spacing w:after="0"/>
        <w:ind w:left="0"/>
        <w:jc w:val="both"/>
      </w:pPr>
      <w:r>
        <w:rPr>
          <w:rFonts w:ascii="Times New Roman"/>
          <w:b w:val="false"/>
          <w:i w:val="false"/>
          <w:color w:val="000000"/>
          <w:sz w:val="28"/>
        </w:rPr>
        <w:t xml:space="preserve">
      8) қамқоршылықтан (қорғаншылықтан) босатылған және шеттетілген адамдар туралы түскен мәліметтер. </w:t>
      </w:r>
    </w:p>
    <w:p>
      <w:pPr>
        <w:spacing w:after="0"/>
        <w:ind w:left="0"/>
        <w:jc w:val="both"/>
      </w:pPr>
      <w:r>
        <w:rPr>
          <w:rFonts w:ascii="Times New Roman"/>
          <w:b w:val="false"/>
          <w:i w:val="false"/>
          <w:color w:val="000000"/>
          <w:sz w:val="28"/>
        </w:rPr>
        <w:t xml:space="preserve">
      Әлеуметтік көмекті төлеу көрсетілген жағдайлар туындаған айдан бастап тоқтатылады. </w:t>
      </w:r>
    </w:p>
    <w:bookmarkStart w:name="z37" w:id="35"/>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35"/>
    <w:bookmarkStart w:name="z38" w:id="36"/>
    <w:p>
      <w:pPr>
        <w:spacing w:after="0"/>
        <w:ind w:left="0"/>
        <w:jc w:val="left"/>
      </w:pPr>
      <w:r>
        <w:rPr>
          <w:rFonts w:ascii="Times New Roman"/>
          <w:b/>
          <w:i w:val="false"/>
          <w:color w:val="000000"/>
        </w:rPr>
        <w:t xml:space="preserve"> 5. Қорытынды ереже</w:t>
      </w:r>
    </w:p>
    <w:bookmarkEnd w:id="36"/>
    <w:bookmarkStart w:name="z39" w:id="37"/>
    <w:p>
      <w:pPr>
        <w:spacing w:after="0"/>
        <w:ind w:left="0"/>
        <w:jc w:val="both"/>
      </w:pPr>
      <w:r>
        <w:rPr>
          <w:rFonts w:ascii="Times New Roman"/>
          <w:b w:val="false"/>
          <w:i w:val="false"/>
          <w:color w:val="000000"/>
          <w:sz w:val="28"/>
        </w:rPr>
        <w:t xml:space="preserve">
      27. Әлеуметтік көмек көрсету мониторингі мен есепке алуды уәкілетті орган "Е-Собес" немесе "Әлеуметтік көмек" автоматтандырылған ақпараттық жүйесінің дерекқорын пайдалана отырып жүргізеді.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Ертіс ауданының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Алушылар санатының тізбесі мен әлеуметтік көмектің шекті мөлшері </w:t>
      </w:r>
    </w:p>
    <w:bookmarkEnd w:id="38"/>
    <w:bookmarkStart w:name="z42" w:id="39"/>
    <w:p>
      <w:pPr>
        <w:spacing w:after="0"/>
        <w:ind w:left="0"/>
        <w:jc w:val="both"/>
      </w:pPr>
      <w:r>
        <w:rPr>
          <w:rFonts w:ascii="Times New Roman"/>
          <w:b w:val="false"/>
          <w:i w:val="false"/>
          <w:color w:val="000000"/>
          <w:sz w:val="28"/>
        </w:rPr>
        <w:t>
      1. Мынадай санаттағы азаматтардың әлеуметтік көмек алуға құқығы бар:</w:t>
      </w:r>
    </w:p>
    <w:bookmarkEnd w:id="39"/>
    <w:p>
      <w:pPr>
        <w:spacing w:after="0"/>
        <w:ind w:left="0"/>
        <w:jc w:val="both"/>
      </w:pPr>
      <w:r>
        <w:rPr>
          <w:rFonts w:ascii="Times New Roman"/>
          <w:b w:val="false"/>
          <w:i w:val="false"/>
          <w:color w:val="000000"/>
          <w:sz w:val="28"/>
        </w:rPr>
        <w:t>
      1) Ұлы Отан соғысының (бұдан әрі - ҰОС) қатысушылары мен мүгедектері;</w:t>
      </w:r>
    </w:p>
    <w:p>
      <w:pPr>
        <w:spacing w:after="0"/>
        <w:ind w:left="0"/>
        <w:jc w:val="both"/>
      </w:pPr>
      <w:r>
        <w:rPr>
          <w:rFonts w:ascii="Times New Roman"/>
          <w:b w:val="false"/>
          <w:i w:val="false"/>
          <w:color w:val="000000"/>
          <w:sz w:val="28"/>
        </w:rPr>
        <w:t xml:space="preserve">
      2) жеңілдіктер мен кепілдіктер жағынан ҰОС қатысушыларға теңестірілген адамдар, атап айтқанда: </w:t>
      </w:r>
    </w:p>
    <w:p>
      <w:pPr>
        <w:spacing w:after="0"/>
        <w:ind w:left="0"/>
        <w:jc w:val="both"/>
      </w:pPr>
      <w:r>
        <w:rPr>
          <w:rFonts w:ascii="Times New Roman"/>
          <w:b w:val="false"/>
          <w:i w:val="false"/>
          <w:color w:val="000000"/>
          <w:sz w:val="28"/>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 </w:t>
      </w:r>
    </w:p>
    <w:p>
      <w:pPr>
        <w:spacing w:after="0"/>
        <w:ind w:left="0"/>
        <w:jc w:val="both"/>
      </w:pPr>
      <w:r>
        <w:rPr>
          <w:rFonts w:ascii="Times New Roman"/>
          <w:b w:val="false"/>
          <w:i w:val="false"/>
          <w:color w:val="000000"/>
          <w:sz w:val="28"/>
        </w:rPr>
        <w:t xml:space="preserve">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 </w:t>
      </w:r>
    </w:p>
    <w:p>
      <w:pPr>
        <w:spacing w:after="0"/>
        <w:ind w:left="0"/>
        <w:jc w:val="both"/>
      </w:pPr>
      <w:r>
        <w:rPr>
          <w:rFonts w:ascii="Times New Roman"/>
          <w:b w:val="false"/>
          <w:i w:val="false"/>
          <w:color w:val="000000"/>
          <w:sz w:val="28"/>
        </w:rPr>
        <w:t>
      1986 - 1987, 1988 - 1989 жылдары Чернобыль атом электрстансасы апаттың зардаптарын жоюға қатысқан тұлғалар;</w:t>
      </w:r>
    </w:p>
    <w:p>
      <w:pPr>
        <w:spacing w:after="0"/>
        <w:ind w:left="0"/>
        <w:jc w:val="both"/>
      </w:pPr>
      <w:r>
        <w:rPr>
          <w:rFonts w:ascii="Times New Roman"/>
          <w:b w:val="false"/>
          <w:i w:val="false"/>
          <w:color w:val="000000"/>
          <w:sz w:val="28"/>
        </w:rPr>
        <w:t>
      Ауғанстандағы және басқа мемлекеттердің аумақтарындағы ұрыс қимылдарына қатысушылар, Ауғанстанның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қызметшілердің отбасылары;</w:t>
      </w:r>
    </w:p>
    <w:p>
      <w:pPr>
        <w:spacing w:after="0"/>
        <w:ind w:left="0"/>
        <w:jc w:val="both"/>
      </w:pPr>
      <w:r>
        <w:rPr>
          <w:rFonts w:ascii="Times New Roman"/>
          <w:b w:val="false"/>
          <w:i w:val="false"/>
          <w:color w:val="000000"/>
          <w:sz w:val="28"/>
        </w:rPr>
        <w:t>
      3) жеңілдіктер мен кепілдіктер жөнінен соғысқа қатысушыларға теңестірілген адамдардың басқа да санаттары, атап айтқанда:</w:t>
      </w:r>
    </w:p>
    <w:p>
      <w:pPr>
        <w:spacing w:after="0"/>
        <w:ind w:left="0"/>
        <w:jc w:val="both"/>
      </w:pPr>
      <w:r>
        <w:rPr>
          <w:rFonts w:ascii="Times New Roman"/>
          <w:b w:val="false"/>
          <w:i w:val="false"/>
          <w:color w:val="000000"/>
          <w:sz w:val="28"/>
        </w:rPr>
        <w:t>
      қаза тапқан әскери қызметшілердің қайталап некеге отырмаған зайып (жұбай);</w:t>
      </w:r>
    </w:p>
    <w:p>
      <w:pPr>
        <w:spacing w:after="0"/>
        <w:ind w:left="0"/>
        <w:jc w:val="both"/>
      </w:pPr>
      <w:r>
        <w:rPr>
          <w:rFonts w:ascii="Times New Roman"/>
          <w:b w:val="false"/>
          <w:i w:val="false"/>
          <w:color w:val="000000"/>
          <w:sz w:val="28"/>
        </w:rPr>
        <w:t>
      ҰОС жылдарында тылдағы қажырлы еңбегі және мінсіз әскери қызметі үшін бұрынғы КСР Одағының ордендерімен және медальдерімен наградталған адамдар;</w:t>
      </w:r>
    </w:p>
    <w:p>
      <w:pPr>
        <w:spacing w:after="0"/>
        <w:ind w:left="0"/>
        <w:jc w:val="both"/>
      </w:pPr>
      <w:r>
        <w:rPr>
          <w:rFonts w:ascii="Times New Roman"/>
          <w:b w:val="false"/>
          <w:i w:val="false"/>
          <w:color w:val="000000"/>
          <w:sz w:val="28"/>
        </w:rPr>
        <w:t>
      4) 1941 жылғы 22 маусымынан бастап 1945 жылғы 9 мамырды қоса алғанда кемінде алты ай жұмыс істеген және ҰОС жылдарында тылдағы қажырлы еңбегі және мінсіз әскери қызметі үшін бұрыңғы КСР Одағының ордендері мен медальдерімен наградталмаған адамдар;</w:t>
      </w:r>
    </w:p>
    <w:p>
      <w:pPr>
        <w:spacing w:after="0"/>
        <w:ind w:left="0"/>
        <w:jc w:val="both"/>
      </w:pPr>
      <w:r>
        <w:rPr>
          <w:rFonts w:ascii="Times New Roman"/>
          <w:b w:val="false"/>
          <w:i w:val="false"/>
          <w:color w:val="000000"/>
          <w:sz w:val="28"/>
        </w:rPr>
        <w:t>
      5) зейнеткерлік жасқа толған тұлғалар, атап айтқанда:</w:t>
      </w:r>
    </w:p>
    <w:p>
      <w:pPr>
        <w:spacing w:after="0"/>
        <w:ind w:left="0"/>
        <w:jc w:val="both"/>
      </w:pPr>
      <w:r>
        <w:rPr>
          <w:rFonts w:ascii="Times New Roman"/>
          <w:b w:val="false"/>
          <w:i w:val="false"/>
          <w:color w:val="000000"/>
          <w:sz w:val="28"/>
        </w:rPr>
        <w:t>
      ең аз мөлшерде зейнетақы, жәрдемақы тағайындалған және еңбек өтілі толық емес кезінде зейнетақы алатын зейнеткерлік жасқа толған тұлғалар;</w:t>
      </w:r>
    </w:p>
    <w:p>
      <w:pPr>
        <w:spacing w:after="0"/>
        <w:ind w:left="0"/>
        <w:jc w:val="both"/>
      </w:pPr>
      <w:r>
        <w:rPr>
          <w:rFonts w:ascii="Times New Roman"/>
          <w:b w:val="false"/>
          <w:i w:val="false"/>
          <w:color w:val="000000"/>
          <w:sz w:val="28"/>
        </w:rPr>
        <w:t>
      сексен жастағы және одан асқан азаматтар;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бірінші және екінші топтардағы мүгедектер;</w:t>
      </w:r>
    </w:p>
    <w:p>
      <w:pPr>
        <w:spacing w:after="0"/>
        <w:ind w:left="0"/>
        <w:jc w:val="both"/>
      </w:pPr>
      <w:r>
        <w:rPr>
          <w:rFonts w:ascii="Times New Roman"/>
          <w:b w:val="false"/>
          <w:i w:val="false"/>
          <w:color w:val="000000"/>
          <w:sz w:val="28"/>
        </w:rPr>
        <w:t>
      он сегіз жасқа дейінгі мүгедек балалар;</w:t>
      </w:r>
    </w:p>
    <w:p>
      <w:pPr>
        <w:spacing w:after="0"/>
        <w:ind w:left="0"/>
        <w:jc w:val="both"/>
      </w:pPr>
      <w:r>
        <w:rPr>
          <w:rFonts w:ascii="Times New Roman"/>
          <w:b w:val="false"/>
          <w:i w:val="false"/>
          <w:color w:val="000000"/>
          <w:sz w:val="28"/>
        </w:rPr>
        <w:t>
      кәмелетке толмаған балалары бар мүгедек әйелдер (ерлер);</w:t>
      </w:r>
    </w:p>
    <w:p>
      <w:pPr>
        <w:spacing w:after="0"/>
        <w:ind w:left="0"/>
        <w:jc w:val="both"/>
      </w:pPr>
      <w:r>
        <w:rPr>
          <w:rFonts w:ascii="Times New Roman"/>
          <w:b w:val="false"/>
          <w:i w:val="false"/>
          <w:color w:val="000000"/>
          <w:sz w:val="28"/>
        </w:rPr>
        <w:t>
      мүгедек балаларды үйде тәрбиелейтін және оқытатын отбасылар;</w:t>
      </w:r>
    </w:p>
    <w:p>
      <w:pPr>
        <w:spacing w:after="0"/>
        <w:ind w:left="0"/>
        <w:jc w:val="both"/>
      </w:pPr>
      <w:r>
        <w:rPr>
          <w:rFonts w:ascii="Times New Roman"/>
          <w:b w:val="false"/>
          <w:i w:val="false"/>
          <w:color w:val="000000"/>
          <w:sz w:val="28"/>
        </w:rPr>
        <w:t xml:space="preserve">
      7) төрт және одан да көп кәмелетке толмаған балалары бар аз қамтылған көпбалалы аналар; </w:t>
      </w:r>
    </w:p>
    <w:p>
      <w:pPr>
        <w:spacing w:after="0"/>
        <w:ind w:left="0"/>
        <w:jc w:val="both"/>
      </w:pPr>
      <w:r>
        <w:rPr>
          <w:rFonts w:ascii="Times New Roman"/>
          <w:b w:val="false"/>
          <w:i w:val="false"/>
          <w:color w:val="000000"/>
          <w:sz w:val="28"/>
        </w:rPr>
        <w:t xml:space="preserve">
      8) аз қамтылған отбасылардан шыққан және ата-анасының қамқорынсыз қалған, аудан әкімі гранты бойынша жоғары оқу орындарына түскен жалпы білім беретін мектептердің түлектері; </w:t>
      </w:r>
    </w:p>
    <w:p>
      <w:pPr>
        <w:spacing w:after="0"/>
        <w:ind w:left="0"/>
        <w:jc w:val="both"/>
      </w:pPr>
      <w:r>
        <w:rPr>
          <w:rFonts w:ascii="Times New Roman"/>
          <w:b w:val="false"/>
          <w:i w:val="false"/>
          <w:color w:val="000000"/>
          <w:sz w:val="28"/>
        </w:rPr>
        <w:t>
      9) аз қамтылған азаматтар, атап айтқанда:</w:t>
      </w:r>
    </w:p>
    <w:p>
      <w:pPr>
        <w:spacing w:after="0"/>
        <w:ind w:left="0"/>
        <w:jc w:val="both"/>
      </w:pPr>
      <w:r>
        <w:rPr>
          <w:rFonts w:ascii="Times New Roman"/>
          <w:b w:val="false"/>
          <w:i w:val="false"/>
          <w:color w:val="000000"/>
          <w:sz w:val="28"/>
        </w:rPr>
        <w:t>
      уәкілетті органның есебінде тұратын жұмыссыз азаматтар;</w:t>
      </w:r>
    </w:p>
    <w:p>
      <w:pPr>
        <w:spacing w:after="0"/>
        <w:ind w:left="0"/>
        <w:jc w:val="both"/>
      </w:pPr>
      <w:r>
        <w:rPr>
          <w:rFonts w:ascii="Times New Roman"/>
          <w:b w:val="false"/>
          <w:i w:val="false"/>
          <w:color w:val="000000"/>
          <w:sz w:val="28"/>
        </w:rPr>
        <w:t>
      бас бостандығынан айыру орындарынан босатылған тұлғалар;</w:t>
      </w:r>
    </w:p>
    <w:p>
      <w:pPr>
        <w:spacing w:after="0"/>
        <w:ind w:left="0"/>
        <w:jc w:val="both"/>
      </w:pPr>
      <w:r>
        <w:rPr>
          <w:rFonts w:ascii="Times New Roman"/>
          <w:b w:val="false"/>
          <w:i w:val="false"/>
          <w:color w:val="000000"/>
          <w:sz w:val="28"/>
        </w:rPr>
        <w:t>
      табиғи зілзаланың немесе өрт салдарынан олардың мүліктеріне түскен зияннан төтенше жағдайға тап болған азаматтар;</w:t>
      </w:r>
    </w:p>
    <w:p>
      <w:pPr>
        <w:spacing w:after="0"/>
        <w:ind w:left="0"/>
        <w:jc w:val="both"/>
      </w:pPr>
      <w:r>
        <w:rPr>
          <w:rFonts w:ascii="Times New Roman"/>
          <w:b w:val="false"/>
          <w:i w:val="false"/>
          <w:color w:val="000000"/>
          <w:sz w:val="28"/>
        </w:rPr>
        <w:t>
      жүктілігі бойынша уақытында есепке тұрған он екі аптаға дейін мерзімдегі жүкті әйелдер, барлық жүктілік мерзіміне;</w:t>
      </w:r>
    </w:p>
    <w:p>
      <w:pPr>
        <w:spacing w:after="0"/>
        <w:ind w:left="0"/>
        <w:jc w:val="both"/>
      </w:pPr>
      <w:r>
        <w:rPr>
          <w:rFonts w:ascii="Times New Roman"/>
          <w:b w:val="false"/>
          <w:i w:val="false"/>
          <w:color w:val="000000"/>
          <w:sz w:val="28"/>
        </w:rPr>
        <w:t>
      мемлекеттік атаулы әлеуметтік көмек алушылар және он сегіз жасқа дейінгі балаларға балалар жәрдемақысын алушылар ішінен отбасылар;</w:t>
      </w:r>
    </w:p>
    <w:p>
      <w:pPr>
        <w:spacing w:after="0"/>
        <w:ind w:left="0"/>
        <w:jc w:val="both"/>
      </w:pPr>
      <w:r>
        <w:rPr>
          <w:rFonts w:ascii="Times New Roman"/>
          <w:b w:val="false"/>
          <w:i w:val="false"/>
          <w:color w:val="000000"/>
          <w:sz w:val="28"/>
        </w:rPr>
        <w:t>
      қолдан тамақтандырылатын бір жасқа дейінгі балалардың тамағына, жан басына шаққандағы орташа табысы күнкөріс деңгейінен төмен отбасылар;</w:t>
      </w:r>
    </w:p>
    <w:p>
      <w:pPr>
        <w:spacing w:after="0"/>
        <w:ind w:left="0"/>
        <w:jc w:val="both"/>
      </w:pPr>
      <w:r>
        <w:rPr>
          <w:rFonts w:ascii="Times New Roman"/>
          <w:b w:val="false"/>
          <w:i w:val="false"/>
          <w:color w:val="000000"/>
          <w:sz w:val="28"/>
        </w:rPr>
        <w:t>
      10) әлеуметтік маңызы бар ауруларына шалдыққан азаматтар, атап айтқанда:</w:t>
      </w:r>
    </w:p>
    <w:p>
      <w:pPr>
        <w:spacing w:after="0"/>
        <w:ind w:left="0"/>
        <w:jc w:val="both"/>
      </w:pPr>
      <w:r>
        <w:rPr>
          <w:rFonts w:ascii="Times New Roman"/>
          <w:b w:val="false"/>
          <w:i w:val="false"/>
          <w:color w:val="000000"/>
          <w:sz w:val="28"/>
        </w:rPr>
        <w:t>
      онкология ауруларынан азап шеккен тұлғалар;</w:t>
      </w:r>
    </w:p>
    <w:p>
      <w:pPr>
        <w:spacing w:after="0"/>
        <w:ind w:left="0"/>
        <w:jc w:val="both"/>
      </w:pPr>
      <w:r>
        <w:rPr>
          <w:rFonts w:ascii="Times New Roman"/>
          <w:b w:val="false"/>
          <w:i w:val="false"/>
          <w:color w:val="000000"/>
          <w:sz w:val="28"/>
        </w:rPr>
        <w:t>
      адамның иммун тапшылығы вирусына шалдыққан тұлғалар;</w:t>
      </w:r>
    </w:p>
    <w:p>
      <w:pPr>
        <w:spacing w:after="0"/>
        <w:ind w:left="0"/>
        <w:jc w:val="both"/>
      </w:pPr>
      <w:r>
        <w:rPr>
          <w:rFonts w:ascii="Times New Roman"/>
          <w:b w:val="false"/>
          <w:i w:val="false"/>
          <w:color w:val="000000"/>
          <w:sz w:val="28"/>
        </w:rPr>
        <w:t>
      туберкулездің әртүрлі формаларына шалдыққан тұлғалар;</w:t>
      </w:r>
    </w:p>
    <w:bookmarkStart w:name="z43" w:id="40"/>
    <w:p>
      <w:pPr>
        <w:spacing w:after="0"/>
        <w:ind w:left="0"/>
        <w:jc w:val="both"/>
      </w:pPr>
      <w:r>
        <w:rPr>
          <w:rFonts w:ascii="Times New Roman"/>
          <w:b w:val="false"/>
          <w:i w:val="false"/>
          <w:color w:val="000000"/>
          <w:sz w:val="28"/>
        </w:rPr>
        <w:t>
      2. Табыстарды санамағанда әлеуметтік көмек ұсынылады:</w:t>
      </w:r>
    </w:p>
    <w:bookmarkEnd w:id="40"/>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негізінде, шығын сметасына және алушының мәртебесін растайтын құжаттарға сәйкес Жеңіс күніне тұрғын үйлерін күрделі жөндеуге, бірақ 324 айлық есептік көрсеткіштер (бұдан әрі - АЕК) мөлшерінен артық емес; </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абзацтағы, еңбекпен оңтайландырудан өткен кезеңде 30 АЕК мөлшерінен артық емес;</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үшінші абзацтағы,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төртінші абзацтағы, 60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алтыншы абзацтағы, өнімді ірі қара малды сатып алуға 70 АЕК дейін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алтыншы абзацтағы, балаларды мектепке даярлау үшін бір балаға 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10) тармақшасының екінші,үшінші абзацтағы, 10 АЕК мөлшерінде;</w:t>
      </w:r>
    </w:p>
    <w:p>
      <w:pPr>
        <w:spacing w:after="0"/>
        <w:ind w:left="0"/>
        <w:jc w:val="both"/>
      </w:pPr>
      <w:r>
        <w:rPr>
          <w:rFonts w:ascii="Times New Roman"/>
          <w:b w:val="false"/>
          <w:i w:val="false"/>
          <w:color w:val="000000"/>
          <w:sz w:val="28"/>
        </w:rPr>
        <w:t>
      ай сайын көрсетілген санаттар үшін:</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ауыл немесе ауылдық округтің әкімімен ұсынылған мәліметтер негізінде, дәрі-дәрмек алуға 1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өтініш жасаған айдан бастап тұрғын үй-коммуналдық қызметтерді өтеуге 5 АЕК мөлшерінде;</w:t>
      </w:r>
    </w:p>
    <w:p>
      <w:pPr>
        <w:spacing w:after="0"/>
        <w:ind w:left="0"/>
        <w:jc w:val="both"/>
      </w:pPr>
      <w:r>
        <w:rPr>
          <w:rFonts w:ascii="Times New Roman"/>
          <w:b w:val="false"/>
          <w:i w:val="false"/>
          <w:color w:val="000000"/>
          <w:sz w:val="28"/>
        </w:rPr>
        <w:t xml:space="preserve">
      осы Тізбенің төртінші абзацта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амбулаторлық емдеуді өту кезеңіне алты ай аралығында жақсартылған тамаққа 6 АЕК мөлшерінде.</w:t>
      </w:r>
    </w:p>
    <w:bookmarkStart w:name="z44" w:id="41"/>
    <w:p>
      <w:pPr>
        <w:spacing w:after="0"/>
        <w:ind w:left="0"/>
        <w:jc w:val="both"/>
      </w:pPr>
      <w:r>
        <w:rPr>
          <w:rFonts w:ascii="Times New Roman"/>
          <w:b w:val="false"/>
          <w:i w:val="false"/>
          <w:color w:val="000000"/>
          <w:sz w:val="28"/>
        </w:rPr>
        <w:t>
      3. Әлеуметтік көмек табысы есебімен облыс бойынша ең төмен күнкөріс деңгейіне еселік қатынаста белгілейтін шектен аспайтын жан басына шаққандағы орташа табысы бар тұлғаларға ұсынылады:</w:t>
      </w:r>
    </w:p>
    <w:bookmarkEnd w:id="41"/>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жетінші абзацтағы көрсетілген санаттар үшін, ай сайын 2 АЕК мөлшерінде;</w:t>
      </w:r>
    </w:p>
    <w:p>
      <w:pPr>
        <w:spacing w:after="0"/>
        <w:ind w:left="0"/>
        <w:jc w:val="both"/>
      </w:pPr>
      <w:r>
        <w:rPr>
          <w:rFonts w:ascii="Times New Roman"/>
          <w:b w:val="false"/>
          <w:i w:val="false"/>
          <w:color w:val="000000"/>
          <w:sz w:val="28"/>
        </w:rPr>
        <w:t>
      көрсетілген санаттар үшін біржолғы:</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екінші абзацтағы, уәкілетті органда қайтыс болған кезінде жұмыссыз ретінде есепте тұрған, зейнеткерлік жасқа жақындаған (әйелдер елу жеті жастан аса, ер адамдар алпыс жастан аса) азаматтардың жерлеуіне 15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9) тармақшасының бесінші абзацтағы, 9 АЕК дейін мөлшерінде, сондай-ақ ұсынылған жол жүру құжаттарына сәйкес медициналық мекемемен берілген жолдама негізінде, тексерілу және (немесе) кеңес алу үшін тұрғылықты мекенжайынан Ертіс ауылына және (немесе) Павлодар қаласына дейін және кері қайту жолына жол жүру шығындарын төлеуге;</w:t>
      </w:r>
    </w:p>
    <w:bookmarkStart w:name="z45" w:id="42"/>
    <w:p>
      <w:pPr>
        <w:spacing w:after="0"/>
        <w:ind w:left="0"/>
        <w:jc w:val="both"/>
      </w:pPr>
      <w:r>
        <w:rPr>
          <w:rFonts w:ascii="Times New Roman"/>
          <w:b w:val="false"/>
          <w:i w:val="false"/>
          <w:color w:val="000000"/>
          <w:sz w:val="28"/>
        </w:rPr>
        <w:t>
      4. Табыстарды санамағанда тоқсан сайынғы әлеуметтік көмек көрсетілген санаттар үшін ұсынылады:</w:t>
      </w:r>
    </w:p>
    <w:bookmarkEnd w:id="42"/>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тармақшасының екінші, үшінші, төртінші, бесінші абзацтардағы, 3,6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тармақшасының екінші абзацтағы, өтініш берген айынан бастап тұрғын үй-коммуналдық қызметтерді өтеуге 3 АЕК мөлшерінде;</w:t>
      </w:r>
    </w:p>
    <w:p>
      <w:pPr>
        <w:spacing w:after="0"/>
        <w:ind w:left="0"/>
        <w:jc w:val="both"/>
      </w:pPr>
      <w:r>
        <w:rPr>
          <w:rFonts w:ascii="Times New Roman"/>
          <w:b w:val="false"/>
          <w:i w:val="false"/>
          <w:color w:val="000000"/>
          <w:sz w:val="28"/>
        </w:rPr>
        <w:t xml:space="preserve">
      осы Тізбенің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тармақшасының бесінші абзацтағы, өтініш жасаған айынан бастап 6 АЕК мөлшерінде тағайындалып төленеді.</w:t>
      </w:r>
    </w:p>
    <w:bookmarkStart w:name="z46" w:id="43"/>
    <w:p>
      <w:pPr>
        <w:spacing w:after="0"/>
        <w:ind w:left="0"/>
        <w:jc w:val="both"/>
      </w:pPr>
      <w:r>
        <w:rPr>
          <w:rFonts w:ascii="Times New Roman"/>
          <w:b w:val="false"/>
          <w:i w:val="false"/>
          <w:color w:val="000000"/>
          <w:sz w:val="28"/>
        </w:rPr>
        <w:t xml:space="preserve">
      5. Уәкілетті орган осы Тізбенің </w:t>
      </w:r>
      <w:r>
        <w:rPr>
          <w:rFonts w:ascii="Times New Roman"/>
          <w:b w:val="false"/>
          <w:i w:val="false"/>
          <w:color w:val="000000"/>
          <w:sz w:val="28"/>
        </w:rPr>
        <w:t>1-тармағының</w:t>
      </w:r>
      <w:r>
        <w:rPr>
          <w:rFonts w:ascii="Times New Roman"/>
          <w:b w:val="false"/>
          <w:i w:val="false"/>
          <w:color w:val="000000"/>
          <w:sz w:val="28"/>
        </w:rPr>
        <w:t xml:space="preserve"> 8) тармақшасында көрсетілген санаттар үшін ең аз күнкөріс деңгейі мөлшерінен аспайтын табысы бар тұлғаларға, білім беру қызметтерін көрсетуге аудан әкімінің, жоғары оқу орынның басшысының және студенттің (төлемақы зерттеу-емтихандық сессияның болымды нәтижелері бойынша жартыжылдықта бір рет жүргізіледі) қолдары қойылған үш жақты келісімшарт негізінде, сонымен қатар жоғары оқу орындарында оқу мерзімі кезеңіне тұру, тамақтану және мекенжайына бару үшін ай сайын 10 АЕК мөлшерінде әлеуметтік көмек көрсетеді.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