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c731" w14:textId="5bac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2017 жылғы 7 наурыздағы № 82/14 шешімі. Павлодар облысының Әділет департаментінде 2017 жылғы 4 сәуірде № 5439 болып тіркелді. Күші жойылды - Павлодар облысы Баянауыл аудандық мәслихатының 2018 жылғы 16 наурыздағы № 152/25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16.03.2018 № 152/25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жемкорлыққа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Баянауыл аудандық мәслихатының 2016 жылғы 24 ақпандағы "Баянауыл аудандық мәслихаты аппаратының "Б" корпусы мемлекеттік әкімшілік қызметшілерінің қызметін жыл сайынғы бағалаудың әдістемесін бекіту туралы" № 338/55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актілерінің мемлекеттік тіркеу тізілімінде № 4975 болып тіркелген, 2016 жылғы 01 сәуірдегі "Баянтау" газетінің № 14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Баянауыл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07 наурыздағы</w:t>
            </w:r>
            <w:r>
              <w:br/>
            </w:r>
            <w:r>
              <w:rPr>
                <w:rFonts w:ascii="Times New Roman"/>
                <w:b w:val="false"/>
                <w:i w:val="false"/>
                <w:color w:val="000000"/>
                <w:sz w:val="20"/>
              </w:rPr>
              <w:t>№ 82/14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"Баянауыл аудандық мәслихатының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"Баянауыл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"Баянауыл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p>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5 жұмыс күні мерзімде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"Баянауыл аудандық мәслихатының аппараты" мемлекеттік мекемесі оның жұмыс органы болып табылады (бұдан әрі - Мәслихат аппараты).</w:t>
      </w:r>
    </w:p>
    <w:bookmarkEnd w:id="12"/>
    <w:bookmarkStart w:name="z15" w:id="13"/>
    <w:p>
      <w:pPr>
        <w:spacing w:after="0"/>
        <w:ind w:left="0"/>
        <w:jc w:val="both"/>
      </w:pPr>
      <w:r>
        <w:rPr>
          <w:rFonts w:ascii="Times New Roman"/>
          <w:b w:val="false"/>
          <w:i w:val="false"/>
          <w:color w:val="000000"/>
          <w:sz w:val="28"/>
        </w:rPr>
        <w:t>
      7. Бағалау жөніндегі комиссияның мәжілісі оның құрамының үштен екісінен астамы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Мәслихат аппаратының лауазымдық нұсқаулығы бойынша кадрлық жұмыстарды жүргізетін Мәслихат аппаратының бас маманы (бұдан әрі - кадрлық жұмыстары жөніндегі бас маманы) болып табылады. Комиссия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Аппарат мәслихатына беріледі. Екінші дана Мәслихат аппаратының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жөніндегі комиссия төрағасының келісімі бойынша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күрлелі болып танылатын қызмет түрлері Мәслихат аппаратымен өз ерекшеліктеріне сүйеніп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Start w:name="z30" w:id="2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Орындау тәртібін бұзуға жоғары тұрған органдардың, Мәслихат аппараты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Мәслихат аппаратының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Мәслихат аппаратының және "Б" корпусы қызметшісінің тікелей басшысының құжатпен дәлелденген мәліметі болады.</w:t>
      </w:r>
    </w:p>
    <w:bookmarkStart w:name="z33" w:id="31"/>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кадрлық жұмыстары жөніндегі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кадрлық жұмыстары жөніндегі бас маманы және "Б" корпусы қызметшісінің тікелей басшысы танысудан бас тарту туралы еркін нысанда акт жасайды.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қорытынлы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Кадрлық жұмыстары жөніндегі бас маманы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тоқсандық және жылдық нәтижелерін қарастырады және мына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кадрлық жұмыстары жөніндегі бас маманы танысудан бас тарту туралы еркін нұсқада акт жасайды.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"Баянауыл аудандық мәслихатының аппараты" мемлекеттік мекемесіне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реттеу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___________________________       Күні: _____________</w:t>
      </w:r>
      <w:r>
        <w:br/>
      </w: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Комиссия төрағасы: ____________________________       Күні: ____________</w:t>
      </w:r>
      <w:r>
        <w:br/>
      </w: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Комиссия мүшесі: _____________________________       Күні: _____________</w:t>
      </w:r>
      <w:r>
        <w:br/>
      </w: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