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159e" w14:textId="a2c1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Евгеньевка селолық округінің Евгеньевка ауылы, Үштерек ауылы және Сольветка ауылының көшелерін қайта атау туралы</w:t>
      </w:r>
    </w:p>
    <w:p>
      <w:pPr>
        <w:spacing w:after="0"/>
        <w:ind w:left="0"/>
        <w:jc w:val="both"/>
      </w:pPr>
      <w:r>
        <w:rPr>
          <w:rFonts w:ascii="Times New Roman"/>
          <w:b w:val="false"/>
          <w:i w:val="false"/>
          <w:color w:val="000000"/>
          <w:sz w:val="28"/>
        </w:rPr>
        <w:t>Павлодар облысы Ақсу қаласы Евгеньевка селолық округі әкімінің 2017 жылғы 13 қарашадағы № 3 шешімі. Павлодар облысының Әділет департаментінде 2017 жылғы 29 қарашада № 5709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14-бабы</w:t>
      </w:r>
      <w:r>
        <w:rPr>
          <w:rFonts w:ascii="Times New Roman"/>
          <w:b w:val="false"/>
          <w:i w:val="false"/>
          <w:color w:val="000000"/>
          <w:sz w:val="28"/>
        </w:rPr>
        <w:t xml:space="preserve"> 4) тармақшасына сәйкес, Евгеньевка селолық округінің Евгеньевка ауылы, Үштерек ауылы және Сольветка ауылы тұрғындарының пікірлерін ескере отырып, 2016 жылғы 21 қарашадағы облыстық ономастика комиссиясының қорытындысы негізінде Ақсу қаласы Евгеньевка селолық округінің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Евгеньевка селолық округінің Евгеньевка ауылындағы келесі көшелері:</w:t>
      </w:r>
    </w:p>
    <w:bookmarkEnd w:id="1"/>
    <w:p>
      <w:pPr>
        <w:spacing w:after="0"/>
        <w:ind w:left="0"/>
        <w:jc w:val="both"/>
      </w:pPr>
      <w:r>
        <w:rPr>
          <w:rFonts w:ascii="Times New Roman"/>
          <w:b w:val="false"/>
          <w:i w:val="false"/>
          <w:color w:val="000000"/>
          <w:sz w:val="28"/>
        </w:rPr>
        <w:t>
      "Интернациональная" көшесі "Достық" көшесі болып;</w:t>
      </w:r>
    </w:p>
    <w:p>
      <w:pPr>
        <w:spacing w:after="0"/>
        <w:ind w:left="0"/>
        <w:jc w:val="both"/>
      </w:pPr>
      <w:r>
        <w:rPr>
          <w:rFonts w:ascii="Times New Roman"/>
          <w:b w:val="false"/>
          <w:i w:val="false"/>
          <w:color w:val="000000"/>
          <w:sz w:val="28"/>
        </w:rPr>
        <w:t>
      "Джамбула" көшесі "Жамбыл Жабаев" көшесі болып қайта аталсын.</w:t>
      </w:r>
    </w:p>
    <w:bookmarkStart w:name="z3" w:id="2"/>
    <w:p>
      <w:pPr>
        <w:spacing w:after="0"/>
        <w:ind w:left="0"/>
        <w:jc w:val="both"/>
      </w:pPr>
      <w:r>
        <w:rPr>
          <w:rFonts w:ascii="Times New Roman"/>
          <w:b w:val="false"/>
          <w:i w:val="false"/>
          <w:color w:val="000000"/>
          <w:sz w:val="28"/>
        </w:rPr>
        <w:t>
      2. Евгеньевка селолық округінің Үштерек ауылындағы келесі көшелері:</w:t>
      </w:r>
    </w:p>
    <w:bookmarkEnd w:id="2"/>
    <w:p>
      <w:pPr>
        <w:spacing w:after="0"/>
        <w:ind w:left="0"/>
        <w:jc w:val="both"/>
      </w:pPr>
      <w:r>
        <w:rPr>
          <w:rFonts w:ascii="Times New Roman"/>
          <w:b w:val="false"/>
          <w:i w:val="false"/>
          <w:color w:val="000000"/>
          <w:sz w:val="28"/>
        </w:rPr>
        <w:t>
      "Оштерекская" көшесі "Үштерек" көшесі болып;</w:t>
      </w:r>
    </w:p>
    <w:p>
      <w:pPr>
        <w:spacing w:after="0"/>
        <w:ind w:left="0"/>
        <w:jc w:val="both"/>
      </w:pPr>
      <w:r>
        <w:rPr>
          <w:rFonts w:ascii="Times New Roman"/>
          <w:b w:val="false"/>
          <w:i w:val="false"/>
          <w:color w:val="000000"/>
          <w:sz w:val="28"/>
        </w:rPr>
        <w:t>
      "1 линия" көшесі "Атамекен" көшесі болып;</w:t>
      </w:r>
    </w:p>
    <w:p>
      <w:pPr>
        <w:spacing w:after="0"/>
        <w:ind w:left="0"/>
        <w:jc w:val="both"/>
      </w:pPr>
      <w:r>
        <w:rPr>
          <w:rFonts w:ascii="Times New Roman"/>
          <w:b w:val="false"/>
          <w:i w:val="false"/>
          <w:color w:val="000000"/>
          <w:sz w:val="28"/>
        </w:rPr>
        <w:t>
      "2 линия" көшесі "Шоқан Уәлиханов" көшесі болып;</w:t>
      </w:r>
    </w:p>
    <w:p>
      <w:pPr>
        <w:spacing w:after="0"/>
        <w:ind w:left="0"/>
        <w:jc w:val="both"/>
      </w:pPr>
      <w:r>
        <w:rPr>
          <w:rFonts w:ascii="Times New Roman"/>
          <w:b w:val="false"/>
          <w:i w:val="false"/>
          <w:color w:val="000000"/>
          <w:sz w:val="28"/>
        </w:rPr>
        <w:t>
      "1 участок" көшесі "Әл-Фараби" көшесі болып қайта аталсын.</w:t>
      </w:r>
    </w:p>
    <w:bookmarkStart w:name="z4" w:id="3"/>
    <w:p>
      <w:pPr>
        <w:spacing w:after="0"/>
        <w:ind w:left="0"/>
        <w:jc w:val="both"/>
      </w:pPr>
      <w:r>
        <w:rPr>
          <w:rFonts w:ascii="Times New Roman"/>
          <w:b w:val="false"/>
          <w:i w:val="false"/>
          <w:color w:val="000000"/>
          <w:sz w:val="28"/>
        </w:rPr>
        <w:t>
      3. Евгеньевка селолық округінің Сольветка ауылындағы келесі көшелері:</w:t>
      </w:r>
    </w:p>
    <w:bookmarkEnd w:id="3"/>
    <w:p>
      <w:pPr>
        <w:spacing w:after="0"/>
        <w:ind w:left="0"/>
        <w:jc w:val="both"/>
      </w:pPr>
      <w:r>
        <w:rPr>
          <w:rFonts w:ascii="Times New Roman"/>
          <w:b w:val="false"/>
          <w:i w:val="false"/>
          <w:color w:val="000000"/>
          <w:sz w:val="28"/>
        </w:rPr>
        <w:t>
      "Калинина" көшесі "Қаныш Сәтбаев" көшесі болып;</w:t>
      </w:r>
    </w:p>
    <w:p>
      <w:pPr>
        <w:spacing w:after="0"/>
        <w:ind w:left="0"/>
        <w:jc w:val="both"/>
      </w:pPr>
      <w:r>
        <w:rPr>
          <w:rFonts w:ascii="Times New Roman"/>
          <w:b w:val="false"/>
          <w:i w:val="false"/>
          <w:color w:val="000000"/>
          <w:sz w:val="28"/>
        </w:rPr>
        <w:t>
      "Ленин" көшесі "Ахмет Байтұрсынов" көшесі болып қайта аталсын.</w:t>
      </w:r>
    </w:p>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Селолық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Бейсенбаева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