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3d6c" w14:textId="3ff3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 аппараты" мемлекеттік мекемесінің қызметкерлеріне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2017 жылғы 15 наурыздағы № 138/18 шешімі. Павлодар облысының Әділет департаментінде 2017 жылғы 4 сәуірде № 5440 болып тіркелді. Күші жойылды - Павлодар облысы Павлодар қалалық мәслихатының 2020 жылғы 16 қыркүйектегі № 520/70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16.09.2020 № 520/70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қалалық мәслихаты аппараты" мемлекеттік мекемесінің қызметкерлеріне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Павлодар қалалық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Аманжолов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15 наурыздағы</w:t>
            </w:r>
            <w:r>
              <w:br/>
            </w:r>
            <w:r>
              <w:rPr>
                <w:rFonts w:ascii="Times New Roman"/>
                <w:b w:val="false"/>
                <w:i w:val="false"/>
                <w:color w:val="000000"/>
                <w:sz w:val="20"/>
              </w:rPr>
              <w:t>№ 138/18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қалалық мәслихаты аппараты"</w:t>
      </w:r>
      <w:r>
        <w:br/>
      </w:r>
      <w:r>
        <w:rPr>
          <w:rFonts w:ascii="Times New Roman"/>
          <w:b/>
          <w:i w:val="false"/>
          <w:color w:val="000000"/>
        </w:rPr>
        <w:t>мемлекеттік мекемесінің қызметкерлеріне қызметтік</w:t>
      </w:r>
      <w:r>
        <w:br/>
      </w:r>
      <w:r>
        <w:rPr>
          <w:rFonts w:ascii="Times New Roman"/>
          <w:b/>
          <w:i w:val="false"/>
          <w:color w:val="000000"/>
        </w:rPr>
        <w:t>куәлігін 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"Павлодар қалалық мәслихаты аппараты" мемлекеттік мекемесінің қызметкерлеріне қызметтік куәлігін беру Қағидалары және оның сипаттамасы (бұдан әрі - Қағидалар) "Павлодар қалалық мәслихаты аппараты" мемлекеттік мекемесінің (бұдан әрі - аппарат) қызметтік куәлігін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Қағидаларда бекітілген сипаттамаға сәйкес келеді.</w:t>
      </w:r>
    </w:p>
    <w:bookmarkEnd w:id="8"/>
    <w:bookmarkStart w:name="z11" w:id="9"/>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 корпусының әкімшілік мемлекеттік қызметшілеріне Павлодар қалалық мәслихаты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қалалық мәслихатының аппарат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Қызметтік куәліктің мұқабасы бумвинилдан жасалған кітапшадан тұрады. Қызметтік куәліктің тысы көгілдір түсті, көлемі 7x10 сантиметр, ашып көрсетілген түріндегі 7x21 сантиметр.</w:t>
      </w:r>
    </w:p>
    <w:bookmarkEnd w:id="15"/>
    <w:bookmarkStart w:name="z18" w:id="16"/>
    <w:p>
      <w:pPr>
        <w:spacing w:after="0"/>
        <w:ind w:left="0"/>
        <w:jc w:val="both"/>
      </w:pPr>
      <w:r>
        <w:rPr>
          <w:rFonts w:ascii="Times New Roman"/>
          <w:b w:val="false"/>
          <w:i w:val="false"/>
          <w:color w:val="000000"/>
          <w:sz w:val="28"/>
        </w:rPr>
        <w:t>
      9. Қызметтік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тілінде "Куәлік" және орыс тілінде "Удостоверение" деген жазу жазылған.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қазақ тілінде өзгеріс енгізілді, орыс тіліндегі мәтіні өзгермейді - Павлодар қалалық мәслихатының 17.10.2017 </w:t>
      </w:r>
      <w:r>
        <w:rPr>
          <w:rFonts w:ascii="Times New Roman"/>
          <w:b w:val="false"/>
          <w:i w:val="false"/>
          <w:color w:val="000000"/>
          <w:sz w:val="28"/>
        </w:rPr>
        <w:t>№ 205/26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Павлодар қаласы", "Республика Казахстан город Павлодар" қызыл түсті одан төмен "Павлодар қалалық мәслихаты аппараты" мемлекеттік мекемесі, Государственное учреждение "Аппарат Павлодарского городского маслихата" деген жазулар орналастырылған.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қазақ тілінде өзгеріс енгізілді, орыс тіліндегі мәтіні өзгермейді - Павлодар қалалық мәслихатының 17.10.2017 </w:t>
      </w:r>
      <w:r>
        <w:rPr>
          <w:rFonts w:ascii="Times New Roman"/>
          <w:b w:val="false"/>
          <w:i w:val="false"/>
          <w:color w:val="000000"/>
          <w:sz w:val="28"/>
        </w:rPr>
        <w:t>№ 205/26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Павлодар қалалық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мемлекеттік және орыс тілінде куәліктің қолдану мерзімі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Мәслихат аппаратының басшысы жыл сайын, қызметтік куәліктердің есептік деректерге сәйкестігіне салыстырып тексеру жүргізеді.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Павлодар қалалық мәслихатының 17.10.2017 </w:t>
      </w:r>
      <w:r>
        <w:rPr>
          <w:rFonts w:ascii="Times New Roman"/>
          <w:b w:val="false"/>
          <w:i w:val="false"/>
          <w:color w:val="000000"/>
          <w:sz w:val="28"/>
        </w:rPr>
        <w:t>№ 205/26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Қызметтік куәліктерді толтыру, рәсімдеу, есепке алу, беру, сақтау және жою тәртібін жалпы бақылауды мәслихат аппаратының басшысы жүзеге асырады.</w:t>
      </w:r>
    </w:p>
    <w:bookmarkEnd w:id="22"/>
    <w:bookmarkStart w:name="z25" w:id="23"/>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мәслихат аппаратының басшысына үш жұмыс күн ішінде жазбаша (еркін) нысанда хабарлайды, бұқаралық ақпарат құралдарына хабарландыру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Павлодар қалалық мәслихатының 17.10.2017 </w:t>
      </w:r>
      <w:r>
        <w:rPr>
          <w:rFonts w:ascii="Times New Roman"/>
          <w:b w:val="false"/>
          <w:i w:val="false"/>
          <w:color w:val="000000"/>
          <w:sz w:val="28"/>
        </w:rPr>
        <w:t>№ 205/26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мәслихат аппаратының басшысы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Павлодар қалалық мәслихатының 17.10.2017 </w:t>
      </w:r>
      <w:r>
        <w:rPr>
          <w:rFonts w:ascii="Times New Roman"/>
          <w:b w:val="false"/>
          <w:i w:val="false"/>
          <w:color w:val="000000"/>
          <w:sz w:val="28"/>
        </w:rPr>
        <w:t>№ 205/26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17. Жұмыстан босатылған кезде қызметкер қызметтік куәлікті мәслихат аппаратының басшысына тапсырады, қызметкерлер жұмыстан босатылған, не бүлінген кезде тапсырған қызметтік куәліктер еркін нысандағы тиісті жою туралы акт жасалады. Куәлікті тапсырған кезде кету парағына қызметтік куәлікті беру үшін жауапты адамның қолы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Павлодар қалалық мәслихатының 17.10.2017 </w:t>
      </w:r>
      <w:r>
        <w:rPr>
          <w:rFonts w:ascii="Times New Roman"/>
          <w:b w:val="false"/>
          <w:i w:val="false"/>
          <w:color w:val="000000"/>
          <w:sz w:val="28"/>
        </w:rPr>
        <w:t>№ 205/26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қызметкерлеріне</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"Павлодар қалалық мәслихаты аппараты"</w:t>
      </w:r>
      <w:r>
        <w:br/>
      </w:r>
      <w:r>
        <w:rPr>
          <w:rFonts w:ascii="Times New Roman"/>
          <w:b/>
          <w:i w:val="false"/>
          <w:color w:val="000000"/>
        </w:rPr>
        <w:t>мемлекеттік мекемесінің қызметкерлеріне</w:t>
      </w:r>
      <w:r>
        <w:br/>
      </w:r>
      <w:r>
        <w:rPr>
          <w:rFonts w:ascii="Times New Roman"/>
          <w:b/>
          <w:i w:val="false"/>
          <w:color w:val="000000"/>
        </w:rPr>
        <w:t>қызметтік куәлікті беруді есепке алу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709"/>
        <w:gridCol w:w="2417"/>
        <w:gridCol w:w="512"/>
        <w:gridCol w:w="315"/>
        <w:gridCol w:w="1104"/>
        <w:gridCol w:w="4589"/>
        <w:gridCol w:w="2023"/>
        <w:gridCol w:w="316"/>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жеке қолы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Мемлекеттік мекеменің есепке алу журналы тігіліп, нөмірленіп және мемлекеттік мекеме басшысының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