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7000" w14:textId="c577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14 қарашадағы № 146 шешімі. Қостанай облысының Әділет департаментінде 2017 жылғы 30 қарашада № 7346 болып тіркелді. Күші жойылды - Қостанай облысы Ұзынкөл ауданы мәслихатының 2021 жылғы 1 қазандағы № 68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01.10.2021 </w:t>
      </w:r>
      <w:r>
        <w:rPr>
          <w:rFonts w:ascii="Times New Roman"/>
          <w:b w:val="false"/>
          <w:i w:val="false"/>
          <w:color w:val="ff0000"/>
          <w:sz w:val="28"/>
        </w:rPr>
        <w:t>№ 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Тынынбаева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"Ұзынкөл ауданының тұрғын</w:t>
      </w:r>
    </w:p>
    <w:bookmarkEnd w:id="4"/>
    <w:bookmarkStart w:name="z11" w:id="5"/>
    <w:p>
      <w:pPr>
        <w:spacing w:after="0"/>
        <w:ind w:left="0"/>
        <w:jc w:val="both"/>
      </w:pPr>
      <w:r>
        <w:rPr>
          <w:rFonts w:ascii="Times New Roman"/>
          <w:b w:val="false"/>
          <w:i w:val="false"/>
          <w:color w:val="000000"/>
          <w:sz w:val="28"/>
        </w:rPr>
        <w:t>
      үй-коммуналдық шаруашылық,</w:t>
      </w:r>
    </w:p>
    <w:bookmarkEnd w:id="5"/>
    <w:bookmarkStart w:name="z12" w:id="6"/>
    <w:p>
      <w:pPr>
        <w:spacing w:after="0"/>
        <w:ind w:left="0"/>
        <w:jc w:val="both"/>
      </w:pPr>
      <w:r>
        <w:rPr>
          <w:rFonts w:ascii="Times New Roman"/>
          <w:b w:val="false"/>
          <w:i w:val="false"/>
          <w:color w:val="000000"/>
          <w:sz w:val="28"/>
        </w:rPr>
        <w:t>
      жолаушылар көлігі және автомобиль</w:t>
      </w:r>
    </w:p>
    <w:bookmarkEnd w:id="6"/>
    <w:bookmarkStart w:name="z13" w:id="7"/>
    <w:p>
      <w:pPr>
        <w:spacing w:after="0"/>
        <w:ind w:left="0"/>
        <w:jc w:val="both"/>
      </w:pPr>
      <w:r>
        <w:rPr>
          <w:rFonts w:ascii="Times New Roman"/>
          <w:b w:val="false"/>
          <w:i w:val="false"/>
          <w:color w:val="000000"/>
          <w:sz w:val="28"/>
        </w:rPr>
        <w:t>
      жолдары бөлімі" мемлекеттік</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_______________ Р. Сабитов</w:t>
      </w:r>
    </w:p>
    <w:bookmarkEnd w:id="9"/>
    <w:bookmarkStart w:name="z16" w:id="10"/>
    <w:p>
      <w:pPr>
        <w:spacing w:after="0"/>
        <w:ind w:left="0"/>
        <w:jc w:val="both"/>
      </w:pPr>
      <w:r>
        <w:rPr>
          <w:rFonts w:ascii="Times New Roman"/>
          <w:b w:val="false"/>
          <w:i w:val="false"/>
          <w:color w:val="000000"/>
          <w:sz w:val="28"/>
        </w:rPr>
        <w:t>
      2017 жылғы "14" қараша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 мәслихаттың</w:t>
            </w:r>
            <w:r>
              <w:br/>
            </w:r>
            <w:r>
              <w:rPr>
                <w:rFonts w:ascii="Times New Roman"/>
                <w:b w:val="false"/>
                <w:i w:val="false"/>
                <w:color w:val="000000"/>
                <w:sz w:val="20"/>
              </w:rPr>
              <w:t>2017 жылғы 14 қарашадағы</w:t>
            </w:r>
            <w:r>
              <w:br/>
            </w:r>
            <w:r>
              <w:rPr>
                <w:rFonts w:ascii="Times New Roman"/>
                <w:b w:val="false"/>
                <w:i w:val="false"/>
                <w:color w:val="000000"/>
                <w:sz w:val="20"/>
              </w:rPr>
              <w:t>№ 146 шешімімен 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w:t>
      </w:r>
      <w:r>
        <w:br/>
      </w:r>
      <w:r>
        <w:rPr>
          <w:rFonts w:ascii="Times New Roman"/>
          <w:b/>
          <w:i w:val="false"/>
          <w:color w:val="000000"/>
        </w:rPr>
        <w:t>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Ұзынкөл ауданының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6"/>
    <w:bookmarkStart w:name="z24"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"Ұзынкөл ауданының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w:t>
      </w:r>
      <w:r>
        <w:br/>
      </w:r>
      <w:r>
        <w:rPr>
          <w:rFonts w:ascii="Times New Roman"/>
          <w:b/>
          <w:i w:val="false"/>
          <w:color w:val="000000"/>
        </w:rPr>
        <w:t>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