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91834" w14:textId="d8918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20 наурыздағы № 279 "Қостанай облысы Ұзынкөл ауданы Киев аулдық округінің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2017 жылғы 15 қыркүйектегі № 126 шешімі. Қостанай облысының Әділет департаментінде 2017 жылғы 3 қазанда № 7237 болып тіркелді. Күші жойылды - Қостанай облысы Ұзынкөл ауданы мәслихатының 2020 жылғы 3 наурыздағы № 348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Ұзынкөл ауданы мәслихатының 03.03.2020 </w:t>
      </w:r>
      <w:r>
        <w:rPr>
          <w:rFonts w:ascii="Times New Roman"/>
          <w:b w:val="false"/>
          <w:i w:val="false"/>
          <w:color w:val="ff0000"/>
          <w:sz w:val="28"/>
        </w:rPr>
        <w:t>№ 348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Ұзынкөл аудандық мәслихаты </w:t>
      </w:r>
      <w:r>
        <w:rPr>
          <w:rFonts w:ascii="Times New Roman"/>
          <w:b/>
          <w:i w:val="false"/>
          <w:color w:val="000000"/>
          <w:sz w:val="28"/>
        </w:rPr>
        <w:t>ШЕШІМ ҚАБЫЛДАДЫ:</w:t>
      </w:r>
    </w:p>
    <w:bookmarkStart w:name="z5" w:id="1"/>
    <w:p>
      <w:pPr>
        <w:spacing w:after="0"/>
        <w:ind w:left="0"/>
        <w:jc w:val="both"/>
      </w:pPr>
      <w:r>
        <w:rPr>
          <w:rFonts w:ascii="Times New Roman"/>
          <w:b w:val="false"/>
          <w:i w:val="false"/>
          <w:color w:val="000000"/>
          <w:sz w:val="28"/>
        </w:rPr>
        <w:t xml:space="preserve">
      1. Мәслихаттың 2015 жылғы 20 наурыздағы </w:t>
      </w:r>
      <w:r>
        <w:rPr>
          <w:rFonts w:ascii="Times New Roman"/>
          <w:b w:val="false"/>
          <w:i w:val="false"/>
          <w:color w:val="000000"/>
          <w:sz w:val="28"/>
        </w:rPr>
        <w:t>№ 279</w:t>
      </w:r>
      <w:r>
        <w:rPr>
          <w:rFonts w:ascii="Times New Roman"/>
          <w:b w:val="false"/>
          <w:i w:val="false"/>
          <w:color w:val="000000"/>
          <w:sz w:val="28"/>
        </w:rPr>
        <w:t xml:space="preserve"> "Қостанай облысы Ұзынкөл ауданы Киев ауылдық округінің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шешіміне (Нормативтік құқықтық актілерді мемлекеттік тіркеу тізілімінде № 5532 тіркелген, 2015 жылғы 21 мамырда "Нұрлы жол" газетінде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19-ншы кезектен тыс сессияның төрайымы,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"КЕЛІСІЛДІ"</w:t>
      </w:r>
    </w:p>
    <w:bookmarkEnd w:id="4"/>
    <w:bookmarkStart w:name="z11" w:id="5"/>
    <w:p>
      <w:pPr>
        <w:spacing w:after="0"/>
        <w:ind w:left="0"/>
        <w:jc w:val="both"/>
      </w:pPr>
      <w:r>
        <w:rPr>
          <w:rFonts w:ascii="Times New Roman"/>
          <w:b w:val="false"/>
          <w:i w:val="false"/>
          <w:color w:val="000000"/>
          <w:sz w:val="28"/>
        </w:rPr>
        <w:t>
      Киев ауылдық округі әкімінің</w:t>
      </w:r>
    </w:p>
    <w:bookmarkEnd w:id="5"/>
    <w:bookmarkStart w:name="z12" w:id="6"/>
    <w:p>
      <w:pPr>
        <w:spacing w:after="0"/>
        <w:ind w:left="0"/>
        <w:jc w:val="both"/>
      </w:pPr>
      <w:r>
        <w:rPr>
          <w:rFonts w:ascii="Times New Roman"/>
          <w:b w:val="false"/>
          <w:i w:val="false"/>
          <w:color w:val="000000"/>
          <w:sz w:val="28"/>
        </w:rPr>
        <w:t>
      міндетін атқарушы</w:t>
      </w:r>
    </w:p>
    <w:bookmarkEnd w:id="6"/>
    <w:bookmarkStart w:name="z13" w:id="7"/>
    <w:p>
      <w:pPr>
        <w:spacing w:after="0"/>
        <w:ind w:left="0"/>
        <w:jc w:val="both"/>
      </w:pPr>
      <w:r>
        <w:rPr>
          <w:rFonts w:ascii="Times New Roman"/>
          <w:b w:val="false"/>
          <w:i w:val="false"/>
          <w:color w:val="000000"/>
          <w:sz w:val="28"/>
        </w:rPr>
        <w:t>
      _____________ А.Бесимов</w:t>
      </w:r>
    </w:p>
    <w:bookmarkEnd w:id="7"/>
    <w:bookmarkStart w:name="z14" w:id="8"/>
    <w:p>
      <w:pPr>
        <w:spacing w:after="0"/>
        <w:ind w:left="0"/>
        <w:jc w:val="both"/>
      </w:pPr>
      <w:r>
        <w:rPr>
          <w:rFonts w:ascii="Times New Roman"/>
          <w:b w:val="false"/>
          <w:i w:val="false"/>
          <w:color w:val="000000"/>
          <w:sz w:val="28"/>
        </w:rPr>
        <w:t>
      2017 жылғы 15 қыркүйек</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15 қыркүйектегі</w:t>
            </w:r>
            <w:r>
              <w:br/>
            </w:r>
            <w:r>
              <w:rPr>
                <w:rFonts w:ascii="Times New Roman"/>
                <w:b w:val="false"/>
                <w:i w:val="false"/>
                <w:color w:val="000000"/>
                <w:sz w:val="20"/>
              </w:rPr>
              <w:t>№ 126</w:t>
            </w:r>
            <w:r>
              <w:br/>
            </w:r>
            <w:r>
              <w:rPr>
                <w:rFonts w:ascii="Times New Roman"/>
                <w:b w:val="false"/>
                <w:i w:val="false"/>
                <w:color w:val="000000"/>
                <w:sz w:val="20"/>
              </w:rPr>
              <w:t>шешіміне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20 наурыздағы</w:t>
            </w:r>
            <w:r>
              <w:br/>
            </w:r>
            <w:r>
              <w:rPr>
                <w:rFonts w:ascii="Times New Roman"/>
                <w:b w:val="false"/>
                <w:i w:val="false"/>
                <w:color w:val="000000"/>
                <w:sz w:val="20"/>
              </w:rPr>
              <w:t>№ 279</w:t>
            </w:r>
            <w:r>
              <w:br/>
            </w:r>
            <w:r>
              <w:rPr>
                <w:rFonts w:ascii="Times New Roman"/>
                <w:b w:val="false"/>
                <w:i w:val="false"/>
                <w:color w:val="000000"/>
                <w:sz w:val="20"/>
              </w:rPr>
              <w:t>шешіміне қосымша</w:t>
            </w:r>
          </w:p>
        </w:tc>
      </w:tr>
    </w:tbl>
    <w:bookmarkStart w:name="z17" w:id="9"/>
    <w:p>
      <w:pPr>
        <w:spacing w:after="0"/>
        <w:ind w:left="0"/>
        <w:jc w:val="left"/>
      </w:pPr>
      <w:r>
        <w:rPr>
          <w:rFonts w:ascii="Times New Roman"/>
          <w:b/>
          <w:i w:val="false"/>
          <w:color w:val="000000"/>
        </w:rPr>
        <w:t xml:space="preserve"> Қостанай облысы Ұзынкөл ауданы Киев ауылдық округінің жергілікті қоғамдастық жиынына қатысу үшін ауыл тұрғындары өкілдерінің сандық құрамы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Елді мекеннің атауы</w:t>
            </w:r>
          </w:p>
          <w:bookmarkEnd w:id="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 Киев ауылдық округінің ауыл тұрғындары өкілдерінің саны</w:t>
            </w:r>
            <w:r>
              <w:br/>
            </w:r>
            <w:r>
              <w:rPr>
                <w:rFonts w:ascii="Times New Roman"/>
                <w:b w:val="false"/>
                <w:i w:val="false"/>
                <w:color w:val="000000"/>
                <w:sz w:val="20"/>
              </w:rPr>
              <w:t>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Қостанай облысы Ұзынкөл ауданы Киев ауылдық округінің Миролюбовка ауылының тұрғындары үшін</w:t>
            </w:r>
          </w:p>
          <w:bookmarkEnd w:id="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Қостанай облысы Ұзынкөл ауданы Киев ауылдық округінің Абай ауылының тұрғындары үшін</w:t>
            </w:r>
          </w:p>
          <w:bookmarkEnd w:id="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