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66b86" w14:textId="3e66b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2016 жылғы 22 желтоқсандағы № 65 "Сарыкөл ауданының 2017-2019 жылдарға арналған аудандық бюджеті туралы" шешіміне өзгерістер енгізу туралы</w:t>
      </w:r>
    </w:p>
    <w:p>
      <w:pPr>
        <w:spacing w:after="0"/>
        <w:ind w:left="0"/>
        <w:jc w:val="both"/>
      </w:pPr>
      <w:r>
        <w:rPr>
          <w:rFonts w:ascii="Times New Roman"/>
          <w:b w:val="false"/>
          <w:i w:val="false"/>
          <w:color w:val="000000"/>
          <w:sz w:val="28"/>
        </w:rPr>
        <w:t>Қостанай облысы Сарыкөл ауданы мәслихатының 2017 жылғы 7 тамыздағы № 110 шешімі. Қостанай облысының Әділет департаментінде 2017 жылғы 28 тамызда № 7178 болып тіркелді</w:t>
      </w:r>
    </w:p>
    <w:p>
      <w:pPr>
        <w:spacing w:after="0"/>
        <w:ind w:left="0"/>
        <w:jc w:val="both"/>
      </w:pPr>
      <w:bookmarkStart w:name="z4" w:id="0"/>
      <w:r>
        <w:rPr>
          <w:rFonts w:ascii="Times New Roman"/>
          <w:b w:val="false"/>
          <w:i w:val="false"/>
          <w:color w:val="000000"/>
          <w:sz w:val="28"/>
        </w:rPr>
        <w:t xml:space="preserve">
      2008 жылғы 4 желтоқсандағы Қазақстан Республикасы Бюджет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109-баптарына</w:t>
      </w:r>
      <w:r>
        <w:rPr>
          <w:rFonts w:ascii="Times New Roman"/>
          <w:b w:val="false"/>
          <w:i w:val="false"/>
          <w:color w:val="000000"/>
          <w:sz w:val="28"/>
        </w:rPr>
        <w:t xml:space="preserve">, сондай-ақ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сәйкес, Сарыкөл аудандық мәслихаты </w:t>
      </w:r>
      <w:r>
        <w:rPr>
          <w:rFonts w:ascii="Times New Roman"/>
          <w:b/>
          <w:i w:val="false"/>
          <w:color w:val="000000"/>
          <w:sz w:val="28"/>
        </w:rPr>
        <w:t>ШЕШІМ ҚАБЫЛДАДЫ:</w:t>
      </w:r>
    </w:p>
    <w:bookmarkEnd w:id="0"/>
    <w:bookmarkStart w:name="z5" w:id="1"/>
    <w:p>
      <w:pPr>
        <w:spacing w:after="0"/>
        <w:ind w:left="0"/>
        <w:jc w:val="both"/>
      </w:pPr>
      <w:r>
        <w:rPr>
          <w:rFonts w:ascii="Times New Roman"/>
          <w:b w:val="false"/>
          <w:i w:val="false"/>
          <w:color w:val="000000"/>
          <w:sz w:val="28"/>
        </w:rPr>
        <w:t xml:space="preserve">
      1. Мәслихаттың 2016 жылғы 22 желтоқсандағы </w:t>
      </w:r>
      <w:r>
        <w:rPr>
          <w:rFonts w:ascii="Times New Roman"/>
          <w:b w:val="false"/>
          <w:i w:val="false"/>
          <w:color w:val="000000"/>
          <w:sz w:val="28"/>
        </w:rPr>
        <w:t>№ 65</w:t>
      </w:r>
      <w:r>
        <w:rPr>
          <w:rFonts w:ascii="Times New Roman"/>
          <w:b w:val="false"/>
          <w:i w:val="false"/>
          <w:color w:val="000000"/>
          <w:sz w:val="28"/>
        </w:rPr>
        <w:t xml:space="preserve"> "Сарыкөл ауданының 2017-2019 жылдарға арналған аудандық бюджетi туралы" шешiмiне (Нормативтік құқықтық актілерді мемлекеттік тіркеу тізілімінде № 6791 тіркелген, 2017 жылғы 20 қаңтарда Қазақстан Республикасы нормативтік құқықтық актілерінің эталондық бақылау банкінде жарияланған) мынадай өзгерiстер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xml:space="preserve">
      "1. Сарыкөл ауданының 2017-2019 жылдарға арналған аудандық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2017 жылға мынадай көлемдерде бекітілсін:</w:t>
      </w:r>
    </w:p>
    <w:bookmarkEnd w:id="3"/>
    <w:bookmarkStart w:name="z8" w:id="4"/>
    <w:p>
      <w:pPr>
        <w:spacing w:after="0"/>
        <w:ind w:left="0"/>
        <w:jc w:val="both"/>
      </w:pPr>
      <w:r>
        <w:rPr>
          <w:rFonts w:ascii="Times New Roman"/>
          <w:b w:val="false"/>
          <w:i w:val="false"/>
          <w:color w:val="000000"/>
          <w:sz w:val="28"/>
        </w:rPr>
        <w:t>
      1) кірістер – 2 516 909,1 мың теңге, оның ішінде:</w:t>
      </w:r>
    </w:p>
    <w:bookmarkEnd w:id="4"/>
    <w:bookmarkStart w:name="z9" w:id="5"/>
    <w:p>
      <w:pPr>
        <w:spacing w:after="0"/>
        <w:ind w:left="0"/>
        <w:jc w:val="both"/>
      </w:pPr>
      <w:r>
        <w:rPr>
          <w:rFonts w:ascii="Times New Roman"/>
          <w:b w:val="false"/>
          <w:i w:val="false"/>
          <w:color w:val="000000"/>
          <w:sz w:val="28"/>
        </w:rPr>
        <w:t>
      салықтық түсімдер бойынша – 640 791,6 мың теңге;</w:t>
      </w:r>
    </w:p>
    <w:bookmarkEnd w:id="5"/>
    <w:bookmarkStart w:name="z10" w:id="6"/>
    <w:p>
      <w:pPr>
        <w:spacing w:after="0"/>
        <w:ind w:left="0"/>
        <w:jc w:val="both"/>
      </w:pPr>
      <w:r>
        <w:rPr>
          <w:rFonts w:ascii="Times New Roman"/>
          <w:b w:val="false"/>
          <w:i w:val="false"/>
          <w:color w:val="000000"/>
          <w:sz w:val="28"/>
        </w:rPr>
        <w:t>
      салықтық емес түсімдер бойынша – 76 544,0 мың теңге;</w:t>
      </w:r>
    </w:p>
    <w:bookmarkEnd w:id="6"/>
    <w:bookmarkStart w:name="z11" w:id="7"/>
    <w:p>
      <w:pPr>
        <w:spacing w:after="0"/>
        <w:ind w:left="0"/>
        <w:jc w:val="both"/>
      </w:pPr>
      <w:r>
        <w:rPr>
          <w:rFonts w:ascii="Times New Roman"/>
          <w:b w:val="false"/>
          <w:i w:val="false"/>
          <w:color w:val="000000"/>
          <w:sz w:val="28"/>
        </w:rPr>
        <w:t>
      негізгі капиталды сатудан түсетін түсімдер – 7 543,0 мың теңге;</w:t>
      </w:r>
    </w:p>
    <w:bookmarkEnd w:id="7"/>
    <w:bookmarkStart w:name="z12" w:id="8"/>
    <w:p>
      <w:pPr>
        <w:spacing w:after="0"/>
        <w:ind w:left="0"/>
        <w:jc w:val="both"/>
      </w:pPr>
      <w:r>
        <w:rPr>
          <w:rFonts w:ascii="Times New Roman"/>
          <w:b w:val="false"/>
          <w:i w:val="false"/>
          <w:color w:val="000000"/>
          <w:sz w:val="28"/>
        </w:rPr>
        <w:t>
      трансферттердің түсімдері бойынша –1 792 030,5 мың теңге;</w:t>
      </w:r>
    </w:p>
    <w:bookmarkEnd w:id="8"/>
    <w:bookmarkStart w:name="z13" w:id="9"/>
    <w:p>
      <w:pPr>
        <w:spacing w:after="0"/>
        <w:ind w:left="0"/>
        <w:jc w:val="both"/>
      </w:pPr>
      <w:r>
        <w:rPr>
          <w:rFonts w:ascii="Times New Roman"/>
          <w:b w:val="false"/>
          <w:i w:val="false"/>
          <w:color w:val="000000"/>
          <w:sz w:val="28"/>
        </w:rPr>
        <w:t>
      2) шығындар – 2 692 937,0 мың теңге;</w:t>
      </w:r>
    </w:p>
    <w:bookmarkEnd w:id="9"/>
    <w:bookmarkStart w:name="z14" w:id="10"/>
    <w:p>
      <w:pPr>
        <w:spacing w:after="0"/>
        <w:ind w:left="0"/>
        <w:jc w:val="both"/>
      </w:pPr>
      <w:r>
        <w:rPr>
          <w:rFonts w:ascii="Times New Roman"/>
          <w:b w:val="false"/>
          <w:i w:val="false"/>
          <w:color w:val="000000"/>
          <w:sz w:val="28"/>
        </w:rPr>
        <w:t>
      3) таза бюджеттік кредиттеу – -40 745,4 мың теңге, оның iшiнде:</w:t>
      </w:r>
    </w:p>
    <w:bookmarkEnd w:id="10"/>
    <w:bookmarkStart w:name="z15" w:id="11"/>
    <w:p>
      <w:pPr>
        <w:spacing w:after="0"/>
        <w:ind w:left="0"/>
        <w:jc w:val="both"/>
      </w:pPr>
      <w:r>
        <w:rPr>
          <w:rFonts w:ascii="Times New Roman"/>
          <w:b w:val="false"/>
          <w:i w:val="false"/>
          <w:color w:val="000000"/>
          <w:sz w:val="28"/>
        </w:rPr>
        <w:t>
      бюджеттiк кредиттер – 13 614,0 мың теңге;</w:t>
      </w:r>
    </w:p>
    <w:bookmarkEnd w:id="11"/>
    <w:bookmarkStart w:name="z16" w:id="12"/>
    <w:p>
      <w:pPr>
        <w:spacing w:after="0"/>
        <w:ind w:left="0"/>
        <w:jc w:val="both"/>
      </w:pPr>
      <w:r>
        <w:rPr>
          <w:rFonts w:ascii="Times New Roman"/>
          <w:b w:val="false"/>
          <w:i w:val="false"/>
          <w:color w:val="000000"/>
          <w:sz w:val="28"/>
        </w:rPr>
        <w:t>
      бюджеттік кредиттерді өтеу – 54 359,4 мың теңге;</w:t>
      </w:r>
    </w:p>
    <w:bookmarkEnd w:id="12"/>
    <w:bookmarkStart w:name="z17" w:id="13"/>
    <w:p>
      <w:pPr>
        <w:spacing w:after="0"/>
        <w:ind w:left="0"/>
        <w:jc w:val="both"/>
      </w:pPr>
      <w:r>
        <w:rPr>
          <w:rFonts w:ascii="Times New Roman"/>
          <w:b w:val="false"/>
          <w:i w:val="false"/>
          <w:color w:val="000000"/>
          <w:sz w:val="28"/>
        </w:rPr>
        <w:t>
      4) қаржы активтерімен операциялар бойынша сальдо – 0,0 мың теңге;</w:t>
      </w:r>
    </w:p>
    <w:bookmarkEnd w:id="13"/>
    <w:bookmarkStart w:name="z18" w:id="14"/>
    <w:p>
      <w:pPr>
        <w:spacing w:after="0"/>
        <w:ind w:left="0"/>
        <w:jc w:val="both"/>
      </w:pPr>
      <w:r>
        <w:rPr>
          <w:rFonts w:ascii="Times New Roman"/>
          <w:b w:val="false"/>
          <w:i w:val="false"/>
          <w:color w:val="000000"/>
          <w:sz w:val="28"/>
        </w:rPr>
        <w:t>
      5) бюджет тапшылығы (профициті) – - 135 282,5 мың теңге;</w:t>
      </w:r>
    </w:p>
    <w:bookmarkEnd w:id="14"/>
    <w:bookmarkStart w:name="z19" w:id="15"/>
    <w:p>
      <w:pPr>
        <w:spacing w:after="0"/>
        <w:ind w:left="0"/>
        <w:jc w:val="both"/>
      </w:pPr>
      <w:r>
        <w:rPr>
          <w:rFonts w:ascii="Times New Roman"/>
          <w:b w:val="false"/>
          <w:i w:val="false"/>
          <w:color w:val="000000"/>
          <w:sz w:val="28"/>
        </w:rPr>
        <w:t>
      6) бюджет тапшылығын қаржыландыру (профицитін пайдалану) – 135 282,5 мың теңге;</w:t>
      </w:r>
    </w:p>
    <w:bookmarkEnd w:id="15"/>
    <w:bookmarkStart w:name="z20" w:id="16"/>
    <w:p>
      <w:pPr>
        <w:spacing w:after="0"/>
        <w:ind w:left="0"/>
        <w:jc w:val="both"/>
      </w:pPr>
      <w:r>
        <w:rPr>
          <w:rFonts w:ascii="Times New Roman"/>
          <w:b w:val="false"/>
          <w:i w:val="false"/>
          <w:color w:val="000000"/>
          <w:sz w:val="28"/>
        </w:rPr>
        <w:t>
      қарыздар түсімдері – 13 614,0 мың теңге;</w:t>
      </w:r>
    </w:p>
    <w:bookmarkEnd w:id="16"/>
    <w:bookmarkStart w:name="z21" w:id="17"/>
    <w:p>
      <w:pPr>
        <w:spacing w:after="0"/>
        <w:ind w:left="0"/>
        <w:jc w:val="both"/>
      </w:pPr>
      <w:r>
        <w:rPr>
          <w:rFonts w:ascii="Times New Roman"/>
          <w:b w:val="false"/>
          <w:i w:val="false"/>
          <w:color w:val="000000"/>
          <w:sz w:val="28"/>
        </w:rPr>
        <w:t>
      қарыздарды өтеу – 54 359,4 мың теңге;</w:t>
      </w:r>
    </w:p>
    <w:bookmarkEnd w:id="17"/>
    <w:bookmarkStart w:name="z22" w:id="18"/>
    <w:p>
      <w:pPr>
        <w:spacing w:after="0"/>
        <w:ind w:left="0"/>
        <w:jc w:val="both"/>
      </w:pPr>
      <w:r>
        <w:rPr>
          <w:rFonts w:ascii="Times New Roman"/>
          <w:b w:val="false"/>
          <w:i w:val="false"/>
          <w:color w:val="000000"/>
          <w:sz w:val="28"/>
        </w:rPr>
        <w:t>
      бюджет қаражатының пайдаланылатын қалдықтары – 176 027,9 мың теңге.";</w:t>
      </w:r>
    </w:p>
    <w:bookmarkEnd w:id="18"/>
    <w:bookmarkStart w:name="z23" w:id="19"/>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2-қосымшаларына</w:t>
      </w:r>
      <w:r>
        <w:rPr>
          <w:rFonts w:ascii="Times New Roman"/>
          <w:b w:val="false"/>
          <w:i w:val="false"/>
          <w:color w:val="000000"/>
          <w:sz w:val="28"/>
        </w:rPr>
        <w:t xml:space="preserve"> сәйкес жаңа редакцияда жазылсын.</w:t>
      </w:r>
    </w:p>
    <w:bookmarkEnd w:id="19"/>
    <w:bookmarkStart w:name="z24" w:id="20"/>
    <w:p>
      <w:pPr>
        <w:spacing w:after="0"/>
        <w:ind w:left="0"/>
        <w:jc w:val="both"/>
      </w:pPr>
      <w:r>
        <w:rPr>
          <w:rFonts w:ascii="Times New Roman"/>
          <w:b w:val="false"/>
          <w:i w:val="false"/>
          <w:color w:val="000000"/>
          <w:sz w:val="28"/>
        </w:rPr>
        <w:t>
      2. Осы шешім 2017 жылғы 1 қаңтардан бастап қолданысқа енгізіледі.</w:t>
      </w:r>
    </w:p>
    <w:bookmarkEnd w:id="2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Кезектен тыс сессияның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Жауғаштин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Базарбаева</w:t>
            </w:r>
            <w:r>
              <w:rPr>
                <w:rFonts w:ascii="Times New Roman"/>
                <w:b w:val="false"/>
                <w:i w:val="false"/>
                <w:color w:val="000000"/>
                <w:sz w:val="20"/>
              </w:rPr>
              <w:t>
</w:t>
            </w:r>
          </w:p>
        </w:tc>
      </w:tr>
    </w:tbl>
    <w:bookmarkStart w:name="z27" w:id="21"/>
    <w:p>
      <w:pPr>
        <w:spacing w:after="0"/>
        <w:ind w:left="0"/>
        <w:jc w:val="both"/>
      </w:pPr>
      <w:r>
        <w:rPr>
          <w:rFonts w:ascii="Times New Roman"/>
          <w:b w:val="false"/>
          <w:i w:val="false"/>
          <w:color w:val="000000"/>
          <w:sz w:val="28"/>
        </w:rPr>
        <w:t>
      "КЕЛІСІЛДІ"</w:t>
      </w:r>
    </w:p>
    <w:bookmarkEnd w:id="21"/>
    <w:bookmarkStart w:name="z28" w:id="22"/>
    <w:p>
      <w:pPr>
        <w:spacing w:after="0"/>
        <w:ind w:left="0"/>
        <w:jc w:val="both"/>
      </w:pPr>
      <w:r>
        <w:rPr>
          <w:rFonts w:ascii="Times New Roman"/>
          <w:b w:val="false"/>
          <w:i w:val="false"/>
          <w:color w:val="000000"/>
          <w:sz w:val="28"/>
        </w:rPr>
        <w:t>
      "Сарыкөл ауданы әкімдігінің</w:t>
      </w:r>
    </w:p>
    <w:bookmarkEnd w:id="22"/>
    <w:bookmarkStart w:name="z29" w:id="23"/>
    <w:p>
      <w:pPr>
        <w:spacing w:after="0"/>
        <w:ind w:left="0"/>
        <w:jc w:val="both"/>
      </w:pPr>
      <w:r>
        <w:rPr>
          <w:rFonts w:ascii="Times New Roman"/>
          <w:b w:val="false"/>
          <w:i w:val="false"/>
          <w:color w:val="000000"/>
          <w:sz w:val="28"/>
        </w:rPr>
        <w:t>
      қаржы бөлімі" мемлекеттік</w:t>
      </w:r>
    </w:p>
    <w:bookmarkEnd w:id="23"/>
    <w:bookmarkStart w:name="z30" w:id="24"/>
    <w:p>
      <w:pPr>
        <w:spacing w:after="0"/>
        <w:ind w:left="0"/>
        <w:jc w:val="both"/>
      </w:pPr>
      <w:r>
        <w:rPr>
          <w:rFonts w:ascii="Times New Roman"/>
          <w:b w:val="false"/>
          <w:i w:val="false"/>
          <w:color w:val="000000"/>
          <w:sz w:val="28"/>
        </w:rPr>
        <w:t>
      мекемесінің басшысы</w:t>
      </w:r>
    </w:p>
    <w:bookmarkEnd w:id="24"/>
    <w:bookmarkStart w:name="z31" w:id="25"/>
    <w:p>
      <w:pPr>
        <w:spacing w:after="0"/>
        <w:ind w:left="0"/>
        <w:jc w:val="both"/>
      </w:pPr>
      <w:r>
        <w:rPr>
          <w:rFonts w:ascii="Times New Roman"/>
          <w:b w:val="false"/>
          <w:i w:val="false"/>
          <w:color w:val="000000"/>
          <w:sz w:val="28"/>
        </w:rPr>
        <w:t>
      ______________ А. Толпакова</w:t>
      </w:r>
    </w:p>
    <w:bookmarkEnd w:id="25"/>
    <w:bookmarkStart w:name="z32" w:id="26"/>
    <w:p>
      <w:pPr>
        <w:spacing w:after="0"/>
        <w:ind w:left="0"/>
        <w:jc w:val="both"/>
      </w:pPr>
      <w:r>
        <w:rPr>
          <w:rFonts w:ascii="Times New Roman"/>
          <w:b w:val="false"/>
          <w:i w:val="false"/>
          <w:color w:val="000000"/>
          <w:sz w:val="28"/>
        </w:rPr>
        <w:t>
      2017 жылғы 7 тамыз</w:t>
      </w:r>
    </w:p>
    <w:bookmarkEnd w:id="26"/>
    <w:bookmarkStart w:name="z33" w:id="27"/>
    <w:p>
      <w:pPr>
        <w:spacing w:after="0"/>
        <w:ind w:left="0"/>
        <w:jc w:val="both"/>
      </w:pPr>
      <w:r>
        <w:rPr>
          <w:rFonts w:ascii="Times New Roman"/>
          <w:b w:val="false"/>
          <w:i w:val="false"/>
          <w:color w:val="000000"/>
          <w:sz w:val="28"/>
        </w:rPr>
        <w:t>
      "КЕЛІСІЛДІ"</w:t>
      </w:r>
    </w:p>
    <w:bookmarkEnd w:id="27"/>
    <w:bookmarkStart w:name="z34" w:id="28"/>
    <w:p>
      <w:pPr>
        <w:spacing w:after="0"/>
        <w:ind w:left="0"/>
        <w:jc w:val="both"/>
      </w:pPr>
      <w:r>
        <w:rPr>
          <w:rFonts w:ascii="Times New Roman"/>
          <w:b w:val="false"/>
          <w:i w:val="false"/>
          <w:color w:val="000000"/>
          <w:sz w:val="28"/>
        </w:rPr>
        <w:t>
      "Сарыкөл ауданы әкімдігінің</w:t>
      </w:r>
    </w:p>
    <w:bookmarkEnd w:id="28"/>
    <w:bookmarkStart w:name="z35" w:id="29"/>
    <w:p>
      <w:pPr>
        <w:spacing w:after="0"/>
        <w:ind w:left="0"/>
        <w:jc w:val="both"/>
      </w:pPr>
      <w:r>
        <w:rPr>
          <w:rFonts w:ascii="Times New Roman"/>
          <w:b w:val="false"/>
          <w:i w:val="false"/>
          <w:color w:val="000000"/>
          <w:sz w:val="28"/>
        </w:rPr>
        <w:t>
      экономика және бюджеттік</w:t>
      </w:r>
    </w:p>
    <w:bookmarkEnd w:id="29"/>
    <w:bookmarkStart w:name="z36" w:id="30"/>
    <w:p>
      <w:pPr>
        <w:spacing w:after="0"/>
        <w:ind w:left="0"/>
        <w:jc w:val="both"/>
      </w:pPr>
      <w:r>
        <w:rPr>
          <w:rFonts w:ascii="Times New Roman"/>
          <w:b w:val="false"/>
          <w:i w:val="false"/>
          <w:color w:val="000000"/>
          <w:sz w:val="28"/>
        </w:rPr>
        <w:t>
      жоспарлау бөлімі" мемлекеттік</w:t>
      </w:r>
    </w:p>
    <w:bookmarkEnd w:id="30"/>
    <w:bookmarkStart w:name="z37" w:id="31"/>
    <w:p>
      <w:pPr>
        <w:spacing w:after="0"/>
        <w:ind w:left="0"/>
        <w:jc w:val="both"/>
      </w:pPr>
      <w:r>
        <w:rPr>
          <w:rFonts w:ascii="Times New Roman"/>
          <w:b w:val="false"/>
          <w:i w:val="false"/>
          <w:color w:val="000000"/>
          <w:sz w:val="28"/>
        </w:rPr>
        <w:t>
      мекемесінің басшысы</w:t>
      </w:r>
    </w:p>
    <w:bookmarkEnd w:id="31"/>
    <w:bookmarkStart w:name="z38" w:id="32"/>
    <w:p>
      <w:pPr>
        <w:spacing w:after="0"/>
        <w:ind w:left="0"/>
        <w:jc w:val="both"/>
      </w:pPr>
      <w:r>
        <w:rPr>
          <w:rFonts w:ascii="Times New Roman"/>
          <w:b w:val="false"/>
          <w:i w:val="false"/>
          <w:color w:val="000000"/>
          <w:sz w:val="28"/>
        </w:rPr>
        <w:t>
      _________________ А. Вилямов</w:t>
      </w:r>
    </w:p>
    <w:bookmarkEnd w:id="32"/>
    <w:bookmarkStart w:name="z39" w:id="33"/>
    <w:p>
      <w:pPr>
        <w:spacing w:after="0"/>
        <w:ind w:left="0"/>
        <w:jc w:val="both"/>
      </w:pPr>
      <w:r>
        <w:rPr>
          <w:rFonts w:ascii="Times New Roman"/>
          <w:b w:val="false"/>
          <w:i w:val="false"/>
          <w:color w:val="000000"/>
          <w:sz w:val="28"/>
        </w:rPr>
        <w:t>
      2017 жылғы 7 тамыз</w:t>
      </w:r>
    </w:p>
    <w:bookmarkEnd w:id="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2017 жылғы 7 тамыздағы</w:t>
            </w:r>
            <w:r>
              <w:br/>
            </w:r>
            <w:r>
              <w:rPr>
                <w:rFonts w:ascii="Times New Roman"/>
                <w:b w:val="false"/>
                <w:i w:val="false"/>
                <w:color w:val="000000"/>
                <w:sz w:val="20"/>
              </w:rPr>
              <w:t>№ 110 шешіміне 1-қосымша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2016 жылғы 22 желтоқсандағы</w:t>
            </w:r>
            <w:r>
              <w:br/>
            </w:r>
            <w:r>
              <w:rPr>
                <w:rFonts w:ascii="Times New Roman"/>
                <w:b w:val="false"/>
                <w:i w:val="false"/>
                <w:color w:val="000000"/>
                <w:sz w:val="20"/>
              </w:rPr>
              <w:t>№65 шешіміне 1-қосымша</w:t>
            </w:r>
          </w:p>
        </w:tc>
      </w:tr>
    </w:tbl>
    <w:bookmarkStart w:name="z42" w:id="34"/>
    <w:p>
      <w:pPr>
        <w:spacing w:after="0"/>
        <w:ind w:left="0"/>
        <w:jc w:val="left"/>
      </w:pPr>
      <w:r>
        <w:rPr>
          <w:rFonts w:ascii="Times New Roman"/>
          <w:b/>
          <w:i w:val="false"/>
          <w:color w:val="000000"/>
        </w:rPr>
        <w:t xml:space="preserve"> Сарыкөл ауданының 2017 жылға арналған бюджеті</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7"/>
        <w:gridCol w:w="807"/>
        <w:gridCol w:w="1096"/>
        <w:gridCol w:w="1096"/>
        <w:gridCol w:w="5813"/>
        <w:gridCol w:w="268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5"/>
          <w:p>
            <w:pPr>
              <w:spacing w:after="20"/>
              <w:ind w:left="20"/>
              <w:jc w:val="both"/>
            </w:pPr>
            <w:r>
              <w:rPr>
                <w:rFonts w:ascii="Times New Roman"/>
                <w:b w:val="false"/>
                <w:i w:val="false"/>
                <w:color w:val="000000"/>
                <w:sz w:val="20"/>
              </w:rPr>
              <w:t>
Санаты</w:t>
            </w:r>
          </w:p>
          <w:bookmarkEnd w:id="35"/>
        </w:tc>
        <w:tc>
          <w:tcPr>
            <w:tcW w:w="2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6"/>
          <w:p>
            <w:pPr>
              <w:spacing w:after="20"/>
              <w:ind w:left="20"/>
              <w:jc w:val="both"/>
            </w:pPr>
            <w:r>
              <w:rPr>
                <w:rFonts w:ascii="Times New Roman"/>
                <w:b w:val="false"/>
                <w:i w:val="false"/>
                <w:color w:val="000000"/>
                <w:sz w:val="20"/>
              </w:rPr>
              <w:t>
1</w:t>
            </w:r>
          </w:p>
          <w:bookmarkEnd w:id="36"/>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37"/>
          <w:p>
            <w:pPr>
              <w:spacing w:after="20"/>
              <w:ind w:left="20"/>
              <w:jc w:val="both"/>
            </w:pPr>
            <w:r>
              <w:rPr>
                <w:rFonts w:ascii="Times New Roman"/>
                <w:b w:val="false"/>
                <w:i w:val="false"/>
                <w:color w:val="000000"/>
                <w:sz w:val="20"/>
              </w:rPr>
              <w:t>
I</w:t>
            </w:r>
          </w:p>
          <w:bookmarkEnd w:id="3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2516909,1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38"/>
          <w:p>
            <w:pPr>
              <w:spacing w:after="20"/>
              <w:ind w:left="20"/>
              <w:jc w:val="both"/>
            </w:pPr>
            <w:r>
              <w:rPr>
                <w:rFonts w:ascii="Times New Roman"/>
                <w:b w:val="false"/>
                <w:i w:val="false"/>
                <w:color w:val="000000"/>
                <w:sz w:val="20"/>
              </w:rPr>
              <w:t>
1</w:t>
            </w:r>
          </w:p>
          <w:bookmarkEnd w:id="38"/>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640791,6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39"/>
          <w:p>
            <w:pPr>
              <w:spacing w:after="20"/>
              <w:ind w:left="20"/>
              <w:jc w:val="both"/>
            </w:pPr>
            <w:r>
              <w:rPr>
                <w:rFonts w:ascii="Times New Roman"/>
                <w:b w:val="false"/>
                <w:i w:val="false"/>
                <w:color w:val="000000"/>
                <w:sz w:val="20"/>
              </w:rPr>
              <w:t>
1</w:t>
            </w:r>
          </w:p>
          <w:bookmarkEnd w:id="39"/>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282627,0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40"/>
          <w:p>
            <w:pPr>
              <w:spacing w:after="20"/>
              <w:ind w:left="20"/>
              <w:jc w:val="both"/>
            </w:pPr>
            <w:r>
              <w:rPr>
                <w:rFonts w:ascii="Times New Roman"/>
                <w:b w:val="false"/>
                <w:i w:val="false"/>
                <w:color w:val="000000"/>
                <w:sz w:val="20"/>
              </w:rPr>
              <w:t>
1</w:t>
            </w:r>
          </w:p>
          <w:bookmarkEnd w:id="40"/>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282627,0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41"/>
          <w:p>
            <w:pPr>
              <w:spacing w:after="20"/>
              <w:ind w:left="20"/>
              <w:jc w:val="both"/>
            </w:pPr>
            <w:r>
              <w:rPr>
                <w:rFonts w:ascii="Times New Roman"/>
                <w:b w:val="false"/>
                <w:i w:val="false"/>
                <w:color w:val="000000"/>
                <w:sz w:val="20"/>
              </w:rPr>
              <w:t>
1</w:t>
            </w:r>
          </w:p>
          <w:bookmarkEnd w:id="41"/>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139967,6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42"/>
          <w:p>
            <w:pPr>
              <w:spacing w:after="20"/>
              <w:ind w:left="20"/>
              <w:jc w:val="both"/>
            </w:pPr>
            <w:r>
              <w:rPr>
                <w:rFonts w:ascii="Times New Roman"/>
                <w:b w:val="false"/>
                <w:i w:val="false"/>
                <w:color w:val="000000"/>
                <w:sz w:val="20"/>
              </w:rPr>
              <w:t>
1</w:t>
            </w:r>
          </w:p>
          <w:bookmarkEnd w:id="42"/>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139967,6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3"/>
          <w:p>
            <w:pPr>
              <w:spacing w:after="20"/>
              <w:ind w:left="20"/>
              <w:jc w:val="both"/>
            </w:pPr>
            <w:r>
              <w:rPr>
                <w:rFonts w:ascii="Times New Roman"/>
                <w:b w:val="false"/>
                <w:i w:val="false"/>
                <w:color w:val="000000"/>
                <w:sz w:val="20"/>
              </w:rPr>
              <w:t>
1</w:t>
            </w:r>
          </w:p>
          <w:bookmarkEnd w:id="43"/>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151717,0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44"/>
          <w:p>
            <w:pPr>
              <w:spacing w:after="20"/>
              <w:ind w:left="20"/>
              <w:jc w:val="both"/>
            </w:pPr>
            <w:r>
              <w:rPr>
                <w:rFonts w:ascii="Times New Roman"/>
                <w:b w:val="false"/>
                <w:i w:val="false"/>
                <w:color w:val="000000"/>
                <w:sz w:val="20"/>
              </w:rPr>
              <w:t>
1</w:t>
            </w:r>
          </w:p>
          <w:bookmarkEnd w:id="44"/>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86626,0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45"/>
          <w:p>
            <w:pPr>
              <w:spacing w:after="20"/>
              <w:ind w:left="20"/>
              <w:jc w:val="both"/>
            </w:pPr>
            <w:r>
              <w:rPr>
                <w:rFonts w:ascii="Times New Roman"/>
                <w:b w:val="false"/>
                <w:i w:val="false"/>
                <w:color w:val="000000"/>
                <w:sz w:val="20"/>
              </w:rPr>
              <w:t>
1</w:t>
            </w:r>
          </w:p>
          <w:bookmarkEnd w:id="45"/>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46"/>
          <w:p>
            <w:pPr>
              <w:spacing w:after="20"/>
              <w:ind w:left="20"/>
              <w:jc w:val="both"/>
            </w:pPr>
            <w:r>
              <w:rPr>
                <w:rFonts w:ascii="Times New Roman"/>
                <w:b w:val="false"/>
                <w:i w:val="false"/>
                <w:color w:val="000000"/>
                <w:sz w:val="20"/>
              </w:rPr>
              <w:t>
1</w:t>
            </w:r>
          </w:p>
          <w:bookmarkEnd w:id="46"/>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42852,0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47"/>
          <w:p>
            <w:pPr>
              <w:spacing w:after="20"/>
              <w:ind w:left="20"/>
              <w:jc w:val="both"/>
            </w:pPr>
            <w:r>
              <w:rPr>
                <w:rFonts w:ascii="Times New Roman"/>
                <w:b w:val="false"/>
                <w:i w:val="false"/>
                <w:color w:val="000000"/>
                <w:sz w:val="20"/>
              </w:rPr>
              <w:t>
1</w:t>
            </w:r>
          </w:p>
          <w:bookmarkEnd w:id="47"/>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Бiрыңғай жер салығы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13077,0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48"/>
          <w:p>
            <w:pPr>
              <w:spacing w:after="20"/>
              <w:ind w:left="20"/>
              <w:jc w:val="both"/>
            </w:pPr>
            <w:r>
              <w:rPr>
                <w:rFonts w:ascii="Times New Roman"/>
                <w:b w:val="false"/>
                <w:i w:val="false"/>
                <w:color w:val="000000"/>
                <w:sz w:val="20"/>
              </w:rPr>
              <w:t>
1</w:t>
            </w:r>
          </w:p>
          <w:bookmarkEnd w:id="48"/>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62668,0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49"/>
          <w:p>
            <w:pPr>
              <w:spacing w:after="20"/>
              <w:ind w:left="20"/>
              <w:jc w:val="both"/>
            </w:pPr>
            <w:r>
              <w:rPr>
                <w:rFonts w:ascii="Times New Roman"/>
                <w:b w:val="false"/>
                <w:i w:val="false"/>
                <w:color w:val="000000"/>
                <w:sz w:val="20"/>
              </w:rPr>
              <w:t>
1</w:t>
            </w:r>
          </w:p>
          <w:bookmarkEnd w:id="49"/>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50"/>
          <w:p>
            <w:pPr>
              <w:spacing w:after="20"/>
              <w:ind w:left="20"/>
              <w:jc w:val="both"/>
            </w:pPr>
            <w:r>
              <w:rPr>
                <w:rFonts w:ascii="Times New Roman"/>
                <w:b w:val="false"/>
                <w:i w:val="false"/>
                <w:color w:val="000000"/>
                <w:sz w:val="20"/>
              </w:rPr>
              <w:t>
1</w:t>
            </w:r>
          </w:p>
          <w:bookmarkEnd w:id="50"/>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43405,0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51"/>
          <w:p>
            <w:pPr>
              <w:spacing w:after="20"/>
              <w:ind w:left="20"/>
              <w:jc w:val="both"/>
            </w:pPr>
            <w:r>
              <w:rPr>
                <w:rFonts w:ascii="Times New Roman"/>
                <w:b w:val="false"/>
                <w:i w:val="false"/>
                <w:color w:val="000000"/>
                <w:sz w:val="20"/>
              </w:rPr>
              <w:t>
1</w:t>
            </w:r>
          </w:p>
          <w:bookmarkEnd w:id="51"/>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17098,0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52"/>
          <w:p>
            <w:pPr>
              <w:spacing w:after="20"/>
              <w:ind w:left="20"/>
              <w:jc w:val="both"/>
            </w:pPr>
            <w:r>
              <w:rPr>
                <w:rFonts w:ascii="Times New Roman"/>
                <w:b w:val="false"/>
                <w:i w:val="false"/>
                <w:color w:val="000000"/>
                <w:sz w:val="20"/>
              </w:rPr>
              <w:t>
1</w:t>
            </w:r>
          </w:p>
          <w:bookmarkEnd w:id="52"/>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53"/>
          <w:p>
            <w:pPr>
              <w:spacing w:after="20"/>
              <w:ind w:left="20"/>
              <w:jc w:val="both"/>
            </w:pPr>
            <w:r>
              <w:rPr>
                <w:rFonts w:ascii="Times New Roman"/>
                <w:b w:val="false"/>
                <w:i w:val="false"/>
                <w:color w:val="000000"/>
                <w:sz w:val="20"/>
              </w:rPr>
              <w:t>
1</w:t>
            </w:r>
          </w:p>
          <w:bookmarkEnd w:id="53"/>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54"/>
          <w:p>
            <w:pPr>
              <w:spacing w:after="20"/>
              <w:ind w:left="20"/>
              <w:jc w:val="both"/>
            </w:pPr>
            <w:r>
              <w:rPr>
                <w:rFonts w:ascii="Times New Roman"/>
                <w:b w:val="false"/>
                <w:i w:val="false"/>
                <w:color w:val="000000"/>
                <w:sz w:val="20"/>
              </w:rPr>
              <w:t>
1</w:t>
            </w:r>
          </w:p>
          <w:bookmarkEnd w:id="54"/>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баж</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55"/>
          <w:p>
            <w:pPr>
              <w:spacing w:after="20"/>
              <w:ind w:left="20"/>
              <w:jc w:val="both"/>
            </w:pPr>
            <w:r>
              <w:rPr>
                <w:rFonts w:ascii="Times New Roman"/>
                <w:b w:val="false"/>
                <w:i w:val="false"/>
                <w:color w:val="000000"/>
                <w:sz w:val="20"/>
              </w:rPr>
              <w:t>
2</w:t>
            </w:r>
          </w:p>
          <w:bookmarkEnd w:id="55"/>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76544,0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56"/>
          <w:p>
            <w:pPr>
              <w:spacing w:after="20"/>
              <w:ind w:left="20"/>
              <w:jc w:val="both"/>
            </w:pPr>
            <w:r>
              <w:rPr>
                <w:rFonts w:ascii="Times New Roman"/>
                <w:b w:val="false"/>
                <w:i w:val="false"/>
                <w:color w:val="000000"/>
                <w:sz w:val="20"/>
              </w:rPr>
              <w:t>
2</w:t>
            </w:r>
          </w:p>
          <w:bookmarkEnd w:id="56"/>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57"/>
          <w:p>
            <w:pPr>
              <w:spacing w:after="20"/>
              <w:ind w:left="20"/>
              <w:jc w:val="both"/>
            </w:pPr>
            <w:r>
              <w:rPr>
                <w:rFonts w:ascii="Times New Roman"/>
                <w:b w:val="false"/>
                <w:i w:val="false"/>
                <w:color w:val="000000"/>
                <w:sz w:val="20"/>
              </w:rPr>
              <w:t>
2</w:t>
            </w:r>
          </w:p>
          <w:bookmarkEnd w:id="57"/>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58"/>
          <w:p>
            <w:pPr>
              <w:spacing w:after="20"/>
              <w:ind w:left="20"/>
              <w:jc w:val="both"/>
            </w:pPr>
            <w:r>
              <w:rPr>
                <w:rFonts w:ascii="Times New Roman"/>
                <w:b w:val="false"/>
                <w:i w:val="false"/>
                <w:color w:val="000000"/>
                <w:sz w:val="20"/>
              </w:rPr>
              <w:t>
2</w:t>
            </w:r>
          </w:p>
          <w:bookmarkEnd w:id="58"/>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59"/>
          <w:p>
            <w:pPr>
              <w:spacing w:after="20"/>
              <w:ind w:left="20"/>
              <w:jc w:val="both"/>
            </w:pPr>
            <w:r>
              <w:rPr>
                <w:rFonts w:ascii="Times New Roman"/>
                <w:b w:val="false"/>
                <w:i w:val="false"/>
                <w:color w:val="000000"/>
                <w:sz w:val="20"/>
              </w:rPr>
              <w:t>
2</w:t>
            </w:r>
          </w:p>
          <w:bookmarkEnd w:id="59"/>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60"/>
          <w:p>
            <w:pPr>
              <w:spacing w:after="20"/>
              <w:ind w:left="20"/>
              <w:jc w:val="both"/>
            </w:pPr>
            <w:r>
              <w:rPr>
                <w:rFonts w:ascii="Times New Roman"/>
                <w:b w:val="false"/>
                <w:i w:val="false"/>
                <w:color w:val="000000"/>
                <w:sz w:val="20"/>
              </w:rPr>
              <w:t>
2</w:t>
            </w:r>
          </w:p>
          <w:bookmarkEnd w:id="60"/>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61"/>
          <w:p>
            <w:pPr>
              <w:spacing w:after="20"/>
              <w:ind w:left="20"/>
              <w:jc w:val="both"/>
            </w:pPr>
            <w:r>
              <w:rPr>
                <w:rFonts w:ascii="Times New Roman"/>
                <w:b w:val="false"/>
                <w:i w:val="false"/>
                <w:color w:val="000000"/>
                <w:sz w:val="20"/>
              </w:rPr>
              <w:t>
2</w:t>
            </w:r>
          </w:p>
          <w:bookmarkEnd w:id="61"/>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62"/>
          <w:p>
            <w:pPr>
              <w:spacing w:after="20"/>
              <w:ind w:left="20"/>
              <w:jc w:val="both"/>
            </w:pPr>
            <w:r>
              <w:rPr>
                <w:rFonts w:ascii="Times New Roman"/>
                <w:b w:val="false"/>
                <w:i w:val="false"/>
                <w:color w:val="000000"/>
                <w:sz w:val="20"/>
              </w:rPr>
              <w:t>
2</w:t>
            </w:r>
          </w:p>
          <w:bookmarkEnd w:id="62"/>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75154,0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63"/>
          <w:p>
            <w:pPr>
              <w:spacing w:after="20"/>
              <w:ind w:left="20"/>
              <w:jc w:val="both"/>
            </w:pPr>
            <w:r>
              <w:rPr>
                <w:rFonts w:ascii="Times New Roman"/>
                <w:b w:val="false"/>
                <w:i w:val="false"/>
                <w:color w:val="000000"/>
                <w:sz w:val="20"/>
              </w:rPr>
              <w:t>
2</w:t>
            </w:r>
          </w:p>
          <w:bookmarkEnd w:id="63"/>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75154,0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64"/>
          <w:p>
            <w:pPr>
              <w:spacing w:after="20"/>
              <w:ind w:left="20"/>
              <w:jc w:val="both"/>
            </w:pPr>
            <w:r>
              <w:rPr>
                <w:rFonts w:ascii="Times New Roman"/>
                <w:b w:val="false"/>
                <w:i w:val="false"/>
                <w:color w:val="000000"/>
                <w:sz w:val="20"/>
              </w:rPr>
              <w:t>
3</w:t>
            </w:r>
          </w:p>
          <w:bookmarkEnd w:id="64"/>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7543,0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65"/>
          <w:p>
            <w:pPr>
              <w:spacing w:after="20"/>
              <w:ind w:left="20"/>
              <w:jc w:val="both"/>
            </w:pPr>
            <w:r>
              <w:rPr>
                <w:rFonts w:ascii="Times New Roman"/>
                <w:b w:val="false"/>
                <w:i w:val="false"/>
                <w:color w:val="000000"/>
                <w:sz w:val="20"/>
              </w:rPr>
              <w:t>
3</w:t>
            </w:r>
          </w:p>
          <w:bookmarkEnd w:id="65"/>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66"/>
          <w:p>
            <w:pPr>
              <w:spacing w:after="20"/>
              <w:ind w:left="20"/>
              <w:jc w:val="both"/>
            </w:pPr>
            <w:r>
              <w:rPr>
                <w:rFonts w:ascii="Times New Roman"/>
                <w:b w:val="false"/>
                <w:i w:val="false"/>
                <w:color w:val="000000"/>
                <w:sz w:val="20"/>
              </w:rPr>
              <w:t>
3</w:t>
            </w:r>
          </w:p>
          <w:bookmarkEnd w:id="66"/>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67"/>
          <w:p>
            <w:pPr>
              <w:spacing w:after="20"/>
              <w:ind w:left="20"/>
              <w:jc w:val="both"/>
            </w:pPr>
            <w:r>
              <w:rPr>
                <w:rFonts w:ascii="Times New Roman"/>
                <w:b w:val="false"/>
                <w:i w:val="false"/>
                <w:color w:val="000000"/>
                <w:sz w:val="20"/>
              </w:rPr>
              <w:t>
3</w:t>
            </w:r>
          </w:p>
          <w:bookmarkEnd w:id="67"/>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4617,0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68"/>
          <w:p>
            <w:pPr>
              <w:spacing w:after="20"/>
              <w:ind w:left="20"/>
              <w:jc w:val="both"/>
            </w:pPr>
            <w:r>
              <w:rPr>
                <w:rFonts w:ascii="Times New Roman"/>
                <w:b w:val="false"/>
                <w:i w:val="false"/>
                <w:color w:val="000000"/>
                <w:sz w:val="20"/>
              </w:rPr>
              <w:t>
3</w:t>
            </w:r>
          </w:p>
          <w:bookmarkEnd w:id="68"/>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4617,0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69"/>
          <w:p>
            <w:pPr>
              <w:spacing w:after="20"/>
              <w:ind w:left="20"/>
              <w:jc w:val="both"/>
            </w:pPr>
            <w:r>
              <w:rPr>
                <w:rFonts w:ascii="Times New Roman"/>
                <w:b w:val="false"/>
                <w:i w:val="false"/>
                <w:color w:val="000000"/>
                <w:sz w:val="20"/>
              </w:rPr>
              <w:t>
4</w:t>
            </w:r>
          </w:p>
          <w:bookmarkEnd w:id="69"/>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1792030,5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70"/>
          <w:p>
            <w:pPr>
              <w:spacing w:after="20"/>
              <w:ind w:left="20"/>
              <w:jc w:val="both"/>
            </w:pPr>
            <w:r>
              <w:rPr>
                <w:rFonts w:ascii="Times New Roman"/>
                <w:b w:val="false"/>
                <w:i w:val="false"/>
                <w:color w:val="000000"/>
                <w:sz w:val="20"/>
              </w:rPr>
              <w:t>
4</w:t>
            </w:r>
          </w:p>
          <w:bookmarkEnd w:id="70"/>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1792030,5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71"/>
          <w:p>
            <w:pPr>
              <w:spacing w:after="20"/>
              <w:ind w:left="20"/>
              <w:jc w:val="both"/>
            </w:pPr>
            <w:r>
              <w:rPr>
                <w:rFonts w:ascii="Times New Roman"/>
                <w:b w:val="false"/>
                <w:i w:val="false"/>
                <w:color w:val="000000"/>
                <w:sz w:val="20"/>
              </w:rPr>
              <w:t>
4</w:t>
            </w:r>
          </w:p>
          <w:bookmarkEnd w:id="71"/>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1792030,5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72"/>
          <w:p>
            <w:pPr>
              <w:spacing w:after="20"/>
              <w:ind w:left="20"/>
              <w:jc w:val="both"/>
            </w:pPr>
            <w:r>
              <w:rPr>
                <w:rFonts w:ascii="Times New Roman"/>
                <w:b w:val="false"/>
                <w:i w:val="false"/>
                <w:color w:val="000000"/>
                <w:sz w:val="20"/>
              </w:rPr>
              <w:t>
Функционалдық топ</w:t>
            </w:r>
          </w:p>
          <w:bookmarkEnd w:id="72"/>
        </w:tc>
        <w:tc>
          <w:tcPr>
            <w:tcW w:w="2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73"/>
          <w:p>
            <w:pPr>
              <w:spacing w:after="20"/>
              <w:ind w:left="20"/>
              <w:jc w:val="both"/>
            </w:pPr>
            <w:r>
              <w:rPr>
                <w:rFonts w:ascii="Times New Roman"/>
                <w:b w:val="false"/>
                <w:i w:val="false"/>
                <w:color w:val="000000"/>
                <w:sz w:val="20"/>
              </w:rPr>
              <w:t>
1</w:t>
            </w:r>
          </w:p>
          <w:bookmarkEnd w:id="73"/>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74"/>
          <w:p>
            <w:pPr>
              <w:spacing w:after="20"/>
              <w:ind w:left="20"/>
              <w:jc w:val="both"/>
            </w:pPr>
            <w:r>
              <w:rPr>
                <w:rFonts w:ascii="Times New Roman"/>
                <w:b w:val="false"/>
                <w:i w:val="false"/>
                <w:color w:val="000000"/>
                <w:sz w:val="20"/>
              </w:rPr>
              <w:t>
II</w:t>
            </w:r>
          </w:p>
          <w:bookmarkEnd w:id="74"/>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2692937,0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75"/>
          <w:p>
            <w:pPr>
              <w:spacing w:after="20"/>
              <w:ind w:left="20"/>
              <w:jc w:val="both"/>
            </w:pPr>
            <w:r>
              <w:rPr>
                <w:rFonts w:ascii="Times New Roman"/>
                <w:b w:val="false"/>
                <w:i w:val="false"/>
                <w:color w:val="000000"/>
                <w:sz w:val="20"/>
              </w:rPr>
              <w:t>
01</w:t>
            </w:r>
          </w:p>
          <w:bookmarkEnd w:id="75"/>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369619,8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280753,2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14963,8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14963,8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114869,2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82660,8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32208,4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150920,2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142433,2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8487,0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16061,5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16061,5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15378,5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10173,6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10173,6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10173,6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62631,5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62631,5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16179,5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46452,0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76"/>
          <w:p>
            <w:pPr>
              <w:spacing w:after="20"/>
              <w:ind w:left="20"/>
              <w:jc w:val="both"/>
            </w:pPr>
            <w:r>
              <w:rPr>
                <w:rFonts w:ascii="Times New Roman"/>
                <w:b w:val="false"/>
                <w:i w:val="false"/>
                <w:color w:val="000000"/>
                <w:sz w:val="20"/>
              </w:rPr>
              <w:t>
02</w:t>
            </w:r>
          </w:p>
          <w:bookmarkEnd w:id="76"/>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77"/>
          <w:p>
            <w:pPr>
              <w:spacing w:after="20"/>
              <w:ind w:left="20"/>
              <w:jc w:val="both"/>
            </w:pPr>
            <w:r>
              <w:rPr>
                <w:rFonts w:ascii="Times New Roman"/>
                <w:b w:val="false"/>
                <w:i w:val="false"/>
                <w:color w:val="000000"/>
                <w:sz w:val="20"/>
              </w:rPr>
              <w:t>
04</w:t>
            </w:r>
          </w:p>
          <w:bookmarkEnd w:id="77"/>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1651739,2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150593,0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150593,0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81503,0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69090,0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1448474,1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1413229,1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1363806,1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49423,0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33370,0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33370,0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52672,1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52672,1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10278,5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23954,2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9936,0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8503,4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78"/>
          <w:p>
            <w:pPr>
              <w:spacing w:after="20"/>
              <w:ind w:left="20"/>
              <w:jc w:val="both"/>
            </w:pPr>
            <w:r>
              <w:rPr>
                <w:rFonts w:ascii="Times New Roman"/>
                <w:b w:val="false"/>
                <w:i w:val="false"/>
                <w:color w:val="000000"/>
                <w:sz w:val="20"/>
              </w:rPr>
              <w:t>
06</w:t>
            </w:r>
          </w:p>
          <w:bookmarkEnd w:id="78"/>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167067,3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31358,3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23333,0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17623,0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8025,3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7529,0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102091,0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102091,0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41034,0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22628,0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18941,0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3781,0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14791,0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33618,0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33618,0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4947,0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79"/>
          <w:p>
            <w:pPr>
              <w:spacing w:after="20"/>
              <w:ind w:left="20"/>
              <w:jc w:val="both"/>
            </w:pPr>
            <w:r>
              <w:rPr>
                <w:rFonts w:ascii="Times New Roman"/>
                <w:b w:val="false"/>
                <w:i w:val="false"/>
                <w:color w:val="000000"/>
                <w:sz w:val="20"/>
              </w:rPr>
              <w:t>
07</w:t>
            </w:r>
          </w:p>
          <w:bookmarkEnd w:id="79"/>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43834,0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34730,0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80"/>
          <w:p>
            <w:pPr>
              <w:spacing w:after="20"/>
              <w:ind w:left="20"/>
              <w:jc w:val="both"/>
            </w:pPr>
            <w:r>
              <w:rPr>
                <w:rFonts w:ascii="Times New Roman"/>
                <w:b w:val="false"/>
                <w:i w:val="false"/>
                <w:color w:val="000000"/>
                <w:sz w:val="20"/>
              </w:rPr>
              <w:t>
08</w:t>
            </w:r>
          </w:p>
          <w:bookmarkEnd w:id="80"/>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196403,9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52403,0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52403,0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52403,0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22511,0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22511,0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69388,0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64938,0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57535,0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7403,0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52101,9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36592,1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8891,0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27701,1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15509,8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7457,0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8052,8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81"/>
          <w:p>
            <w:pPr>
              <w:spacing w:after="20"/>
              <w:ind w:left="20"/>
              <w:jc w:val="both"/>
            </w:pPr>
            <w:r>
              <w:rPr>
                <w:rFonts w:ascii="Times New Roman"/>
                <w:b w:val="false"/>
                <w:i w:val="false"/>
                <w:color w:val="000000"/>
                <w:sz w:val="20"/>
              </w:rPr>
              <w:t>
10</w:t>
            </w:r>
          </w:p>
          <w:bookmarkEnd w:id="81"/>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86533,3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73007,6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14517,0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14517,0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58490,6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37728,0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7736,7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7736,7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7736,7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5789,0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5789,0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5789,0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82"/>
          <w:p>
            <w:pPr>
              <w:spacing w:after="20"/>
              <w:ind w:left="20"/>
              <w:jc w:val="both"/>
            </w:pPr>
            <w:r>
              <w:rPr>
                <w:rFonts w:ascii="Times New Roman"/>
                <w:b w:val="false"/>
                <w:i w:val="false"/>
                <w:color w:val="000000"/>
                <w:sz w:val="20"/>
              </w:rPr>
              <w:t>
11</w:t>
            </w:r>
          </w:p>
          <w:bookmarkEnd w:id="82"/>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14541,6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14541,6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14541,6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14541,6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83"/>
          <w:p>
            <w:pPr>
              <w:spacing w:after="20"/>
              <w:ind w:left="20"/>
              <w:jc w:val="both"/>
            </w:pPr>
            <w:r>
              <w:rPr>
                <w:rFonts w:ascii="Times New Roman"/>
                <w:b w:val="false"/>
                <w:i w:val="false"/>
                <w:color w:val="000000"/>
                <w:sz w:val="20"/>
              </w:rPr>
              <w:t>
12</w:t>
            </w:r>
          </w:p>
          <w:bookmarkEnd w:id="83"/>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118932,6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118932,6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9927,2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9927,2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109005,4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39599,0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69406,4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84"/>
          <w:p>
            <w:pPr>
              <w:spacing w:after="20"/>
              <w:ind w:left="20"/>
              <w:jc w:val="both"/>
            </w:pPr>
            <w:r>
              <w:rPr>
                <w:rFonts w:ascii="Times New Roman"/>
                <w:b w:val="false"/>
                <w:i w:val="false"/>
                <w:color w:val="000000"/>
                <w:sz w:val="20"/>
              </w:rPr>
              <w:t>
13</w:t>
            </w:r>
          </w:p>
          <w:bookmarkEnd w:id="84"/>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30001,2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6351,2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6351,2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6351,2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23650,0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20650,0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20650,0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85"/>
          <w:p>
            <w:pPr>
              <w:spacing w:after="20"/>
              <w:ind w:left="20"/>
              <w:jc w:val="both"/>
            </w:pPr>
            <w:r>
              <w:rPr>
                <w:rFonts w:ascii="Times New Roman"/>
                <w:b w:val="false"/>
                <w:i w:val="false"/>
                <w:color w:val="000000"/>
                <w:sz w:val="20"/>
              </w:rPr>
              <w:t>
15</w:t>
            </w:r>
          </w:p>
          <w:bookmarkEnd w:id="85"/>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10960,1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10960,1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10960,1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4280,8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86"/>
          <w:p>
            <w:pPr>
              <w:spacing w:after="20"/>
              <w:ind w:left="20"/>
              <w:jc w:val="both"/>
            </w:pPr>
            <w:r>
              <w:rPr>
                <w:rFonts w:ascii="Times New Roman"/>
                <w:b w:val="false"/>
                <w:i w:val="false"/>
                <w:color w:val="000000"/>
                <w:sz w:val="20"/>
              </w:rPr>
              <w:t>
III</w:t>
            </w:r>
          </w:p>
          <w:bookmarkEnd w:id="86"/>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бюджеттіқ кредиттеу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-40745,4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87"/>
          <w:p>
            <w:pPr>
              <w:spacing w:after="20"/>
              <w:ind w:left="20"/>
              <w:jc w:val="both"/>
            </w:pPr>
            <w:r>
              <w:rPr>
                <w:rFonts w:ascii="Times New Roman"/>
                <w:b w:val="false"/>
                <w:i w:val="false"/>
                <w:color w:val="000000"/>
                <w:sz w:val="20"/>
              </w:rPr>
              <w:t>
10</w:t>
            </w:r>
          </w:p>
          <w:bookmarkEnd w:id="87"/>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13614,0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88"/>
          <w:p>
            <w:pPr>
              <w:spacing w:after="20"/>
              <w:ind w:left="20"/>
              <w:jc w:val="both"/>
            </w:pPr>
            <w:r>
              <w:rPr>
                <w:rFonts w:ascii="Times New Roman"/>
                <w:b w:val="false"/>
                <w:i w:val="false"/>
                <w:color w:val="000000"/>
                <w:sz w:val="20"/>
              </w:rPr>
              <w:t>
Санаты</w:t>
            </w:r>
          </w:p>
          <w:bookmarkEnd w:id="88"/>
        </w:tc>
        <w:tc>
          <w:tcPr>
            <w:tcW w:w="2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89"/>
          <w:p>
            <w:pPr>
              <w:spacing w:after="20"/>
              <w:ind w:left="20"/>
              <w:jc w:val="both"/>
            </w:pPr>
            <w:r>
              <w:rPr>
                <w:rFonts w:ascii="Times New Roman"/>
                <w:b w:val="false"/>
                <w:i w:val="false"/>
                <w:color w:val="000000"/>
                <w:sz w:val="20"/>
              </w:rPr>
              <w:t>
1</w:t>
            </w:r>
          </w:p>
          <w:bookmarkEnd w:id="89"/>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90"/>
          <w:p>
            <w:pPr>
              <w:spacing w:after="20"/>
              <w:ind w:left="20"/>
              <w:jc w:val="both"/>
            </w:pPr>
            <w:r>
              <w:rPr>
                <w:rFonts w:ascii="Times New Roman"/>
                <w:b w:val="false"/>
                <w:i w:val="false"/>
                <w:color w:val="000000"/>
                <w:sz w:val="20"/>
              </w:rPr>
              <w:t>
5</w:t>
            </w:r>
          </w:p>
          <w:bookmarkEnd w:id="90"/>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54359,4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91"/>
          <w:p>
            <w:pPr>
              <w:spacing w:after="20"/>
              <w:ind w:left="20"/>
              <w:jc w:val="both"/>
            </w:pPr>
            <w:r>
              <w:rPr>
                <w:rFonts w:ascii="Times New Roman"/>
                <w:b w:val="false"/>
                <w:i w:val="false"/>
                <w:color w:val="000000"/>
                <w:sz w:val="20"/>
              </w:rPr>
              <w:t>
5</w:t>
            </w:r>
          </w:p>
          <w:bookmarkEnd w:id="91"/>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54359,4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92"/>
          <w:p>
            <w:pPr>
              <w:spacing w:after="20"/>
              <w:ind w:left="20"/>
              <w:jc w:val="both"/>
            </w:pPr>
            <w:r>
              <w:rPr>
                <w:rFonts w:ascii="Times New Roman"/>
                <w:b w:val="false"/>
                <w:i w:val="false"/>
                <w:color w:val="000000"/>
                <w:sz w:val="20"/>
              </w:rPr>
              <w:t>
5</w:t>
            </w:r>
          </w:p>
          <w:bookmarkEnd w:id="92"/>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93"/>
          <w:p>
            <w:pPr>
              <w:spacing w:after="20"/>
              <w:ind w:left="20"/>
              <w:jc w:val="both"/>
            </w:pPr>
            <w:r>
              <w:rPr>
                <w:rFonts w:ascii="Times New Roman"/>
                <w:b w:val="false"/>
                <w:i w:val="false"/>
                <w:color w:val="000000"/>
                <w:sz w:val="20"/>
              </w:rPr>
              <w:t>
5</w:t>
            </w:r>
          </w:p>
          <w:bookmarkEnd w:id="93"/>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44067,4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94"/>
          <w:p>
            <w:pPr>
              <w:spacing w:after="20"/>
              <w:ind w:left="20"/>
              <w:jc w:val="both"/>
            </w:pPr>
            <w:r>
              <w:rPr>
                <w:rFonts w:ascii="Times New Roman"/>
                <w:b w:val="false"/>
                <w:i w:val="false"/>
                <w:color w:val="000000"/>
                <w:sz w:val="20"/>
              </w:rPr>
              <w:t>
IV</w:t>
            </w:r>
          </w:p>
          <w:bookmarkEnd w:id="9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активтерімен операциялар бойынша сальдо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95"/>
          <w:p>
            <w:pPr>
              <w:spacing w:after="20"/>
              <w:ind w:left="20"/>
              <w:jc w:val="both"/>
            </w:pPr>
            <w:r>
              <w:rPr>
                <w:rFonts w:ascii="Times New Roman"/>
                <w:b w:val="false"/>
                <w:i w:val="false"/>
                <w:color w:val="000000"/>
                <w:sz w:val="20"/>
              </w:rPr>
              <w:t>
V</w:t>
            </w:r>
          </w:p>
          <w:bookmarkEnd w:id="9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тапшылығы (профициті)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-135282,5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96"/>
          <w:p>
            <w:pPr>
              <w:spacing w:after="20"/>
              <w:ind w:left="20"/>
              <w:jc w:val="both"/>
            </w:pPr>
            <w:r>
              <w:rPr>
                <w:rFonts w:ascii="Times New Roman"/>
                <w:b w:val="false"/>
                <w:i w:val="false"/>
                <w:color w:val="000000"/>
                <w:sz w:val="20"/>
              </w:rPr>
              <w:t>
VI</w:t>
            </w:r>
          </w:p>
          <w:bookmarkEnd w:id="9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тапшылығын қаржыландыру (профицитін пайдалану)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135282,5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97"/>
          <w:p>
            <w:pPr>
              <w:spacing w:after="20"/>
              <w:ind w:left="20"/>
              <w:jc w:val="both"/>
            </w:pPr>
            <w:r>
              <w:rPr>
                <w:rFonts w:ascii="Times New Roman"/>
                <w:b w:val="false"/>
                <w:i w:val="false"/>
                <w:color w:val="000000"/>
                <w:sz w:val="20"/>
              </w:rPr>
              <w:t>
7</w:t>
            </w:r>
          </w:p>
          <w:bookmarkEnd w:id="97"/>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98"/>
          <w:p>
            <w:pPr>
              <w:spacing w:after="20"/>
              <w:ind w:left="20"/>
              <w:jc w:val="both"/>
            </w:pPr>
            <w:r>
              <w:rPr>
                <w:rFonts w:ascii="Times New Roman"/>
                <w:b w:val="false"/>
                <w:i w:val="false"/>
                <w:color w:val="000000"/>
                <w:sz w:val="20"/>
              </w:rPr>
              <w:t>
7</w:t>
            </w:r>
          </w:p>
          <w:bookmarkEnd w:id="98"/>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99"/>
          <w:p>
            <w:pPr>
              <w:spacing w:after="20"/>
              <w:ind w:left="20"/>
              <w:jc w:val="both"/>
            </w:pPr>
            <w:r>
              <w:rPr>
                <w:rFonts w:ascii="Times New Roman"/>
                <w:b w:val="false"/>
                <w:i w:val="false"/>
                <w:color w:val="000000"/>
                <w:sz w:val="20"/>
              </w:rPr>
              <w:t>
7</w:t>
            </w:r>
          </w:p>
          <w:bookmarkEnd w:id="99"/>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13614,0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100"/>
          <w:p>
            <w:pPr>
              <w:spacing w:after="20"/>
              <w:ind w:left="20"/>
              <w:jc w:val="both"/>
            </w:pPr>
            <w:r>
              <w:rPr>
                <w:rFonts w:ascii="Times New Roman"/>
                <w:b w:val="false"/>
                <w:i w:val="false"/>
                <w:color w:val="000000"/>
                <w:sz w:val="20"/>
              </w:rPr>
              <w:t>
Функционалдық топ</w:t>
            </w:r>
          </w:p>
          <w:bookmarkEnd w:id="100"/>
        </w:tc>
        <w:tc>
          <w:tcPr>
            <w:tcW w:w="2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101"/>
          <w:p>
            <w:pPr>
              <w:spacing w:after="20"/>
              <w:ind w:left="20"/>
              <w:jc w:val="both"/>
            </w:pPr>
            <w:r>
              <w:rPr>
                <w:rFonts w:ascii="Times New Roman"/>
                <w:b w:val="false"/>
                <w:i w:val="false"/>
                <w:color w:val="000000"/>
                <w:sz w:val="20"/>
              </w:rPr>
              <w:t>
1</w:t>
            </w:r>
          </w:p>
          <w:bookmarkEnd w:id="101"/>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102"/>
          <w:p>
            <w:pPr>
              <w:spacing w:after="20"/>
              <w:ind w:left="20"/>
              <w:jc w:val="both"/>
            </w:pPr>
            <w:r>
              <w:rPr>
                <w:rFonts w:ascii="Times New Roman"/>
                <w:b w:val="false"/>
                <w:i w:val="false"/>
                <w:color w:val="000000"/>
                <w:sz w:val="20"/>
              </w:rPr>
              <w:t>
16</w:t>
            </w:r>
          </w:p>
          <w:bookmarkEnd w:id="102"/>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54359,4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54359,4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54359,4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44067,4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103"/>
          <w:p>
            <w:pPr>
              <w:spacing w:after="20"/>
              <w:ind w:left="20"/>
              <w:jc w:val="both"/>
            </w:pPr>
            <w:r>
              <w:rPr>
                <w:rFonts w:ascii="Times New Roman"/>
                <w:b w:val="false"/>
                <w:i w:val="false"/>
                <w:color w:val="000000"/>
                <w:sz w:val="20"/>
              </w:rPr>
              <w:t>
Санаты</w:t>
            </w:r>
          </w:p>
          <w:bookmarkEnd w:id="103"/>
        </w:tc>
        <w:tc>
          <w:tcPr>
            <w:tcW w:w="2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104"/>
          <w:p>
            <w:pPr>
              <w:spacing w:after="20"/>
              <w:ind w:left="20"/>
              <w:jc w:val="both"/>
            </w:pPr>
            <w:r>
              <w:rPr>
                <w:rFonts w:ascii="Times New Roman"/>
                <w:b w:val="false"/>
                <w:i w:val="false"/>
                <w:color w:val="000000"/>
                <w:sz w:val="20"/>
              </w:rPr>
              <w:t>
1</w:t>
            </w:r>
          </w:p>
          <w:bookmarkEnd w:id="104"/>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105"/>
          <w:p>
            <w:pPr>
              <w:spacing w:after="20"/>
              <w:ind w:left="20"/>
              <w:jc w:val="both"/>
            </w:pPr>
            <w:r>
              <w:rPr>
                <w:rFonts w:ascii="Times New Roman"/>
                <w:b w:val="false"/>
                <w:i w:val="false"/>
                <w:color w:val="000000"/>
                <w:sz w:val="20"/>
              </w:rPr>
              <w:t>
8</w:t>
            </w:r>
          </w:p>
          <w:bookmarkEnd w:id="105"/>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176027,9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106"/>
          <w:p>
            <w:pPr>
              <w:spacing w:after="20"/>
              <w:ind w:left="20"/>
              <w:jc w:val="both"/>
            </w:pPr>
            <w:r>
              <w:rPr>
                <w:rFonts w:ascii="Times New Roman"/>
                <w:b w:val="false"/>
                <w:i w:val="false"/>
                <w:color w:val="000000"/>
                <w:sz w:val="20"/>
              </w:rPr>
              <w:t>
8</w:t>
            </w:r>
          </w:p>
          <w:bookmarkEnd w:id="106"/>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176027,9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107"/>
          <w:p>
            <w:pPr>
              <w:spacing w:after="20"/>
              <w:ind w:left="20"/>
              <w:jc w:val="both"/>
            </w:pPr>
            <w:r>
              <w:rPr>
                <w:rFonts w:ascii="Times New Roman"/>
                <w:b w:val="false"/>
                <w:i w:val="false"/>
                <w:color w:val="000000"/>
                <w:sz w:val="20"/>
              </w:rPr>
              <w:t>
8</w:t>
            </w:r>
          </w:p>
          <w:bookmarkEnd w:id="107"/>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176027,9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2017 жылғы 7 тамыздағы</w:t>
            </w:r>
            <w:r>
              <w:br/>
            </w:r>
            <w:r>
              <w:rPr>
                <w:rFonts w:ascii="Times New Roman"/>
                <w:b w:val="false"/>
                <w:i w:val="false"/>
                <w:color w:val="000000"/>
                <w:sz w:val="20"/>
              </w:rPr>
              <w:t>№ 110 шешіміне 2-қосымша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2016 жылғы 22 желтоқсандағы</w:t>
            </w:r>
            <w:r>
              <w:br/>
            </w:r>
            <w:r>
              <w:rPr>
                <w:rFonts w:ascii="Times New Roman"/>
                <w:b w:val="false"/>
                <w:i w:val="false"/>
                <w:color w:val="000000"/>
                <w:sz w:val="20"/>
              </w:rPr>
              <w:t>№ 65 шешіміне 5-қосымша</w:t>
            </w:r>
          </w:p>
        </w:tc>
      </w:tr>
    </w:tbl>
    <w:bookmarkStart w:name="z276" w:id="108"/>
    <w:p>
      <w:pPr>
        <w:spacing w:after="0"/>
        <w:ind w:left="0"/>
        <w:jc w:val="left"/>
      </w:pPr>
      <w:r>
        <w:rPr>
          <w:rFonts w:ascii="Times New Roman"/>
          <w:b/>
          <w:i w:val="false"/>
          <w:color w:val="000000"/>
        </w:rPr>
        <w:t xml:space="preserve"> Сарыкөл ауданының кент, ауыл және ауылдық округтерінің 2017-2019 жылдарға арналған бюджеттік бағдарламасының тізбесі</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5"/>
        <w:gridCol w:w="467"/>
        <w:gridCol w:w="985"/>
        <w:gridCol w:w="986"/>
        <w:gridCol w:w="2678"/>
        <w:gridCol w:w="2153"/>
        <w:gridCol w:w="2153"/>
        <w:gridCol w:w="215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109"/>
          <w:p>
            <w:pPr>
              <w:spacing w:after="20"/>
              <w:ind w:left="20"/>
              <w:jc w:val="both"/>
            </w:pPr>
            <w:r>
              <w:rPr>
                <w:rFonts w:ascii="Times New Roman"/>
                <w:b w:val="false"/>
                <w:i w:val="false"/>
                <w:color w:val="000000"/>
                <w:sz w:val="20"/>
              </w:rPr>
              <w:t>
Функционалдық топ</w:t>
            </w:r>
          </w:p>
          <w:bookmarkEnd w:id="109"/>
        </w:tc>
        <w:tc>
          <w:tcPr>
            <w:tcW w:w="2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2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2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110"/>
          <w:p>
            <w:pPr>
              <w:spacing w:after="20"/>
              <w:ind w:left="20"/>
              <w:jc w:val="both"/>
            </w:pPr>
            <w:r>
              <w:rPr>
                <w:rFonts w:ascii="Times New Roman"/>
                <w:b w:val="false"/>
                <w:i w:val="false"/>
                <w:color w:val="000000"/>
                <w:sz w:val="20"/>
              </w:rPr>
              <w:t>
1</w:t>
            </w:r>
          </w:p>
          <w:bookmarkEnd w:id="110"/>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111"/>
          <w:p>
            <w:pPr>
              <w:spacing w:after="20"/>
              <w:ind w:left="20"/>
              <w:jc w:val="both"/>
            </w:pPr>
            <w:r>
              <w:rPr>
                <w:rFonts w:ascii="Times New Roman"/>
                <w:b w:val="false"/>
                <w:i w:val="false"/>
                <w:color w:val="000000"/>
                <w:sz w:val="20"/>
              </w:rPr>
              <w:t>
1</w:t>
            </w:r>
          </w:p>
          <w:bookmarkEnd w:id="111"/>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150920,2</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140121,0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140121,0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150920,2</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140121,0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140121,0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150920,2</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140121,0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140121,0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142433,2</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140121,0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140121,0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 Сарыкөл кенті әкімінің аппараты" ММ</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22798,4</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20730,0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20730,0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 Барвин ауылдық округі әкімінің аппараты" ММ</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9830,0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 Златоуст ауылдық округі әкімінің аппараты" ММ</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8206,0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8427,0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8427,0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 Веселоподол ауылдық округі әкімінің аппараты" ММ</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11703,9</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10806,0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10806,0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 Комсомол ауылдық округі әкімінің аппараты" ММ</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9083,0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9083,0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9083,0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 Краснознамен ауылдық округі әкімінің аппараты" ММ</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8235,0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8235,0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8235,0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 Ленинград ауылдық округі әкімінің аппараты" ММ</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8553,0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8553,0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8553,0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 Лесной ауылдық округі әкімінің аппараты" ММ</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7740,0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 Маяк ауыл әкімінің аппараты" ММ</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9332,0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9693,0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9693,0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 Севастополь ауылдық округі әкімінің аппараты" ММ</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7953,0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8053,0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8053,0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 Тағыл ауылдық округі әкімінің аппараты" ММ</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11080,9</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11062,0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11062,0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 Тимирязев ауылдық округі әкімінің аппараты" ММ</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8637,0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8637,0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8637,0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 Сорочин ауылдық округі әкімінің аппараты" ММ</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10641,0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10641,0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 Чехов ауылдық округі әкімінің аппараты" ММ</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8731,0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8631,0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8631,0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8487,0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 Барвин ауылдық округі әкімінің аппараты" ММ</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 Краснознамен ауылдық округі әкімінің аппараты" ММ</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 Чехов ауылдық округі әкімінің аппараты" ММ</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112"/>
          <w:p>
            <w:pPr>
              <w:spacing w:after="20"/>
              <w:ind w:left="20"/>
              <w:jc w:val="both"/>
            </w:pPr>
            <w:r>
              <w:rPr>
                <w:rFonts w:ascii="Times New Roman"/>
                <w:b w:val="false"/>
                <w:i w:val="false"/>
                <w:color w:val="000000"/>
                <w:sz w:val="20"/>
              </w:rPr>
              <w:t>
04</w:t>
            </w:r>
          </w:p>
          <w:bookmarkEnd w:id="112"/>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 Барвин ауылдық округі әкімінің аппараты" ММ</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 Комсомол ауылдық округі әкімінің аппараты" ММ</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 Тимирязев ауылдық округі әкімінің аппараты" ММ</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113"/>
          <w:p>
            <w:pPr>
              <w:spacing w:after="20"/>
              <w:ind w:left="20"/>
              <w:jc w:val="both"/>
            </w:pPr>
            <w:r>
              <w:rPr>
                <w:rFonts w:ascii="Times New Roman"/>
                <w:b w:val="false"/>
                <w:i w:val="false"/>
                <w:color w:val="000000"/>
                <w:sz w:val="20"/>
              </w:rPr>
              <w:t>
7</w:t>
            </w:r>
          </w:p>
          <w:bookmarkEnd w:id="113"/>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9104,0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9104,0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9104,0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9104,0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9104,0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9104,0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9104,0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9104,0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9104,0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8754,0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8754,0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8754,0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 Сарыкөл кенті әкімінің аппараты" ММ</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5507,0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5507,0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5507,0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 Барвин ауылдық округі әкімінің аппараты" ММ</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 Златоуст ауылдық округі әкімінің аппараты" ММ</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 Веселоподол ауылдық округі әкімінің аппараты" ММ</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 Комсомол ауылдық округі әкімінің аппараты" ММ</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 Краснознамен ауылдық округі әкімінің аппараты" ММ</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 Ленинград ауылдық округі әкімінің аппараты" ММ</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 Лесной ауылдық округі әкімінің аппараты" ММ</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 Маяк ауыл әкімінің аппараты" ММ</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 Севастополь ауылдық округі әкімінің аппараты" ММ</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 Тағыл ауылдық округі әкімінің аппараты" ММ</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 Тимирязев ауылдық округі әкімінің аппараты" ММ</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 Сорочин ауылдық округі әкімінің аппараты" ММ</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 Чехов ауылдық округі әкімінің аппараты" ММ</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 Сарыкөл кенті әкімінің аппараты" ММ</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114"/>
          <w:p>
            <w:pPr>
              <w:spacing w:after="20"/>
              <w:ind w:left="20"/>
              <w:jc w:val="both"/>
            </w:pPr>
            <w:r>
              <w:rPr>
                <w:rFonts w:ascii="Times New Roman"/>
                <w:b w:val="false"/>
                <w:i w:val="false"/>
                <w:color w:val="000000"/>
                <w:sz w:val="20"/>
              </w:rPr>
              <w:t>
12</w:t>
            </w:r>
          </w:p>
          <w:bookmarkEnd w:id="114"/>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9927,2</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10170,0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9927,2</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10170,0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9927,2</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10170,0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9927,2</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10170,0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 Сарыкөл кенті әкімінің аппараты" ММ</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2657,2</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 Златоуст ауылдық округі әкімінің аппараты" ММ</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 Веселоподол ауылдық округі әкімінің аппараты" ММ</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 Комсомол ауылдық округі әкімінің аппараты" ММ</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 Ленинград ауылдық округі әкімінің аппараты" ММ</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 Лесной ауылдық округі әкімінің аппараты" ММ</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 Маяк ауыл әкімінің аппараты" ММ</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 Севастополь ауылдық округі әкімінің аппараты" ММ</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 Тағыл ауылдық округі әкімінің аппараты" ММ</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 Тимирязев ауылдық округі әкімінің аппараты" ММ</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 Чехов ауылдық округі әкімінің аппараты" ММ</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