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d8077" w14:textId="d9d80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28 наурыздағы № 232 "Қостанай облысы Меңдіқара ауданы Каменскорал ауылдық округінің бөлек жергілікті қоғамдастық жиындарын өткізу қағидасын және жергілікті қоғамдастық жиынына қатысу үшін ауыл тұрғындары өкілдерінің сандық құрамын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Меңдіқара ауданы мәслихатының 2017 жылғы 17 наурыздағы № 91 шешімі. Қостанай облысының Әділет департаментінде 2017 жылғы 14 сәуірде № 6994 болып тіркелді. Күші жойылды - Қостанай облысы Меңдіқара ауданы мәслихатының 2020 жылғы 15 мамырдағы № 377 шешімімен</w:t>
      </w:r>
    </w:p>
    <w:p>
      <w:pPr>
        <w:spacing w:after="0"/>
        <w:ind w:left="0"/>
        <w:jc w:val="both"/>
      </w:pPr>
      <w:bookmarkStart w:name="z3" w:id="0"/>
      <w:r>
        <w:rPr>
          <w:rFonts w:ascii="Times New Roman"/>
          <w:b w:val="false"/>
          <w:i w:val="false"/>
          <w:color w:val="ff0000"/>
          <w:sz w:val="28"/>
        </w:rPr>
        <w:t xml:space="preserve">
      Ескерту. Күші жойылды - Қостанай облысы Меңдіқара ауданы мәслихатының 15.05.2020 </w:t>
      </w:r>
      <w:r>
        <w:rPr>
          <w:rFonts w:ascii="Times New Roman"/>
          <w:b w:val="false"/>
          <w:i w:val="false"/>
          <w:color w:val="ff0000"/>
          <w:sz w:val="28"/>
        </w:rPr>
        <w:t>№ 377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39-3-бабы </w:t>
      </w:r>
      <w:r>
        <w:rPr>
          <w:rFonts w:ascii="Times New Roman"/>
          <w:b w:val="false"/>
          <w:i w:val="false"/>
          <w:color w:val="000000"/>
          <w:sz w:val="28"/>
        </w:rPr>
        <w:t>6 - тармағына</w:t>
      </w:r>
      <w:r>
        <w:rPr>
          <w:rFonts w:ascii="Times New Roman"/>
          <w:b w:val="false"/>
          <w:i w:val="false"/>
          <w:color w:val="000000"/>
          <w:sz w:val="28"/>
        </w:rPr>
        <w:t xml:space="preserve"> және "Бөлек жергілікті қоғамдастық жиындарын өткізудің үлгі қағидаларын бекіту туралы" Қазақстан Республикасы Үкіметінің 2013 жылғы 18 қазандағы </w:t>
      </w:r>
      <w:r>
        <w:rPr>
          <w:rFonts w:ascii="Times New Roman"/>
          <w:b w:val="false"/>
          <w:i w:val="false"/>
          <w:color w:val="000000"/>
          <w:sz w:val="28"/>
        </w:rPr>
        <w:t>№ 1106</w:t>
      </w:r>
      <w:r>
        <w:rPr>
          <w:rFonts w:ascii="Times New Roman"/>
          <w:b w:val="false"/>
          <w:i w:val="false"/>
          <w:color w:val="000000"/>
          <w:sz w:val="28"/>
        </w:rPr>
        <w:t xml:space="preserve"> қаулысына сәйкес, Меңдіқара аудандық мәслихаты </w:t>
      </w:r>
      <w:r>
        <w:rPr>
          <w:rFonts w:ascii="Times New Roman"/>
          <w:b/>
          <w:i w:val="false"/>
          <w:color w:val="000000"/>
          <w:sz w:val="28"/>
        </w:rPr>
        <w:t>ШЕШІМ ҚАБЫЛДАДЫ:</w:t>
      </w:r>
    </w:p>
    <w:bookmarkStart w:name="z4" w:id="1"/>
    <w:p>
      <w:pPr>
        <w:spacing w:after="0"/>
        <w:ind w:left="0"/>
        <w:jc w:val="both"/>
      </w:pPr>
      <w:r>
        <w:rPr>
          <w:rFonts w:ascii="Times New Roman"/>
          <w:b w:val="false"/>
          <w:i w:val="false"/>
          <w:color w:val="000000"/>
          <w:sz w:val="28"/>
        </w:rPr>
        <w:t xml:space="preserve">
      1. Мәслихаттың 2014 жылғы 28 наурыздағы </w:t>
      </w:r>
      <w:r>
        <w:rPr>
          <w:rFonts w:ascii="Times New Roman"/>
          <w:b w:val="false"/>
          <w:i w:val="false"/>
          <w:color w:val="000000"/>
          <w:sz w:val="28"/>
        </w:rPr>
        <w:t>№ 232</w:t>
      </w:r>
      <w:r>
        <w:rPr>
          <w:rFonts w:ascii="Times New Roman"/>
          <w:b w:val="false"/>
          <w:i w:val="false"/>
          <w:color w:val="000000"/>
          <w:sz w:val="28"/>
        </w:rPr>
        <w:t xml:space="preserve"> "Қостанай облысы Меңдіқара ауданы Каменскорал ауылдық округінің бөлек жергілікті қоғамдастық жиындарын өткізу қағидасын және жергілікті қоғамдастық жиынына қатысу үшін ауыл тұрғындары өкілдерінің сандық құрамын бекіту туралы" шешіміне (Нормативтік құқықтық актілерді мемлекеттік тіркеу тізілімінде № 4645 тіркелген, 2014 жылдың 15 мамырында "Меңдіқара үні" аудандық газетінде жарияланған) мынадай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Тишбаева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w:t>
            </w:r>
            <w:r>
              <w:br/>
            </w:r>
            <w:r>
              <w:rPr>
                <w:rFonts w:ascii="Times New Roman"/>
                <w:b w:val="false"/>
                <w:i/>
                <w:color w:val="000000"/>
                <w:sz w:val="20"/>
              </w:rPr>
              <w:t>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Арықов</w:t>
            </w:r>
            <w:r>
              <w:rPr>
                <w:rFonts w:ascii="Times New Roman"/>
                <w:b w:val="false"/>
                <w:i w:val="false"/>
                <w:color w:val="000000"/>
                <w:sz w:val="20"/>
              </w:rPr>
              <w:t>
</w:t>
            </w:r>
          </w:p>
        </w:tc>
      </w:tr>
    </w:tbl>
    <w:bookmarkStart w:name="z9" w:id="4"/>
    <w:p>
      <w:pPr>
        <w:spacing w:after="0"/>
        <w:ind w:left="0"/>
        <w:jc w:val="both"/>
      </w:pPr>
      <w:r>
        <w:rPr>
          <w:rFonts w:ascii="Times New Roman"/>
          <w:b w:val="false"/>
          <w:i w:val="false"/>
          <w:color w:val="000000"/>
          <w:sz w:val="28"/>
        </w:rPr>
        <w:t>
      КЕЛIСIЛДI</w:t>
      </w:r>
    </w:p>
    <w:bookmarkEnd w:id="4"/>
    <w:bookmarkStart w:name="z10" w:id="5"/>
    <w:p>
      <w:pPr>
        <w:spacing w:after="0"/>
        <w:ind w:left="0"/>
        <w:jc w:val="both"/>
      </w:pPr>
      <w:r>
        <w:rPr>
          <w:rFonts w:ascii="Times New Roman"/>
          <w:b w:val="false"/>
          <w:i w:val="false"/>
          <w:color w:val="000000"/>
          <w:sz w:val="28"/>
        </w:rPr>
        <w:t>
      Каменскорал ауылдық</w:t>
      </w:r>
    </w:p>
    <w:bookmarkEnd w:id="5"/>
    <w:bookmarkStart w:name="z11" w:id="6"/>
    <w:p>
      <w:pPr>
        <w:spacing w:after="0"/>
        <w:ind w:left="0"/>
        <w:jc w:val="both"/>
      </w:pPr>
      <w:r>
        <w:rPr>
          <w:rFonts w:ascii="Times New Roman"/>
          <w:b w:val="false"/>
          <w:i w:val="false"/>
          <w:color w:val="000000"/>
          <w:sz w:val="28"/>
        </w:rPr>
        <w:t>
      округінің әкімі</w:t>
      </w:r>
    </w:p>
    <w:bookmarkEnd w:id="6"/>
    <w:bookmarkStart w:name="z12" w:id="7"/>
    <w:p>
      <w:pPr>
        <w:spacing w:after="0"/>
        <w:ind w:left="0"/>
        <w:jc w:val="both"/>
      </w:pPr>
      <w:r>
        <w:rPr>
          <w:rFonts w:ascii="Times New Roman"/>
          <w:b w:val="false"/>
          <w:i w:val="false"/>
          <w:color w:val="000000"/>
          <w:sz w:val="28"/>
        </w:rPr>
        <w:t>
      ____________ Қ. Қайыбжанов</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17 наурыздағы</w:t>
            </w:r>
            <w:r>
              <w:br/>
            </w:r>
            <w:r>
              <w:rPr>
                <w:rFonts w:ascii="Times New Roman"/>
                <w:b w:val="false"/>
                <w:i w:val="false"/>
                <w:color w:val="000000"/>
                <w:sz w:val="20"/>
              </w:rPr>
              <w:t>№ 91 шешіміне қосымша</w:t>
            </w:r>
            <w:r>
              <w:br/>
            </w:r>
            <w:r>
              <w:rPr>
                <w:rFonts w:ascii="Times New Roman"/>
                <w:b w:val="false"/>
                <w:i w:val="false"/>
                <w:color w:val="000000"/>
                <w:sz w:val="20"/>
              </w:rPr>
              <w:t>Мәслихаттың</w:t>
            </w:r>
            <w:r>
              <w:br/>
            </w:r>
            <w:r>
              <w:rPr>
                <w:rFonts w:ascii="Times New Roman"/>
                <w:b w:val="false"/>
                <w:i w:val="false"/>
                <w:color w:val="000000"/>
                <w:sz w:val="20"/>
              </w:rPr>
              <w:t>2014 жылғы 28 наурыздағы</w:t>
            </w:r>
            <w:r>
              <w:br/>
            </w:r>
            <w:r>
              <w:rPr>
                <w:rFonts w:ascii="Times New Roman"/>
                <w:b w:val="false"/>
                <w:i w:val="false"/>
                <w:color w:val="000000"/>
                <w:sz w:val="20"/>
              </w:rPr>
              <w:t>№ 232 шешіміне қосымша</w:t>
            </w:r>
          </w:p>
        </w:tc>
      </w:tr>
    </w:tbl>
    <w:bookmarkStart w:name="z14" w:id="8"/>
    <w:p>
      <w:pPr>
        <w:spacing w:after="0"/>
        <w:ind w:left="0"/>
        <w:jc w:val="left"/>
      </w:pPr>
      <w:r>
        <w:rPr>
          <w:rFonts w:ascii="Times New Roman"/>
          <w:b/>
          <w:i w:val="false"/>
          <w:color w:val="000000"/>
        </w:rPr>
        <w:t xml:space="preserve"> Қостанай облысы Меңдіқара ауданы Каменскорал ауылдық округінің жергілікті қоғамдастық жиынына қатысу үшін ауыл тұрғындары өкілдерінің сандық құрамы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42"/>
        <w:gridCol w:w="7258"/>
      </w:tblGrid>
      <w:tr>
        <w:trPr>
          <w:trHeight w:val="30" w:hRule="atLeast"/>
        </w:trPr>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Елді мекеннің атауы</w:t>
            </w:r>
          </w:p>
          <w:bookmarkEnd w:id="9"/>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Меңдіқара ауданы Каменскорал ауылдық округінің ауыл тұрғындары өкілдерінің саны (адам)</w:t>
            </w:r>
          </w:p>
        </w:tc>
      </w:tr>
      <w:tr>
        <w:trPr>
          <w:trHeight w:val="30" w:hRule="atLeast"/>
        </w:trPr>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Қостанай облысы Меңдіқара ауданы Каменскорал ауылдық округінің Каменскуральское ауылының тұрғындарына</w:t>
            </w:r>
          </w:p>
          <w:bookmarkEnd w:id="10"/>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1"/>
          <w:p>
            <w:pPr>
              <w:spacing w:after="20"/>
              <w:ind w:left="20"/>
              <w:jc w:val="both"/>
            </w:pPr>
            <w:r>
              <w:rPr>
                <w:rFonts w:ascii="Times New Roman"/>
                <w:b w:val="false"/>
                <w:i w:val="false"/>
                <w:color w:val="000000"/>
                <w:sz w:val="20"/>
              </w:rPr>
              <w:t xml:space="preserve">
Қостанай облысы Меңдіқара ауданы Каменскорал ауылдық округінің Ақсуат ауылының тұрғындарына </w:t>
            </w:r>
          </w:p>
          <w:bookmarkEnd w:id="11"/>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