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8db7" w14:textId="3d38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180 "Қостанай облысы Қостанай ауданы Затобол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5 мамырдағы № 135 шешімі. Қостанай облысының Әділет департаментінде 2017 жылғы 19 мамырда № 7055 болып тіркелді. Күші жойылды - Қостанай облысы Қостанай ауданы мәслихатының 2020 жылғы 29 мамырдағы № 536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мәслихатының 29.05.2020 </w:t>
      </w:r>
      <w:r>
        <w:rPr>
          <w:rFonts w:ascii="Times New Roman"/>
          <w:b w:val="false"/>
          <w:i w:val="false"/>
          <w:color w:val="ff0000"/>
          <w:sz w:val="28"/>
        </w:rPr>
        <w:t>№ 536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180</w:t>
      </w:r>
      <w:r>
        <w:rPr>
          <w:rFonts w:ascii="Times New Roman"/>
          <w:b w:val="false"/>
          <w:i w:val="false"/>
          <w:color w:val="000000"/>
          <w:sz w:val="28"/>
        </w:rPr>
        <w:t xml:space="preserve"> "Қостанай облысы Қостанай ауданы Затобол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шешіміне (Нормативтік құқықтық актілерді мемлекеттік тіркеу тізілімінде № 4613 тіркелген, 2014 жылғы 30 сәуірде "Арна"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мәслихат шешімінің </w:t>
      </w:r>
      <w:r>
        <w:rPr>
          <w:rFonts w:ascii="Times New Roman"/>
          <w:b w:val="false"/>
          <w:i w:val="false"/>
          <w:color w:val="000000"/>
          <w:sz w:val="28"/>
        </w:rPr>
        <w:t>қосымшасында</w:t>
      </w:r>
      <w:r>
        <w:rPr>
          <w:rFonts w:ascii="Times New Roman"/>
          <w:b w:val="false"/>
          <w:i w:val="false"/>
          <w:color w:val="000000"/>
          <w:sz w:val="28"/>
        </w:rPr>
        <w:t xml:space="preserve"> реттік нөмірі 27-жол жаңа редакцияда жазылсын:</w:t>
      </w:r>
    </w:p>
    <w:bookmarkEnd w:id="2"/>
    <w:bookmarkStart w:name="z6"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2321"/>
        <w:gridCol w:w="4990"/>
      </w:tblGrid>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27</w:t>
            </w:r>
          </w:p>
          <w:bookmarkEnd w:id="4"/>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br/>
            </w:r>
            <w:r>
              <w:rPr>
                <w:rFonts w:ascii="Times New Roman"/>
                <w:b w:val="false"/>
                <w:i/>
                <w:color w:val="000000"/>
                <w:sz w:val="20"/>
              </w:rPr>
              <w:t>мәслихатының кезекті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Кульбеков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Қостанай облысы Қостанай</w:t>
      </w:r>
    </w:p>
    <w:bookmarkEnd w:id="8"/>
    <w:bookmarkStart w:name="z14" w:id="9"/>
    <w:p>
      <w:pPr>
        <w:spacing w:after="0"/>
        <w:ind w:left="0"/>
        <w:jc w:val="both"/>
      </w:pPr>
      <w:r>
        <w:rPr>
          <w:rFonts w:ascii="Times New Roman"/>
          <w:b w:val="false"/>
          <w:i w:val="false"/>
          <w:color w:val="000000"/>
          <w:sz w:val="28"/>
        </w:rPr>
        <w:t>
      ауданы Затобол кенті әкімінің</w:t>
      </w:r>
    </w:p>
    <w:bookmarkEnd w:id="9"/>
    <w:bookmarkStart w:name="z15" w:id="10"/>
    <w:p>
      <w:pPr>
        <w:spacing w:after="0"/>
        <w:ind w:left="0"/>
        <w:jc w:val="both"/>
      </w:pPr>
      <w:r>
        <w:rPr>
          <w:rFonts w:ascii="Times New Roman"/>
          <w:b w:val="false"/>
          <w:i w:val="false"/>
          <w:color w:val="000000"/>
          <w:sz w:val="28"/>
        </w:rPr>
        <w:t>
      міндетін атқарушы</w:t>
      </w:r>
    </w:p>
    <w:bookmarkEnd w:id="10"/>
    <w:bookmarkStart w:name="z16" w:id="11"/>
    <w:p>
      <w:pPr>
        <w:spacing w:after="0"/>
        <w:ind w:left="0"/>
        <w:jc w:val="both"/>
      </w:pPr>
      <w:r>
        <w:rPr>
          <w:rFonts w:ascii="Times New Roman"/>
          <w:b w:val="false"/>
          <w:i w:val="false"/>
          <w:color w:val="000000"/>
          <w:sz w:val="28"/>
        </w:rPr>
        <w:t>
      _______________ А. Умуртаев</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