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a797" w14:textId="dfea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2017 жылғы 4 сәуірдегі № 136 шешімі. Қостанай облысының Әділет департаментінде 2017 жылғы 14 сәуірде № 6997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ШЕШI</w:t>
      </w:r>
      <w:r>
        <w:rPr>
          <w:rFonts w:ascii="Times New Roman"/>
          <w:b/>
          <w:i w:val="false"/>
          <w:color w:val="000000"/>
          <w:sz w:val="28"/>
        </w:rPr>
        <w:t>М 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Ауданның ауылдық елдi мекендерiне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2017 жылы көтерме жәрдемақы және тұрғын үй алу немесе салу үшiн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Идрисова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"КЕЛІСІЛДІ"</w:t>
      </w:r>
    </w:p>
    <w:bookmarkEnd w:id="3"/>
    <w:bookmarkStart w:name="z12" w:id="4"/>
    <w:p>
      <w:pPr>
        <w:spacing w:after="0"/>
        <w:ind w:left="0"/>
        <w:jc w:val="both"/>
      </w:pPr>
      <w:r>
        <w:rPr>
          <w:rFonts w:ascii="Times New Roman"/>
          <w:b w:val="false"/>
          <w:i w:val="false"/>
          <w:color w:val="000000"/>
          <w:sz w:val="28"/>
        </w:rPr>
        <w:t>
      "Қарабалық ауданы әкімдігінің экономика</w:t>
      </w:r>
    </w:p>
    <w:bookmarkEnd w:id="4"/>
    <w:bookmarkStart w:name="z13" w:id="5"/>
    <w:p>
      <w:pPr>
        <w:spacing w:after="0"/>
        <w:ind w:left="0"/>
        <w:jc w:val="both"/>
      </w:pPr>
      <w:r>
        <w:rPr>
          <w:rFonts w:ascii="Times New Roman"/>
          <w:b w:val="false"/>
          <w:i w:val="false"/>
          <w:color w:val="000000"/>
          <w:sz w:val="28"/>
        </w:rPr>
        <w:t>
      және бюджеттік жоспарлау бөлімі"</w:t>
      </w:r>
    </w:p>
    <w:bookmarkEnd w:id="5"/>
    <w:bookmarkStart w:name="z14" w:id="6"/>
    <w:p>
      <w:pPr>
        <w:spacing w:after="0"/>
        <w:ind w:left="0"/>
        <w:jc w:val="both"/>
      </w:pPr>
      <w:r>
        <w:rPr>
          <w:rFonts w:ascii="Times New Roman"/>
          <w:b w:val="false"/>
          <w:i w:val="false"/>
          <w:color w:val="000000"/>
          <w:sz w:val="28"/>
        </w:rPr>
        <w:t>
      мемлекеттік мекемесінің басшысы</w:t>
      </w:r>
    </w:p>
    <w:bookmarkEnd w:id="6"/>
    <w:bookmarkStart w:name="z15" w:id="7"/>
    <w:p>
      <w:pPr>
        <w:spacing w:after="0"/>
        <w:ind w:left="0"/>
        <w:jc w:val="both"/>
      </w:pPr>
      <w:r>
        <w:rPr>
          <w:rFonts w:ascii="Times New Roman"/>
          <w:b w:val="false"/>
          <w:i w:val="false"/>
          <w:color w:val="000000"/>
          <w:sz w:val="28"/>
        </w:rPr>
        <w:t>
      _____________________ М. Шайхинов</w:t>
      </w:r>
    </w:p>
    <w:bookmarkEnd w:id="7"/>
    <w:bookmarkStart w:name="z16" w:id="8"/>
    <w:p>
      <w:pPr>
        <w:spacing w:after="0"/>
        <w:ind w:left="0"/>
        <w:jc w:val="both"/>
      </w:pPr>
      <w:r>
        <w:rPr>
          <w:rFonts w:ascii="Times New Roman"/>
          <w:b w:val="false"/>
          <w:i w:val="false"/>
          <w:color w:val="000000"/>
          <w:sz w:val="28"/>
        </w:rPr>
        <w:t>
      2017 жылғы "4" сәуір</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