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3afc4" w14:textId="8c3af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2017 жылғы 1 наурыздағы № 112 шешімі. Қостанай облысының Әділет департаментінде 2017 жылғы 7 сәуірде № 6970 болып тіркелді. Күші жойылды - Қостанай облысы Қарабалық ауданы мәслихатының 2018 жылғы 15 наурыздағы № 227 шешімімен</w:t>
      </w:r>
    </w:p>
    <w:p>
      <w:pPr>
        <w:spacing w:after="0"/>
        <w:ind w:left="0"/>
        <w:jc w:val="both"/>
      </w:pPr>
      <w:r>
        <w:rPr>
          <w:rFonts w:ascii="Times New Roman"/>
          <w:b w:val="false"/>
          <w:i w:val="false"/>
          <w:color w:val="ff0000"/>
          <w:sz w:val="28"/>
        </w:rPr>
        <w:t xml:space="preserve">
      Ескерту. Күші жойылды - Қостанай облысы Қарабалық ауданы мәслихатының 15.03.2018 </w:t>
      </w:r>
      <w:r>
        <w:rPr>
          <w:rFonts w:ascii="Times New Roman"/>
          <w:b w:val="false"/>
          <w:i w:val="false"/>
          <w:color w:val="ff0000"/>
          <w:sz w:val="28"/>
        </w:rPr>
        <w:t>№ 227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Қарабалық аудандық мәслихаты </w:t>
      </w:r>
      <w:r>
        <w:rPr>
          <w:rFonts w:ascii="Times New Roman"/>
          <w:b/>
          <w:i w:val="false"/>
          <w:color w:val="000000"/>
          <w:sz w:val="28"/>
        </w:rPr>
        <w:t>ШЕШІМ ҚАБЫЛДАДЫ</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"Қарабалық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Мәслихаттың 2016 жылғы 5 мамырдағы </w:t>
      </w:r>
      <w:r>
        <w:rPr>
          <w:rFonts w:ascii="Times New Roman"/>
          <w:b w:val="false"/>
          <w:i w:val="false"/>
          <w:color w:val="000000"/>
          <w:sz w:val="28"/>
        </w:rPr>
        <w:t>№ 23</w:t>
      </w:r>
      <w:r>
        <w:rPr>
          <w:rFonts w:ascii="Times New Roman"/>
          <w:b w:val="false"/>
          <w:i w:val="false"/>
          <w:color w:val="000000"/>
          <w:sz w:val="28"/>
        </w:rPr>
        <w:t xml:space="preserve"> "Қарабалық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шешімінің (Нормативтік құқықтық актілерді мемлекеттік тіркеу тізілімінде 6429 нөмірімен тіркелген, 2016 жылғы 16 маусымда "Айна" аудандық газетінде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w:t>
            </w:r>
            <w:r>
              <w:br/>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Ескиндирова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Тюлюбаев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 наурыздағы</w:t>
            </w:r>
            <w:r>
              <w:br/>
            </w:r>
            <w:r>
              <w:rPr>
                <w:rFonts w:ascii="Times New Roman"/>
                <w:b w:val="false"/>
                <w:i w:val="false"/>
                <w:color w:val="000000"/>
                <w:sz w:val="20"/>
              </w:rPr>
              <w:t>№ 112 шешімімен бекітілген</w:t>
            </w:r>
          </w:p>
        </w:tc>
      </w:tr>
    </w:tbl>
    <w:bookmarkStart w:name="z11" w:id="4"/>
    <w:p>
      <w:pPr>
        <w:spacing w:after="0"/>
        <w:ind w:left="0"/>
        <w:jc w:val="left"/>
      </w:pPr>
      <w:r>
        <w:rPr>
          <w:rFonts w:ascii="Times New Roman"/>
          <w:b/>
          <w:i w:val="false"/>
          <w:color w:val="000000"/>
        </w:rPr>
        <w:t xml:space="preserve"> "Қарабалық аудандық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"Қарабалық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"Қарабалық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14"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3. Бағалау "Б" корпусы қызметшісінің атқаратын лауазымындағы қызметінің нәтижелері бойынша:</w:t>
      </w:r>
    </w:p>
    <w:bookmarkEnd w:id="7"/>
    <w:bookmarkStart w:name="z15" w:id="8"/>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кешіктірмей өткізілетін төртінші тоқсанды қоспағанда);</w:t>
      </w:r>
    </w:p>
    <w:bookmarkEnd w:id="8"/>
    <w:bookmarkStart w:name="z16" w:id="9"/>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9"/>
    <w:bookmarkStart w:name="z17" w:id="10"/>
    <w:p>
      <w:pPr>
        <w:spacing w:after="0"/>
        <w:ind w:left="0"/>
        <w:jc w:val="both"/>
      </w:pPr>
      <w:r>
        <w:rPr>
          <w:rFonts w:ascii="Times New Roman"/>
          <w:b w:val="false"/>
          <w:i w:val="false"/>
          <w:color w:val="000000"/>
          <w:sz w:val="28"/>
        </w:rPr>
        <w:t>
      "Б" корпусының қызметшісін бағалау бағаланатын кезеңде атқаратын лауазымда болу мерзімі үш айдан кем болған жағдайда, сондай-ақ сынақ мерзімі кезеңінде өткізілмейді.</w:t>
      </w:r>
    </w:p>
    <w:bookmarkEnd w:id="10"/>
    <w:bookmarkStart w:name="z18" w:id="11"/>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 бағалауды жұмысқа шыққаннан кейін бес жұмыс күні ішінде өтеді.</w:t>
      </w:r>
    </w:p>
    <w:bookmarkEnd w:id="11"/>
    <w:bookmarkStart w:name="z19" w:id="12"/>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2"/>
    <w:bookmarkStart w:name="z20" w:id="13"/>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аталған қызметші бағынатын тұлға болып табылады.</w:t>
      </w:r>
    </w:p>
    <w:bookmarkEnd w:id="13"/>
    <w:bookmarkStart w:name="z21" w:id="14"/>
    <w:p>
      <w:pPr>
        <w:spacing w:after="0"/>
        <w:ind w:left="0"/>
        <w:jc w:val="both"/>
      </w:pPr>
      <w:r>
        <w:rPr>
          <w:rFonts w:ascii="Times New Roman"/>
          <w:b w:val="false"/>
          <w:i w:val="false"/>
          <w:color w:val="000000"/>
          <w:sz w:val="28"/>
        </w:rPr>
        <w:t>
      5. Жылдық бағалау:</w:t>
      </w:r>
    </w:p>
    <w:bookmarkEnd w:id="14"/>
    <w:bookmarkStart w:name="z22" w:id="15"/>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5"/>
    <w:bookmarkStart w:name="z23" w:id="1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6"/>
    <w:bookmarkStart w:name="z24" w:id="17"/>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(бұдан әрі - Комиссия) құрылады, "Қарабалық аудандық мәслихатының аппараты" мемлекеттік мекемесінің ұйымдастыру бөлімі (бұдан әрі – ұйымдастыру бөлімі) оның жұмыс органы болып табылады.</w:t>
      </w:r>
    </w:p>
    <w:bookmarkEnd w:id="17"/>
    <w:bookmarkStart w:name="z25" w:id="18"/>
    <w:p>
      <w:pPr>
        <w:spacing w:after="0"/>
        <w:ind w:left="0"/>
        <w:jc w:val="both"/>
      </w:pPr>
      <w:r>
        <w:rPr>
          <w:rFonts w:ascii="Times New Roman"/>
          <w:b w:val="false"/>
          <w:i w:val="false"/>
          <w:color w:val="000000"/>
          <w:sz w:val="28"/>
        </w:rPr>
        <w:t>
      7. Комиссияның отырысы оның құрамының кемінде үштен екісі қатысқан жағдайда өкілетті болып есептеледі.</w:t>
      </w:r>
    </w:p>
    <w:bookmarkEnd w:id="18"/>
    <w:bookmarkStart w:name="z26" w:id="19"/>
    <w:p>
      <w:pPr>
        <w:spacing w:after="0"/>
        <w:ind w:left="0"/>
        <w:jc w:val="both"/>
      </w:pPr>
      <w:r>
        <w:rPr>
          <w:rFonts w:ascii="Times New Roman"/>
          <w:b w:val="false"/>
          <w:i w:val="false"/>
          <w:color w:val="000000"/>
          <w:sz w:val="28"/>
        </w:rPr>
        <w:t>
      Комиссияның төрағасы немесе мүшесі болмаған жағдайда, оларды алмастыру Комиссияны құру туралы өкімге өзгерту енгізу арқылы уәкілетті тұлғаның шешімі бойынша жүзеге асырылады.</w:t>
      </w:r>
    </w:p>
    <w:bookmarkEnd w:id="19"/>
    <w:bookmarkStart w:name="z27" w:id="20"/>
    <w:p>
      <w:pPr>
        <w:spacing w:after="0"/>
        <w:ind w:left="0"/>
        <w:jc w:val="both"/>
      </w:pPr>
      <w:r>
        <w:rPr>
          <w:rFonts w:ascii="Times New Roman"/>
          <w:b w:val="false"/>
          <w:i w:val="false"/>
          <w:color w:val="000000"/>
          <w:sz w:val="28"/>
        </w:rPr>
        <w:t>
      8. Комиссияның шешімі ашық дауыс беру арқылы қабылданады.</w:t>
      </w:r>
    </w:p>
    <w:bookmarkEnd w:id="20"/>
    <w:bookmarkStart w:name="z28" w:id="21"/>
    <w:p>
      <w:pPr>
        <w:spacing w:after="0"/>
        <w:ind w:left="0"/>
        <w:jc w:val="both"/>
      </w:pPr>
      <w:r>
        <w:rPr>
          <w:rFonts w:ascii="Times New Roman"/>
          <w:b w:val="false"/>
          <w:i w:val="false"/>
          <w:color w:val="000000"/>
          <w:sz w:val="28"/>
        </w:rPr>
        <w:t>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21"/>
    <w:bookmarkStart w:name="z29" w:id="22"/>
    <w:p>
      <w:pPr>
        <w:spacing w:after="0"/>
        <w:ind w:left="0"/>
        <w:jc w:val="both"/>
      </w:pPr>
      <w:r>
        <w:rPr>
          <w:rFonts w:ascii="Times New Roman"/>
          <w:b w:val="false"/>
          <w:i w:val="false"/>
          <w:color w:val="000000"/>
          <w:sz w:val="28"/>
        </w:rPr>
        <w:t>
      Комиссияның хатшысы ұйымдастыру бөлімінің қызметшісі болып табылады. Комиссия хатшысы дауыс беруге қатыспайды.</w:t>
      </w:r>
    </w:p>
    <w:bookmarkEnd w:id="22"/>
    <w:bookmarkStart w:name="z30" w:id="23"/>
    <w:p>
      <w:pPr>
        <w:spacing w:after="0"/>
        <w:ind w:left="0"/>
        <w:jc w:val="left"/>
      </w:pPr>
      <w:r>
        <w:rPr>
          <w:rFonts w:ascii="Times New Roman"/>
          <w:b/>
          <w:i w:val="false"/>
          <w:color w:val="000000"/>
        </w:rPr>
        <w:t xml:space="preserve"> 2-тарау. Жұмыстың жеке жоспарын құрастыру</w:t>
      </w:r>
    </w:p>
    <w:bookmarkEnd w:id="23"/>
    <w:bookmarkStart w:name="z31" w:id="24"/>
    <w:p>
      <w:pPr>
        <w:spacing w:after="0"/>
        <w:ind w:left="0"/>
        <w:jc w:val="both"/>
      </w:pPr>
      <w:r>
        <w:rPr>
          <w:rFonts w:ascii="Times New Roman"/>
          <w:b w:val="false"/>
          <w:i w:val="false"/>
          <w:color w:val="000000"/>
          <w:sz w:val="28"/>
        </w:rPr>
        <w:t xml:space="preserve">
      10. Жұмыстың жеке жоспары "Б" корпусы қызметшісімен оның тікелей басшысымен бірлесіп бағаланып жатқан жылдың оныншы қаңтарынан кешіктірілмей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4"/>
    <w:bookmarkStart w:name="z32" w:id="25"/>
    <w:p>
      <w:pPr>
        <w:spacing w:after="0"/>
        <w:ind w:left="0"/>
        <w:jc w:val="both"/>
      </w:pPr>
      <w:r>
        <w:rPr>
          <w:rFonts w:ascii="Times New Roman"/>
          <w:b w:val="false"/>
          <w:i w:val="false"/>
          <w:color w:val="000000"/>
          <w:sz w:val="28"/>
        </w:rPr>
        <w:t xml:space="preserve">
      11. "Б" корпусының қызметшісін лауазымға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5"/>
    <w:bookmarkStart w:name="z33" w:id="26"/>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6"/>
    <w:bookmarkStart w:name="z34" w:id="27"/>
    <w:p>
      <w:pPr>
        <w:spacing w:after="0"/>
        <w:ind w:left="0"/>
        <w:jc w:val="both"/>
      </w:pPr>
      <w:r>
        <w:rPr>
          <w:rFonts w:ascii="Times New Roman"/>
          <w:b w:val="false"/>
          <w:i w:val="false"/>
          <w:color w:val="000000"/>
          <w:sz w:val="28"/>
        </w:rPr>
        <w:t>
      13. Жеке жоспар екі данада құрастырылады. Бір дана ұйымдастыру бөліміне беріледі. Екінші дана "Б" корпусы қызметшісінің тікелей басшысында болады.</w:t>
      </w:r>
    </w:p>
    <w:bookmarkEnd w:id="27"/>
    <w:bookmarkStart w:name="z35" w:id="28"/>
    <w:p>
      <w:pPr>
        <w:spacing w:after="0"/>
        <w:ind w:left="0"/>
        <w:jc w:val="left"/>
      </w:pPr>
      <w:r>
        <w:rPr>
          <w:rFonts w:ascii="Times New Roman"/>
          <w:b/>
          <w:i w:val="false"/>
          <w:color w:val="000000"/>
        </w:rPr>
        <w:t xml:space="preserve"> 3-тарау. Бағалауды жүргізуге дайындық</w:t>
      </w:r>
    </w:p>
    <w:bookmarkEnd w:id="28"/>
    <w:bookmarkStart w:name="z36" w:id="29"/>
    <w:p>
      <w:pPr>
        <w:spacing w:after="0"/>
        <w:ind w:left="0"/>
        <w:jc w:val="both"/>
      </w:pPr>
      <w:r>
        <w:rPr>
          <w:rFonts w:ascii="Times New Roman"/>
          <w:b w:val="false"/>
          <w:i w:val="false"/>
          <w:color w:val="000000"/>
          <w:sz w:val="28"/>
        </w:rPr>
        <w:t>
      14. Ұйымдастыру бөлімі Комиссия төрағасының келісімі бойынша бағалауды өткізу кестесін қалыптастырады.</w:t>
      </w:r>
    </w:p>
    <w:bookmarkEnd w:id="29"/>
    <w:bookmarkStart w:name="z37" w:id="30"/>
    <w:p>
      <w:pPr>
        <w:spacing w:after="0"/>
        <w:ind w:left="0"/>
        <w:jc w:val="both"/>
      </w:pPr>
      <w:r>
        <w:rPr>
          <w:rFonts w:ascii="Times New Roman"/>
          <w:b w:val="false"/>
          <w:i w:val="false"/>
          <w:color w:val="000000"/>
          <w:sz w:val="28"/>
        </w:rPr>
        <w:t>
      Ұйымдастыру бөлімі бағалауға жататын "Б" корпусы қызметшісін және бағалауды іске асыратын тұлғаларды бағалау басталмастан күнтізбелік он күн бұрын бағалау туралы уақытылы хабардар етуді қамтамасыз етеді және оларға бағалау парақтарын толтыру үшін жібереді.</w:t>
      </w:r>
    </w:p>
    <w:bookmarkEnd w:id="30"/>
    <w:bookmarkStart w:name="z38" w:id="31"/>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1"/>
    <w:bookmarkStart w:name="z39" w:id="32"/>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2"/>
    <w:bookmarkStart w:name="z40" w:id="33"/>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3"/>
    <w:bookmarkStart w:name="z41" w:id="34"/>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4"/>
    <w:bookmarkStart w:name="z42" w:id="35"/>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5"/>
    <w:bookmarkStart w:name="z43" w:id="36"/>
    <w:p>
      <w:pPr>
        <w:spacing w:after="0"/>
        <w:ind w:left="0"/>
        <w:jc w:val="both"/>
      </w:pPr>
      <w:r>
        <w:rPr>
          <w:rFonts w:ascii="Times New Roman"/>
          <w:b w:val="false"/>
          <w:i w:val="false"/>
          <w:color w:val="000000"/>
          <w:sz w:val="28"/>
        </w:rPr>
        <w:t>
      Әр көтермеленетін қызмет көрсеткіші немесе түрі үшін "Б" корпусының қызметшісі тікелей басшыдан бекітілген шәкілге сәйкес "+1"-ден "+5" баллға дейін иеленеді.</w:t>
      </w:r>
    </w:p>
    <w:bookmarkEnd w:id="36"/>
    <w:bookmarkStart w:name="z44" w:id="37"/>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7"/>
    <w:bookmarkStart w:name="z45" w:id="38"/>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 жатады.</w:t>
      </w:r>
    </w:p>
    <w:bookmarkEnd w:id="38"/>
    <w:bookmarkStart w:name="z46" w:id="39"/>
    <w:p>
      <w:pPr>
        <w:spacing w:after="0"/>
        <w:ind w:left="0"/>
        <w:jc w:val="both"/>
      </w:pPr>
      <w:r>
        <w:rPr>
          <w:rFonts w:ascii="Times New Roman"/>
          <w:b w:val="false"/>
          <w:i w:val="false"/>
          <w:color w:val="000000"/>
          <w:sz w:val="28"/>
        </w:rPr>
        <w:t>
      Орындау тәртібін бұзу фактілері туралы ақпараттың дереккөздері ретінде ұйымдастыру бөлімінің және "Б" корпусы қызметшісінің тікелей басшысының құжатпен дәлелденген мәліметі саналады.</w:t>
      </w:r>
    </w:p>
    <w:bookmarkEnd w:id="39"/>
    <w:bookmarkStart w:name="z47" w:id="40"/>
    <w:p>
      <w:pPr>
        <w:spacing w:after="0"/>
        <w:ind w:left="0"/>
        <w:jc w:val="both"/>
      </w:pPr>
      <w:r>
        <w:rPr>
          <w:rFonts w:ascii="Times New Roman"/>
          <w:b w:val="false"/>
          <w:i w:val="false"/>
          <w:color w:val="000000"/>
          <w:sz w:val="28"/>
        </w:rPr>
        <w:t>
      21. Еңбек тәртібін бұзуға:</w:t>
      </w:r>
    </w:p>
    <w:bookmarkEnd w:id="40"/>
    <w:bookmarkStart w:name="z48" w:id="41"/>
    <w:p>
      <w:pPr>
        <w:spacing w:after="0"/>
        <w:ind w:left="0"/>
        <w:jc w:val="both"/>
      </w:pPr>
      <w:r>
        <w:rPr>
          <w:rFonts w:ascii="Times New Roman"/>
          <w:b w:val="false"/>
          <w:i w:val="false"/>
          <w:color w:val="000000"/>
          <w:sz w:val="28"/>
        </w:rPr>
        <w:t>
      1) дәлелді себепсіз жұмысқа кешігу;</w:t>
      </w:r>
    </w:p>
    <w:bookmarkEnd w:id="41"/>
    <w:bookmarkStart w:name="z49" w:id="42"/>
    <w:p>
      <w:pPr>
        <w:spacing w:after="0"/>
        <w:ind w:left="0"/>
        <w:jc w:val="both"/>
      </w:pPr>
      <w:r>
        <w:rPr>
          <w:rFonts w:ascii="Times New Roman"/>
          <w:b w:val="false"/>
          <w:i w:val="false"/>
          <w:color w:val="000000"/>
          <w:sz w:val="28"/>
        </w:rPr>
        <w:t>
      2) қызметшілердің қызметтік әдепті бұзуы жатады.</w:t>
      </w:r>
    </w:p>
    <w:bookmarkEnd w:id="42"/>
    <w:bookmarkStart w:name="z50" w:id="43"/>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ұйымдастыру бөлімінің және "Б" корпусы қызметшісінің тікелей басшысының құжатпен дәлелденген мәліметі саналады.</w:t>
      </w:r>
    </w:p>
    <w:bookmarkEnd w:id="43"/>
    <w:bookmarkStart w:name="z51" w:id="44"/>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балл мөлшерінде айыппұл баллдары қойылады.</w:t>
      </w:r>
    </w:p>
    <w:bookmarkEnd w:id="44"/>
    <w:bookmarkStart w:name="z52" w:id="45"/>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5"/>
    <w:bookmarkStart w:name="z53" w:id="46"/>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ұйымдастыру бөлімі берген мәліметтерін есепке ала отырып, бағалау парағында берілген мәліметтердің растығын қарастырып, оған түзетулер (болған жағдайда) енгізеді және онымен келіседі.</w:t>
      </w:r>
    </w:p>
    <w:bookmarkEnd w:id="46"/>
    <w:bookmarkStart w:name="z54" w:id="47"/>
    <w:p>
      <w:pPr>
        <w:spacing w:after="0"/>
        <w:ind w:left="0"/>
        <w:jc w:val="both"/>
      </w:pPr>
      <w:r>
        <w:rPr>
          <w:rFonts w:ascii="Times New Roman"/>
          <w:b w:val="false"/>
          <w:i w:val="false"/>
          <w:color w:val="000000"/>
          <w:sz w:val="28"/>
        </w:rPr>
        <w:t>
      25. Тікелей басшымен келіскеннен кейін, бағалау парағына "Б" корпусы қызметшісі қол қойылады.</w:t>
      </w:r>
    </w:p>
    <w:bookmarkEnd w:id="47"/>
    <w:bookmarkStart w:name="z55" w:id="48"/>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 үшін кедергі болмайды. Бұл жағдайда ұйымдастыру бөлімінің жұмыскері және "Б" корпусы қызметшісінің тікелей басшысы еркін нысанда танысудан бас тарту туралы акт құрастырады.</w:t>
      </w:r>
    </w:p>
    <w:bookmarkEnd w:id="48"/>
    <w:bookmarkStart w:name="z56" w:id="49"/>
    <w:p>
      <w:pPr>
        <w:spacing w:after="0"/>
        <w:ind w:left="0"/>
        <w:jc w:val="both"/>
      </w:pPr>
      <w:r>
        <w:rPr>
          <w:rFonts w:ascii="Times New Roman"/>
          <w:b w:val="false"/>
          <w:i w:val="false"/>
          <w:color w:val="000000"/>
          <w:sz w:val="28"/>
        </w:rPr>
        <w:t>
      26. Тікелей басшы "Б" корпусы қызметшісінің тоқсандық қорытынды бағасын келесі формула бойынша есептейді:</w:t>
      </w:r>
    </w:p>
    <w:bookmarkEnd w:id="49"/>
    <w:bookmarkStart w:name="z57"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51"/>
    <w:p>
      <w:pPr>
        <w:spacing w:after="0"/>
        <w:ind w:left="0"/>
        <w:jc w:val="both"/>
      </w:pPr>
      <w:r>
        <w:rPr>
          <w:rFonts w:ascii="Times New Roman"/>
          <w:b w:val="false"/>
          <w:i w:val="false"/>
          <w:color w:val="000000"/>
          <w:sz w:val="28"/>
        </w:rPr>
        <w:t>
      мұндағы</w:t>
      </w:r>
    </w:p>
    <w:bookmarkEnd w:id="51"/>
    <w:bookmarkStart w:name="z59"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60" w:id="53"/>
    <w:p>
      <w:pPr>
        <w:spacing w:after="0"/>
        <w:ind w:left="0"/>
        <w:jc w:val="both"/>
      </w:pPr>
      <w:r>
        <w:rPr>
          <w:rFonts w:ascii="Times New Roman"/>
          <w:b w:val="false"/>
          <w:i w:val="false"/>
          <w:color w:val="000000"/>
          <w:sz w:val="28"/>
        </w:rPr>
        <w:t>
      a – көтермелеу баллдары;</w:t>
      </w:r>
    </w:p>
    <w:bookmarkEnd w:id="53"/>
    <w:bookmarkStart w:name="z61" w:id="54"/>
    <w:p>
      <w:pPr>
        <w:spacing w:after="0"/>
        <w:ind w:left="0"/>
        <w:jc w:val="both"/>
      </w:pPr>
      <w:r>
        <w:rPr>
          <w:rFonts w:ascii="Times New Roman"/>
          <w:b w:val="false"/>
          <w:i w:val="false"/>
          <w:color w:val="000000"/>
          <w:sz w:val="28"/>
        </w:rPr>
        <w:t>
      в – айыппұл баллдары.</w:t>
      </w:r>
    </w:p>
    <w:bookmarkEnd w:id="54"/>
    <w:bookmarkStart w:name="z62" w:id="55"/>
    <w:p>
      <w:pPr>
        <w:spacing w:after="0"/>
        <w:ind w:left="0"/>
        <w:jc w:val="both"/>
      </w:pPr>
      <w:r>
        <w:rPr>
          <w:rFonts w:ascii="Times New Roman"/>
          <w:b w:val="false"/>
          <w:i w:val="false"/>
          <w:color w:val="000000"/>
          <w:sz w:val="28"/>
        </w:rPr>
        <w:t>
      27. Тоқсандық қорытынды баға келесі шәкіл бойынша: 80 баллдан төмен – "қанағаттанарлықсыз", 80-нен 105 (қоса алғанда) баллға дейін – "қанағаттанарлық", 106-дан 130 (қоса алғанда) баллға дейін – "тиімді", 130 баллдан астам – "өте жақсы" қойылады.</w:t>
      </w:r>
    </w:p>
    <w:bookmarkEnd w:id="55"/>
    <w:bookmarkStart w:name="z63" w:id="56"/>
    <w:p>
      <w:pPr>
        <w:spacing w:after="0"/>
        <w:ind w:left="0"/>
        <w:jc w:val="left"/>
      </w:pPr>
      <w:r>
        <w:rPr>
          <w:rFonts w:ascii="Times New Roman"/>
          <w:b/>
          <w:i w:val="false"/>
          <w:color w:val="000000"/>
        </w:rPr>
        <w:t xml:space="preserve"> 5-тарау. Жылдық бағалау</w:t>
      </w:r>
    </w:p>
    <w:bookmarkEnd w:id="56"/>
    <w:bookmarkStart w:name="z64" w:id="57"/>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орындауды бағалау парағын жолдайды.</w:t>
      </w:r>
    </w:p>
    <w:bookmarkEnd w:id="57"/>
    <w:bookmarkStart w:name="z65" w:id="58"/>
    <w:p>
      <w:pPr>
        <w:spacing w:after="0"/>
        <w:ind w:left="0"/>
        <w:jc w:val="both"/>
      </w:pPr>
      <w:r>
        <w:rPr>
          <w:rFonts w:ascii="Times New Roman"/>
          <w:b w:val="false"/>
          <w:i w:val="false"/>
          <w:color w:val="000000"/>
          <w:sz w:val="28"/>
        </w:rPr>
        <w:t>
      29. Тікелей басшы бағалау парағын онда берілген мәліметтердің растығын қарастырып, түзету (болған жағдайда) енгізеді және оған келісім береді.</w:t>
      </w:r>
    </w:p>
    <w:bookmarkEnd w:id="58"/>
    <w:bookmarkStart w:name="z66" w:id="59"/>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59"/>
    <w:bookmarkStart w:name="z67" w:id="60"/>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0"/>
    <w:bookmarkStart w:name="z68" w:id="61"/>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1"/>
    <w:bookmarkStart w:name="z69" w:id="62"/>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2"/>
    <w:bookmarkStart w:name="z70" w:id="63"/>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3"/>
    <w:bookmarkStart w:name="z71" w:id="64"/>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4"/>
    <w:bookmarkStart w:name="z72" w:id="65"/>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жіберуге кедергі бола алмайды. Бұл жағдайда ұйымдастыру бөлімінің жұмыскері және "Б" корпусы қызметшісінің тікелей басшысы танысудан бас тарту туралы еркін нысанда акт құрастырылады.</w:t>
      </w:r>
    </w:p>
    <w:bookmarkEnd w:id="65"/>
    <w:bookmarkStart w:name="z73" w:id="66"/>
    <w:p>
      <w:pPr>
        <w:spacing w:after="0"/>
        <w:ind w:left="0"/>
        <w:jc w:val="both"/>
      </w:pPr>
      <w:r>
        <w:rPr>
          <w:rFonts w:ascii="Times New Roman"/>
          <w:b w:val="false"/>
          <w:i w:val="false"/>
          <w:color w:val="000000"/>
          <w:sz w:val="28"/>
        </w:rPr>
        <w:t>
      32. Ұйымдастыру бөлімі "Б" корпусы қызметшісінің жылдық қорытынды бағасын Комиссия отырысына дейін бес жұмыс күнінен кешіктірмей келесі формула бойынша есептейді:</w:t>
      </w:r>
    </w:p>
    <w:bookmarkEnd w:id="66"/>
    <w:bookmarkStart w:name="z74"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8"/>
    <w:p>
      <w:pPr>
        <w:spacing w:after="0"/>
        <w:ind w:left="0"/>
        <w:jc w:val="both"/>
      </w:pPr>
      <w:r>
        <w:rPr>
          <w:rFonts w:ascii="Times New Roman"/>
          <w:b w:val="false"/>
          <w:i w:val="false"/>
          <w:color w:val="000000"/>
          <w:sz w:val="28"/>
        </w:rPr>
        <w:t>
      мұндағы</w:t>
      </w:r>
    </w:p>
    <w:bookmarkEnd w:id="68"/>
    <w:bookmarkStart w:name="z76"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7"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bookmarkStart w:name="z78" w:id="71"/>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End w:id="71"/>
    <w:bookmarkStart w:name="z79" w:id="72"/>
    <w:p>
      <w:pPr>
        <w:spacing w:after="0"/>
        <w:ind w:left="0"/>
        <w:jc w:val="both"/>
      </w:pPr>
      <w:r>
        <w:rPr>
          <w:rFonts w:ascii="Times New Roman"/>
          <w:b w:val="false"/>
          <w:i w:val="false"/>
          <w:color w:val="000000"/>
          <w:sz w:val="28"/>
        </w:rPr>
        <w:t>
      "қанағаттанарлықсыз" мәнге (80 балдан төмен) – 2 балл,</w:t>
      </w:r>
    </w:p>
    <w:bookmarkEnd w:id="72"/>
    <w:bookmarkStart w:name="z80" w:id="73"/>
    <w:p>
      <w:pPr>
        <w:spacing w:after="0"/>
        <w:ind w:left="0"/>
        <w:jc w:val="both"/>
      </w:pPr>
      <w:r>
        <w:rPr>
          <w:rFonts w:ascii="Times New Roman"/>
          <w:b w:val="false"/>
          <w:i w:val="false"/>
          <w:color w:val="000000"/>
          <w:sz w:val="28"/>
        </w:rPr>
        <w:t>
      "қанағаттанарлық" мәнге (80-нен 105 баллға дейін) – 3 балл,</w:t>
      </w:r>
    </w:p>
    <w:bookmarkEnd w:id="73"/>
    <w:bookmarkStart w:name="z81" w:id="74"/>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4"/>
    <w:bookmarkStart w:name="z82" w:id="75"/>
    <w:p>
      <w:pPr>
        <w:spacing w:after="0"/>
        <w:ind w:left="0"/>
        <w:jc w:val="both"/>
      </w:pPr>
      <w:r>
        <w:rPr>
          <w:rFonts w:ascii="Times New Roman"/>
          <w:b w:val="false"/>
          <w:i w:val="false"/>
          <w:color w:val="000000"/>
          <w:sz w:val="28"/>
        </w:rPr>
        <w:t>
      "өте жақсы" мәнге (130 баллдан астам) – 5 балл беріледі;</w:t>
      </w:r>
    </w:p>
    <w:bookmarkEnd w:id="75"/>
    <w:bookmarkStart w:name="z83"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84" w:id="77"/>
    <w:p>
      <w:pPr>
        <w:spacing w:after="0"/>
        <w:ind w:left="0"/>
        <w:jc w:val="both"/>
      </w:pPr>
      <w:r>
        <w:rPr>
          <w:rFonts w:ascii="Times New Roman"/>
          <w:b w:val="false"/>
          <w:i w:val="false"/>
          <w:color w:val="000000"/>
          <w:sz w:val="28"/>
        </w:rPr>
        <w:t>
      33. Жылдың қорытынды бағасы келесі шәкіл бойынша қойылады:</w:t>
      </w:r>
    </w:p>
    <w:bookmarkEnd w:id="77"/>
    <w:bookmarkStart w:name="z85" w:id="78"/>
    <w:p>
      <w:pPr>
        <w:spacing w:after="0"/>
        <w:ind w:left="0"/>
        <w:jc w:val="both"/>
      </w:pPr>
      <w:r>
        <w:rPr>
          <w:rFonts w:ascii="Times New Roman"/>
          <w:b w:val="false"/>
          <w:i w:val="false"/>
          <w:color w:val="000000"/>
          <w:sz w:val="28"/>
        </w:rPr>
        <w:t>
      3 баллдан төмен – "қанағаттанарлықсыз"; 3 баллдан бастап 3,9-ға дейін – "қанағаттанарлық"; 4 баллдан бастап 4,9-ға дейін – "тиімді"; 5 балл – "өте жақсы".</w:t>
      </w:r>
    </w:p>
    <w:bookmarkEnd w:id="78"/>
    <w:bookmarkStart w:name="z86" w:id="79"/>
    <w:p>
      <w:pPr>
        <w:spacing w:after="0"/>
        <w:ind w:left="0"/>
        <w:jc w:val="left"/>
      </w:pPr>
      <w:r>
        <w:rPr>
          <w:rFonts w:ascii="Times New Roman"/>
          <w:b/>
          <w:i w:val="false"/>
          <w:color w:val="000000"/>
        </w:rPr>
        <w:t xml:space="preserve"> 6-тарау. Комиссияның бағалау нәтижелерін қарауы</w:t>
      </w:r>
    </w:p>
    <w:bookmarkEnd w:id="79"/>
    <w:bookmarkStart w:name="z87" w:id="80"/>
    <w:p>
      <w:pPr>
        <w:spacing w:after="0"/>
        <w:ind w:left="0"/>
        <w:jc w:val="both"/>
      </w:pPr>
      <w:r>
        <w:rPr>
          <w:rFonts w:ascii="Times New Roman"/>
          <w:b w:val="false"/>
          <w:i w:val="false"/>
          <w:color w:val="000000"/>
          <w:sz w:val="28"/>
        </w:rPr>
        <w:t>
      34. Ұйымдастыру бөлімі Комиссия төрағасымен келісілген кестеге сәйкес бағалау нәтижелерін қарау бойынша Комиссияның отырысын өткізуді қамтамасыз етеді.</w:t>
      </w:r>
    </w:p>
    <w:bookmarkEnd w:id="80"/>
    <w:bookmarkStart w:name="z88" w:id="81"/>
    <w:p>
      <w:pPr>
        <w:spacing w:after="0"/>
        <w:ind w:left="0"/>
        <w:jc w:val="both"/>
      </w:pPr>
      <w:r>
        <w:rPr>
          <w:rFonts w:ascii="Times New Roman"/>
          <w:b w:val="false"/>
          <w:i w:val="false"/>
          <w:color w:val="000000"/>
          <w:sz w:val="28"/>
        </w:rPr>
        <w:t>
      Ұйымдастыру бөлімі Комиссияның отырысына келесі құжаттарды:</w:t>
      </w:r>
    </w:p>
    <w:bookmarkEnd w:id="81"/>
    <w:bookmarkStart w:name="z89" w:id="82"/>
    <w:p>
      <w:pPr>
        <w:spacing w:after="0"/>
        <w:ind w:left="0"/>
        <w:jc w:val="both"/>
      </w:pPr>
      <w:r>
        <w:rPr>
          <w:rFonts w:ascii="Times New Roman"/>
          <w:b w:val="false"/>
          <w:i w:val="false"/>
          <w:color w:val="000000"/>
          <w:sz w:val="28"/>
        </w:rPr>
        <w:t>
      1) толтырылған бағалау парақтарын;</w:t>
      </w:r>
    </w:p>
    <w:bookmarkEnd w:id="82"/>
    <w:bookmarkStart w:name="z90" w:id="83"/>
    <w:p>
      <w:pPr>
        <w:spacing w:after="0"/>
        <w:ind w:left="0"/>
        <w:jc w:val="both"/>
      </w:pPr>
      <w:r>
        <w:rPr>
          <w:rFonts w:ascii="Times New Roman"/>
          <w:b w:val="false"/>
          <w:i w:val="false"/>
          <w:color w:val="000000"/>
          <w:sz w:val="28"/>
        </w:rPr>
        <w:t>
      2) "Б" корпусы қызметшісінің лауазымдық нұсқаулығын;</w:t>
      </w:r>
    </w:p>
    <w:bookmarkEnd w:id="83"/>
    <w:bookmarkStart w:name="z91" w:id="84"/>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4"/>
    <w:bookmarkStart w:name="z92" w:id="85"/>
    <w:p>
      <w:pPr>
        <w:spacing w:after="0"/>
        <w:ind w:left="0"/>
        <w:jc w:val="both"/>
      </w:pPr>
      <w:r>
        <w:rPr>
          <w:rFonts w:ascii="Times New Roman"/>
          <w:b w:val="false"/>
          <w:i w:val="false"/>
          <w:color w:val="000000"/>
          <w:sz w:val="28"/>
        </w:rPr>
        <w:t xml:space="preserve">
      35. Комиссия тоқсандық және жылдық бағалау нәтижелерін қарастырады және келесі шешімдердің бірін қабылдайды: </w:t>
      </w:r>
    </w:p>
    <w:bookmarkEnd w:id="85"/>
    <w:bookmarkStart w:name="z93" w:id="86"/>
    <w:p>
      <w:pPr>
        <w:spacing w:after="0"/>
        <w:ind w:left="0"/>
        <w:jc w:val="both"/>
      </w:pPr>
      <w:r>
        <w:rPr>
          <w:rFonts w:ascii="Times New Roman"/>
          <w:b w:val="false"/>
          <w:i w:val="false"/>
          <w:color w:val="000000"/>
          <w:sz w:val="28"/>
        </w:rPr>
        <w:t>
      1) бағалау нәтижелерін бекітеді;</w:t>
      </w:r>
    </w:p>
    <w:bookmarkEnd w:id="86"/>
    <w:bookmarkStart w:name="z94" w:id="87"/>
    <w:p>
      <w:pPr>
        <w:spacing w:after="0"/>
        <w:ind w:left="0"/>
        <w:jc w:val="both"/>
      </w:pPr>
      <w:r>
        <w:rPr>
          <w:rFonts w:ascii="Times New Roman"/>
          <w:b w:val="false"/>
          <w:i w:val="false"/>
          <w:color w:val="000000"/>
          <w:sz w:val="28"/>
        </w:rPr>
        <w:t>
      2) бағалау нәтижелерін қайта қарау.</w:t>
      </w:r>
    </w:p>
    <w:bookmarkEnd w:id="87"/>
    <w:bookmarkStart w:name="z95" w:id="88"/>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8"/>
    <w:bookmarkStart w:name="z96" w:id="89"/>
    <w:p>
      <w:pPr>
        <w:spacing w:after="0"/>
        <w:ind w:left="0"/>
        <w:jc w:val="both"/>
      </w:pPr>
      <w:r>
        <w:rPr>
          <w:rFonts w:ascii="Times New Roman"/>
          <w:b w:val="false"/>
          <w:i w:val="false"/>
          <w:color w:val="000000"/>
          <w:sz w:val="28"/>
        </w:rPr>
        <w:t>
      36. Ұйымдастыру бөлімі бағалау нәтижелерімен ол аяқталған соң екі жұмыс күні ішінде "Б" корпусының қызметшісін таныстырады.</w:t>
      </w:r>
    </w:p>
    <w:bookmarkEnd w:id="89"/>
    <w:bookmarkStart w:name="z97" w:id="90"/>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0"/>
    <w:bookmarkStart w:name="z98" w:id="91"/>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ұйымдастыру бөлімінің жұмыскері танысудан бас тарту туралы еркін нұсқада акт құрастырылады.</w:t>
      </w:r>
    </w:p>
    <w:bookmarkEnd w:id="91"/>
    <w:bookmarkStart w:name="z99" w:id="92"/>
    <w:p>
      <w:pPr>
        <w:spacing w:after="0"/>
        <w:ind w:left="0"/>
        <w:jc w:val="both"/>
      </w:pPr>
      <w:r>
        <w:rPr>
          <w:rFonts w:ascii="Times New Roman"/>
          <w:b w:val="false"/>
          <w:i w:val="false"/>
          <w:color w:val="000000"/>
          <w:sz w:val="28"/>
        </w:rPr>
        <w:t xml:space="preserve">
      37.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ұйымдастыру бөлімінде сақталады.</w:t>
      </w:r>
    </w:p>
    <w:bookmarkEnd w:id="92"/>
    <w:bookmarkStart w:name="z100" w:id="93"/>
    <w:p>
      <w:pPr>
        <w:spacing w:after="0"/>
        <w:ind w:left="0"/>
        <w:jc w:val="left"/>
      </w:pPr>
      <w:r>
        <w:rPr>
          <w:rFonts w:ascii="Times New Roman"/>
          <w:b/>
          <w:i w:val="false"/>
          <w:color w:val="000000"/>
        </w:rPr>
        <w:t xml:space="preserve"> 7-тарау. Бағалау нәтижелеріне шағымдану</w:t>
      </w:r>
    </w:p>
    <w:bookmarkEnd w:id="93"/>
    <w:bookmarkStart w:name="z101" w:id="94"/>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4"/>
    <w:bookmarkStart w:name="z102" w:id="95"/>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қарауды жүзеге асырады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5"/>
    <w:bookmarkStart w:name="z103" w:id="96"/>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6"/>
    <w:bookmarkStart w:name="z104" w:id="97"/>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7"/>
    <w:bookmarkStart w:name="z105" w:id="98"/>
    <w:p>
      <w:pPr>
        <w:spacing w:after="0"/>
        <w:ind w:left="0"/>
        <w:jc w:val="left"/>
      </w:pPr>
      <w:r>
        <w:rPr>
          <w:rFonts w:ascii="Times New Roman"/>
          <w:b/>
          <w:i w:val="false"/>
          <w:color w:val="000000"/>
        </w:rPr>
        <w:t xml:space="preserve"> 8-тарау. Бағалау нәтижелері бойынша шешім қабылдау</w:t>
      </w:r>
    </w:p>
    <w:bookmarkEnd w:id="98"/>
    <w:bookmarkStart w:name="z106" w:id="99"/>
    <w:p>
      <w:pPr>
        <w:spacing w:after="0"/>
        <w:ind w:left="0"/>
        <w:jc w:val="both"/>
      </w:pPr>
      <w:r>
        <w:rPr>
          <w:rFonts w:ascii="Times New Roman"/>
          <w:b w:val="false"/>
          <w:i w:val="false"/>
          <w:color w:val="000000"/>
          <w:sz w:val="28"/>
        </w:rPr>
        <w:t>
      42. Бағалау нәтижелері бонустар төлеу және оқыту бойынша шешім қабылдауға негіз болып табылады.</w:t>
      </w:r>
    </w:p>
    <w:bookmarkEnd w:id="99"/>
    <w:bookmarkStart w:name="z107" w:id="100"/>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0"/>
    <w:bookmarkStart w:name="z108" w:id="101"/>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1"/>
    <w:bookmarkStart w:name="z109" w:id="102"/>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p>
    <w:bookmarkEnd w:id="102"/>
    <w:bookmarkStart w:name="z110" w:id="103"/>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3"/>
    <w:bookmarkStart w:name="z111" w:id="104"/>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4"/>
    <w:bookmarkStart w:name="z112" w:id="105"/>
    <w:p>
      <w:pPr>
        <w:spacing w:after="0"/>
        <w:ind w:left="0"/>
        <w:jc w:val="both"/>
      </w:pPr>
      <w:r>
        <w:rPr>
          <w:rFonts w:ascii="Times New Roman"/>
          <w:b w:val="false"/>
          <w:i w:val="false"/>
          <w:color w:val="000000"/>
          <w:sz w:val="28"/>
        </w:rPr>
        <w:t>
      47. "Б" корпусы қызметшілерінің қызметін бағалау нәтижелері олардың қызметтік тізімдеріне енгізіледі.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1-қосымша</w:t>
            </w:r>
          </w:p>
        </w:tc>
      </w:tr>
    </w:tbl>
    <w:bookmarkStart w:name="z114" w:id="106"/>
    <w:p>
      <w:pPr>
        <w:spacing w:after="0"/>
        <w:ind w:left="0"/>
        <w:jc w:val="both"/>
      </w:pPr>
      <w:r>
        <w:rPr>
          <w:rFonts w:ascii="Times New Roman"/>
          <w:b w:val="false"/>
          <w:i w:val="false"/>
          <w:color w:val="000000"/>
          <w:sz w:val="28"/>
        </w:rPr>
        <w:t>
      Нысан</w:t>
      </w:r>
    </w:p>
    <w:bookmarkEnd w:id="106"/>
    <w:bookmarkStart w:name="z115" w:id="107"/>
    <w:p>
      <w:pPr>
        <w:spacing w:after="0"/>
        <w:ind w:left="0"/>
        <w:jc w:val="left"/>
      </w:pPr>
      <w:r>
        <w:rPr>
          <w:rFonts w:ascii="Times New Roman"/>
          <w:b/>
          <w:i w:val="false"/>
          <w:color w:val="000000"/>
        </w:rPr>
        <w:t xml:space="preserve"> "Б" корпусы мемлекеттік әкімшілік қызметшісінің</w:t>
      </w:r>
      <w:r>
        <w:br/>
      </w:r>
      <w:r>
        <w:rPr>
          <w:rFonts w:ascii="Times New Roman"/>
          <w:b/>
          <w:i w:val="false"/>
          <w:color w:val="000000"/>
        </w:rPr>
        <w:t>жеке жұмыс жоспары</w:t>
      </w:r>
      <w:r>
        <w:br/>
      </w:r>
      <w:r>
        <w:rPr>
          <w:rFonts w:ascii="Times New Roman"/>
          <w:b/>
          <w:i w:val="false"/>
          <w:color w:val="000000"/>
        </w:rPr>
        <w:t>__________________________________ жыл</w:t>
      </w:r>
      <w:r>
        <w:br/>
      </w:r>
      <w:r>
        <w:rPr>
          <w:rFonts w:ascii="Times New Roman"/>
          <w:b/>
          <w:i w:val="false"/>
          <w:color w:val="000000"/>
        </w:rPr>
        <w:t>(жеке жоспар құрастырылатын кезең)</w:t>
      </w:r>
    </w:p>
    <w:bookmarkEnd w:id="107"/>
    <w:bookmarkStart w:name="z116" w:id="108"/>
    <w:p>
      <w:pPr>
        <w:spacing w:after="0"/>
        <w:ind w:left="0"/>
        <w:jc w:val="both"/>
      </w:pPr>
      <w:r>
        <w:rPr>
          <w:rFonts w:ascii="Times New Roman"/>
          <w:b w:val="false"/>
          <w:i w:val="false"/>
          <w:color w:val="000000"/>
          <w:sz w:val="28"/>
        </w:rPr>
        <w:t>
      Қызметшінің тегі, аты, әкесінің аты (болған жағдайда) ____________________</w:t>
      </w:r>
    </w:p>
    <w:bookmarkEnd w:id="108"/>
    <w:bookmarkStart w:name="z117" w:id="109"/>
    <w:p>
      <w:pPr>
        <w:spacing w:after="0"/>
        <w:ind w:left="0"/>
        <w:jc w:val="both"/>
      </w:pPr>
      <w:r>
        <w:rPr>
          <w:rFonts w:ascii="Times New Roman"/>
          <w:b w:val="false"/>
          <w:i w:val="false"/>
          <w:color w:val="000000"/>
          <w:sz w:val="28"/>
        </w:rPr>
        <w:t>
      Қызметшінің лауазымы: ______________________________________________</w:t>
      </w:r>
    </w:p>
    <w:bookmarkEnd w:id="109"/>
    <w:bookmarkStart w:name="z118" w:id="110"/>
    <w:p>
      <w:pPr>
        <w:spacing w:after="0"/>
        <w:ind w:left="0"/>
        <w:jc w:val="both"/>
      </w:pPr>
      <w:r>
        <w:rPr>
          <w:rFonts w:ascii="Times New Roman"/>
          <w:b w:val="false"/>
          <w:i w:val="false"/>
          <w:color w:val="000000"/>
          <w:sz w:val="28"/>
        </w:rPr>
        <w:t>
      Қызметшінің құрылымдық бөлімшесінің атауы: __________________________</w:t>
      </w:r>
    </w:p>
    <w:bookmarkEnd w:id="1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5883"/>
        <w:gridCol w:w="2317"/>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1"/>
          <w:p>
            <w:pPr>
              <w:spacing w:after="20"/>
              <w:ind w:left="20"/>
              <w:jc w:val="both"/>
            </w:pPr>
            <w:r>
              <w:rPr>
                <w:rFonts w:ascii="Times New Roman"/>
                <w:b w:val="false"/>
                <w:i w:val="false"/>
                <w:color w:val="000000"/>
                <w:sz w:val="20"/>
              </w:rPr>
              <w:t>
№ р/с</w:t>
            </w:r>
          </w:p>
          <w:bookmarkEnd w:id="111"/>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2"/>
          <w:p>
            <w:pPr>
              <w:spacing w:after="20"/>
              <w:ind w:left="20"/>
              <w:jc w:val="both"/>
            </w:pPr>
            <w:r>
              <w:rPr>
                <w:rFonts w:ascii="Times New Roman"/>
                <w:b w:val="false"/>
                <w:i w:val="false"/>
                <w:color w:val="000000"/>
                <w:sz w:val="20"/>
              </w:rPr>
              <w:t>
1</w:t>
            </w:r>
          </w:p>
          <w:bookmarkEnd w:id="112"/>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3"/>
          <w:p>
            <w:pPr>
              <w:spacing w:after="20"/>
              <w:ind w:left="20"/>
              <w:jc w:val="both"/>
            </w:pPr>
            <w:r>
              <w:rPr>
                <w:rFonts w:ascii="Times New Roman"/>
                <w:b w:val="false"/>
                <w:i w:val="false"/>
                <w:color w:val="000000"/>
                <w:sz w:val="20"/>
              </w:rPr>
              <w:t>
2</w:t>
            </w:r>
          </w:p>
          <w:bookmarkEnd w:id="113"/>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4"/>
          <w:p>
            <w:pPr>
              <w:spacing w:after="20"/>
              <w:ind w:left="20"/>
              <w:jc w:val="both"/>
            </w:pPr>
            <w:r>
              <w:rPr>
                <w:rFonts w:ascii="Times New Roman"/>
                <w:b w:val="false"/>
                <w:i w:val="false"/>
                <w:color w:val="000000"/>
                <w:sz w:val="20"/>
              </w:rPr>
              <w:t>
3</w:t>
            </w:r>
          </w:p>
          <w:bookmarkEnd w:id="114"/>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5"/>
          <w:p>
            <w:pPr>
              <w:spacing w:after="20"/>
              <w:ind w:left="20"/>
              <w:jc w:val="both"/>
            </w:pPr>
            <w:r>
              <w:rPr>
                <w:rFonts w:ascii="Times New Roman"/>
                <w:b w:val="false"/>
                <w:i w:val="false"/>
                <w:color w:val="000000"/>
                <w:sz w:val="20"/>
              </w:rPr>
              <w:t>
4 </w:t>
            </w:r>
          </w:p>
          <w:bookmarkEnd w:id="115"/>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116"/>
    <w:p>
      <w:pPr>
        <w:spacing w:after="0"/>
        <w:ind w:left="0"/>
        <w:jc w:val="both"/>
      </w:pPr>
      <w:r>
        <w:rPr>
          <w:rFonts w:ascii="Times New Roman"/>
          <w:b w:val="false"/>
          <w:i w:val="false"/>
          <w:color w:val="000000"/>
          <w:sz w:val="28"/>
        </w:rPr>
        <w:t>
      Ескертпе:</w:t>
      </w:r>
    </w:p>
    <w:bookmarkEnd w:id="116"/>
    <w:bookmarkStart w:name="z125" w:id="117"/>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жетуге бағытталғанын есепке ала отырып, олар болмаған жағдайда қызметшінің функционалдық міндеттеріне сүйене отырып анықталады.</w:t>
      </w:r>
    </w:p>
    <w:bookmarkEnd w:id="117"/>
    <w:bookmarkStart w:name="z126" w:id="118"/>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7" w:id="119"/>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19"/>
        </w:tc>
        <w:tc>
          <w:tcPr>
            <w:tcW w:w="6150" w:type="dxa"/>
            <w:tcBorders/>
            <w:tcMar>
              <w:top w:w="15" w:type="dxa"/>
              <w:left w:w="15" w:type="dxa"/>
              <w:bottom w:w="15" w:type="dxa"/>
              <w:right w:w="15" w:type="dxa"/>
            </w:tcMar>
            <w:vAlign w:val="center"/>
          </w:tcPr>
          <w:bookmarkStart w:name="z131" w:id="120"/>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2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2-қосымша</w:t>
            </w:r>
          </w:p>
        </w:tc>
      </w:tr>
    </w:tbl>
    <w:bookmarkStart w:name="z136" w:id="121"/>
    <w:p>
      <w:pPr>
        <w:spacing w:after="0"/>
        <w:ind w:left="0"/>
        <w:jc w:val="both"/>
      </w:pPr>
      <w:r>
        <w:rPr>
          <w:rFonts w:ascii="Times New Roman"/>
          <w:b w:val="false"/>
          <w:i w:val="false"/>
          <w:color w:val="000000"/>
          <w:sz w:val="28"/>
        </w:rPr>
        <w:t>
      Нысан</w:t>
      </w:r>
    </w:p>
    <w:bookmarkEnd w:id="121"/>
    <w:bookmarkStart w:name="z137" w:id="122"/>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_____________________ тоқсан _____ жыл</w:t>
      </w:r>
      <w:r>
        <w:br/>
      </w:r>
      <w:r>
        <w:rPr>
          <w:rFonts w:ascii="Times New Roman"/>
          <w:b/>
          <w:i w:val="false"/>
          <w:color w:val="000000"/>
        </w:rPr>
        <w:t>(бағаланатын кезең)</w:t>
      </w:r>
    </w:p>
    <w:bookmarkEnd w:id="122"/>
    <w:bookmarkStart w:name="z138" w:id="123"/>
    <w:p>
      <w:pPr>
        <w:spacing w:after="0"/>
        <w:ind w:left="0"/>
        <w:jc w:val="both"/>
      </w:pPr>
      <w:r>
        <w:rPr>
          <w:rFonts w:ascii="Times New Roman"/>
          <w:b w:val="false"/>
          <w:i w:val="false"/>
          <w:color w:val="000000"/>
          <w:sz w:val="28"/>
        </w:rPr>
        <w:t>
      Бағаланатын қызметшінің тегі, аты, әкесінің аты</w:t>
      </w:r>
    </w:p>
    <w:bookmarkEnd w:id="123"/>
    <w:bookmarkStart w:name="z139" w:id="124"/>
    <w:p>
      <w:pPr>
        <w:spacing w:after="0"/>
        <w:ind w:left="0"/>
        <w:jc w:val="both"/>
      </w:pPr>
      <w:r>
        <w:rPr>
          <w:rFonts w:ascii="Times New Roman"/>
          <w:b w:val="false"/>
          <w:i w:val="false"/>
          <w:color w:val="000000"/>
          <w:sz w:val="28"/>
        </w:rPr>
        <w:t>
      (болған жағдайда): _________________________________________________</w:t>
      </w:r>
    </w:p>
    <w:bookmarkEnd w:id="124"/>
    <w:bookmarkStart w:name="z140" w:id="125"/>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25"/>
    <w:bookmarkStart w:name="z141" w:id="126"/>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6"/>
    <w:bookmarkStart w:name="z142" w:id="127"/>
    <w:p>
      <w:pPr>
        <w:spacing w:after="0"/>
        <w:ind w:left="0"/>
        <w:jc w:val="both"/>
      </w:pPr>
      <w:r>
        <w:rPr>
          <w:rFonts w:ascii="Times New Roman"/>
          <w:b w:val="false"/>
          <w:i w:val="false"/>
          <w:color w:val="000000"/>
          <w:sz w:val="28"/>
        </w:rPr>
        <w:t>
      _________________________________________________________________</w:t>
      </w:r>
    </w:p>
    <w:bookmarkEnd w:id="127"/>
    <w:bookmarkStart w:name="z143" w:id="128"/>
    <w:p>
      <w:pPr>
        <w:spacing w:after="0"/>
        <w:ind w:left="0"/>
        <w:jc w:val="both"/>
      </w:pPr>
      <w:r>
        <w:rPr>
          <w:rFonts w:ascii="Times New Roman"/>
          <w:b w:val="false"/>
          <w:i w:val="false"/>
          <w:color w:val="000000"/>
          <w:sz w:val="28"/>
        </w:rPr>
        <w:t>
      Лауазымдық міндеттерді орындау бағасы: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1848"/>
        <w:gridCol w:w="1848"/>
        <w:gridCol w:w="1848"/>
        <w:gridCol w:w="1062"/>
        <w:gridCol w:w="1067"/>
        <w:gridCol w:w="1569"/>
        <w:gridCol w:w="1569"/>
        <w:gridCol w:w="448"/>
      </w:tblGrid>
      <w:tr>
        <w:trPr>
          <w:trHeight w:val="30" w:hRule="atLeast"/>
        </w:trPr>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9"/>
          <w:p>
            <w:pPr>
              <w:spacing w:after="20"/>
              <w:ind w:left="20"/>
              <w:jc w:val="both"/>
            </w:pPr>
            <w:r>
              <w:rPr>
                <w:rFonts w:ascii="Times New Roman"/>
                <w:b w:val="false"/>
                <w:i w:val="false"/>
                <w:color w:val="000000"/>
                <w:sz w:val="20"/>
              </w:rPr>
              <w:t>
№ р/п</w:t>
            </w:r>
          </w:p>
          <w:bookmarkEnd w:id="1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көрсеткіштерімен түрлері туралы мәліметтер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0"/>
          <w:p>
            <w:pPr>
              <w:spacing w:after="20"/>
              <w:ind w:left="20"/>
              <w:jc w:val="both"/>
            </w:pPr>
            <w:r>
              <w:rPr>
                <w:rFonts w:ascii="Times New Roman"/>
                <w:b w:val="false"/>
                <w:i w:val="false"/>
                <w:color w:val="000000"/>
                <w:sz w:val="20"/>
              </w:rPr>
              <w:t>
1</w:t>
            </w:r>
          </w:p>
          <w:bookmarkEnd w:id="130"/>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1"/>
          <w:p>
            <w:pPr>
              <w:spacing w:after="20"/>
              <w:ind w:left="20"/>
              <w:jc w:val="both"/>
            </w:pPr>
            <w:r>
              <w:rPr>
                <w:rFonts w:ascii="Times New Roman"/>
                <w:b w:val="false"/>
                <w:i w:val="false"/>
                <w:color w:val="000000"/>
                <w:sz w:val="20"/>
              </w:rPr>
              <w:t>
2</w:t>
            </w:r>
          </w:p>
          <w:bookmarkEnd w:id="131"/>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2"/>
          <w:p>
            <w:pPr>
              <w:spacing w:after="20"/>
              <w:ind w:left="20"/>
              <w:jc w:val="both"/>
            </w:pPr>
            <w:r>
              <w:rPr>
                <w:rFonts w:ascii="Times New Roman"/>
                <w:b w:val="false"/>
                <w:i w:val="false"/>
                <w:color w:val="000000"/>
                <w:sz w:val="20"/>
              </w:rPr>
              <w:t>
3</w:t>
            </w:r>
          </w:p>
          <w:bookmarkEnd w:id="132"/>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64"/>
        <w:gridCol w:w="5936"/>
      </w:tblGrid>
      <w:tr>
        <w:trPr>
          <w:trHeight w:val="30" w:hRule="atLeast"/>
        </w:trPr>
        <w:tc>
          <w:tcPr>
            <w:tcW w:w="6364" w:type="dxa"/>
            <w:tcBorders/>
            <w:tcMar>
              <w:top w:w="15" w:type="dxa"/>
              <w:left w:w="15" w:type="dxa"/>
              <w:bottom w:w="15" w:type="dxa"/>
              <w:right w:w="15" w:type="dxa"/>
            </w:tcMar>
            <w:vAlign w:val="center"/>
          </w:tcPr>
          <w:bookmarkStart w:name="z151" w:id="133"/>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w:t>
            </w:r>
            <w:r>
              <w:br/>
            </w:r>
            <w:r>
              <w:rPr>
                <w:rFonts w:ascii="Times New Roman"/>
                <w:b w:val="false"/>
                <w:i w:val="false"/>
                <w:color w:val="000000"/>
                <w:sz w:val="20"/>
              </w:rPr>
              <w:t>
қолы ________________________</w:t>
            </w:r>
          </w:p>
          <w:bookmarkEnd w:id="133"/>
        </w:tc>
        <w:tc>
          <w:tcPr>
            <w:tcW w:w="5936" w:type="dxa"/>
            <w:tcBorders/>
            <w:tcMar>
              <w:top w:w="15" w:type="dxa"/>
              <w:left w:w="15" w:type="dxa"/>
              <w:bottom w:w="15" w:type="dxa"/>
              <w:right w:w="15" w:type="dxa"/>
            </w:tcMar>
            <w:vAlign w:val="center"/>
          </w:tcPr>
          <w:bookmarkStart w:name="z155" w:id="134"/>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3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3-қосымша</w:t>
            </w:r>
          </w:p>
        </w:tc>
      </w:tr>
    </w:tbl>
    <w:bookmarkStart w:name="z160" w:id="135"/>
    <w:p>
      <w:pPr>
        <w:spacing w:after="0"/>
        <w:ind w:left="0"/>
        <w:jc w:val="both"/>
      </w:pPr>
      <w:r>
        <w:rPr>
          <w:rFonts w:ascii="Times New Roman"/>
          <w:b w:val="false"/>
          <w:i w:val="false"/>
          <w:color w:val="000000"/>
          <w:sz w:val="28"/>
        </w:rPr>
        <w:t>
      Нысан</w:t>
      </w:r>
    </w:p>
    <w:bookmarkEnd w:id="135"/>
    <w:bookmarkStart w:name="z161" w:id="136"/>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 жыл</w:t>
      </w:r>
      <w:r>
        <w:br/>
      </w:r>
      <w:r>
        <w:rPr>
          <w:rFonts w:ascii="Times New Roman"/>
          <w:b/>
          <w:i w:val="false"/>
          <w:color w:val="000000"/>
        </w:rPr>
        <w:t>(бағаланатын жыл)</w:t>
      </w:r>
    </w:p>
    <w:bookmarkEnd w:id="136"/>
    <w:bookmarkStart w:name="z162" w:id="137"/>
    <w:p>
      <w:pPr>
        <w:spacing w:after="0"/>
        <w:ind w:left="0"/>
        <w:jc w:val="both"/>
      </w:pPr>
      <w:r>
        <w:rPr>
          <w:rFonts w:ascii="Times New Roman"/>
          <w:b w:val="false"/>
          <w:i w:val="false"/>
          <w:color w:val="000000"/>
          <w:sz w:val="28"/>
        </w:rPr>
        <w:t>
      Бағаланатын қызметшінің тегі, аты, әкесінің аты</w:t>
      </w:r>
    </w:p>
    <w:bookmarkEnd w:id="137"/>
    <w:bookmarkStart w:name="z163" w:id="138"/>
    <w:p>
      <w:pPr>
        <w:spacing w:after="0"/>
        <w:ind w:left="0"/>
        <w:jc w:val="both"/>
      </w:pPr>
      <w:r>
        <w:rPr>
          <w:rFonts w:ascii="Times New Roman"/>
          <w:b w:val="false"/>
          <w:i w:val="false"/>
          <w:color w:val="000000"/>
          <w:sz w:val="28"/>
        </w:rPr>
        <w:t>
      (болған жағдайда)</w:t>
      </w:r>
    </w:p>
    <w:bookmarkEnd w:id="138"/>
    <w:bookmarkStart w:name="z164" w:id="139"/>
    <w:p>
      <w:pPr>
        <w:spacing w:after="0"/>
        <w:ind w:left="0"/>
        <w:jc w:val="both"/>
      </w:pPr>
      <w:r>
        <w:rPr>
          <w:rFonts w:ascii="Times New Roman"/>
          <w:b w:val="false"/>
          <w:i w:val="false"/>
          <w:color w:val="000000"/>
          <w:sz w:val="28"/>
        </w:rPr>
        <w:t>
      ________________________________________________________________</w:t>
      </w:r>
    </w:p>
    <w:bookmarkEnd w:id="139"/>
    <w:bookmarkStart w:name="z165" w:id="140"/>
    <w:p>
      <w:pPr>
        <w:spacing w:after="0"/>
        <w:ind w:left="0"/>
        <w:jc w:val="both"/>
      </w:pPr>
      <w:r>
        <w:rPr>
          <w:rFonts w:ascii="Times New Roman"/>
          <w:b w:val="false"/>
          <w:i w:val="false"/>
          <w:color w:val="000000"/>
          <w:sz w:val="28"/>
        </w:rPr>
        <w:t>
      Бағаланатын қызметшінің лауазымы: ________________________________</w:t>
      </w:r>
    </w:p>
    <w:bookmarkEnd w:id="140"/>
    <w:bookmarkStart w:name="z166" w:id="141"/>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41"/>
    <w:bookmarkStart w:name="z167" w:id="142"/>
    <w:p>
      <w:pPr>
        <w:spacing w:after="0"/>
        <w:ind w:left="0"/>
        <w:jc w:val="both"/>
      </w:pPr>
      <w:r>
        <w:rPr>
          <w:rFonts w:ascii="Times New Roman"/>
          <w:b w:val="false"/>
          <w:i w:val="false"/>
          <w:color w:val="000000"/>
          <w:sz w:val="28"/>
        </w:rPr>
        <w:t>
      _________________________________________________________________</w:t>
      </w:r>
    </w:p>
    <w:bookmarkEnd w:id="142"/>
    <w:bookmarkStart w:name="z168" w:id="143"/>
    <w:p>
      <w:pPr>
        <w:spacing w:after="0"/>
        <w:ind w:left="0"/>
        <w:jc w:val="both"/>
      </w:pPr>
      <w:r>
        <w:rPr>
          <w:rFonts w:ascii="Times New Roman"/>
          <w:b w:val="false"/>
          <w:i w:val="false"/>
          <w:color w:val="000000"/>
          <w:sz w:val="28"/>
        </w:rPr>
        <w:t>
      Жеке жоспарды орындау бағасы: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2408"/>
        <w:gridCol w:w="4475"/>
        <w:gridCol w:w="2164"/>
        <w:gridCol w:w="1313"/>
        <w:gridCol w:w="584"/>
      </w:tblGrid>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4"/>
          <w:p>
            <w:pPr>
              <w:spacing w:after="20"/>
              <w:ind w:left="20"/>
              <w:jc w:val="both"/>
            </w:pPr>
            <w:r>
              <w:rPr>
                <w:rFonts w:ascii="Times New Roman"/>
                <w:b w:val="false"/>
                <w:i w:val="false"/>
                <w:color w:val="000000"/>
                <w:sz w:val="20"/>
              </w:rPr>
              <w:t>
№ р/с</w:t>
            </w:r>
          </w:p>
          <w:bookmarkEnd w:id="144"/>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5"/>
          <w:p>
            <w:pPr>
              <w:spacing w:after="20"/>
              <w:ind w:left="20"/>
              <w:jc w:val="both"/>
            </w:pPr>
            <w:r>
              <w:rPr>
                <w:rFonts w:ascii="Times New Roman"/>
                <w:b w:val="false"/>
                <w:i w:val="false"/>
                <w:color w:val="000000"/>
                <w:sz w:val="20"/>
              </w:rPr>
              <w:t>
1</w:t>
            </w:r>
          </w:p>
          <w:bookmarkEnd w:id="145"/>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6"/>
          <w:p>
            <w:pPr>
              <w:spacing w:after="20"/>
              <w:ind w:left="20"/>
              <w:jc w:val="both"/>
            </w:pPr>
            <w:r>
              <w:rPr>
                <w:rFonts w:ascii="Times New Roman"/>
                <w:b w:val="false"/>
                <w:i w:val="false"/>
                <w:color w:val="000000"/>
                <w:sz w:val="20"/>
              </w:rPr>
              <w:t>
2</w:t>
            </w:r>
          </w:p>
          <w:bookmarkEnd w:id="146"/>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7"/>
          <w:p>
            <w:pPr>
              <w:spacing w:after="20"/>
              <w:ind w:left="20"/>
              <w:jc w:val="both"/>
            </w:pPr>
            <w:r>
              <w:rPr>
                <w:rFonts w:ascii="Times New Roman"/>
                <w:b w:val="false"/>
                <w:i w:val="false"/>
                <w:color w:val="000000"/>
                <w:sz w:val="20"/>
              </w:rPr>
              <w:t>
3</w:t>
            </w:r>
          </w:p>
          <w:bookmarkEnd w:id="147"/>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8"/>
          <w:p>
            <w:pPr>
              <w:spacing w:after="20"/>
              <w:ind w:left="20"/>
              <w:jc w:val="both"/>
            </w:pPr>
            <w:r>
              <w:rPr>
                <w:rFonts w:ascii="Times New Roman"/>
                <w:b w:val="false"/>
                <w:i w:val="false"/>
                <w:color w:val="000000"/>
                <w:sz w:val="20"/>
              </w:rPr>
              <w:t>
4</w:t>
            </w:r>
          </w:p>
          <w:bookmarkEnd w:id="148"/>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36"/>
        <w:gridCol w:w="6264"/>
      </w:tblGrid>
      <w:tr>
        <w:trPr>
          <w:trHeight w:val="30" w:hRule="atLeast"/>
        </w:trPr>
        <w:tc>
          <w:tcPr>
            <w:tcW w:w="6036" w:type="dxa"/>
            <w:tcBorders/>
            <w:tcMar>
              <w:top w:w="15" w:type="dxa"/>
              <w:left w:w="15" w:type="dxa"/>
              <w:bottom w:w="15" w:type="dxa"/>
              <w:right w:w="15" w:type="dxa"/>
            </w:tcMar>
            <w:vAlign w:val="center"/>
          </w:tcPr>
          <w:bookmarkStart w:name="z174" w:id="149"/>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49"/>
        </w:tc>
        <w:tc>
          <w:tcPr>
            <w:tcW w:w="6264" w:type="dxa"/>
            <w:tcBorders/>
            <w:tcMar>
              <w:top w:w="15" w:type="dxa"/>
              <w:left w:w="15" w:type="dxa"/>
              <w:bottom w:w="15" w:type="dxa"/>
              <w:right w:w="15" w:type="dxa"/>
            </w:tcMar>
            <w:vAlign w:val="center"/>
          </w:tcPr>
          <w:bookmarkStart w:name="z178" w:id="150"/>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5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4-қосымша</w:t>
            </w:r>
          </w:p>
        </w:tc>
      </w:tr>
    </w:tbl>
    <w:bookmarkStart w:name="z183" w:id="151"/>
    <w:p>
      <w:pPr>
        <w:spacing w:after="0"/>
        <w:ind w:left="0"/>
        <w:jc w:val="both"/>
      </w:pPr>
      <w:r>
        <w:rPr>
          <w:rFonts w:ascii="Times New Roman"/>
          <w:b w:val="false"/>
          <w:i w:val="false"/>
          <w:color w:val="000000"/>
          <w:sz w:val="28"/>
        </w:rPr>
        <w:t>
      Нысан</w:t>
      </w:r>
    </w:p>
    <w:bookmarkEnd w:id="151"/>
    <w:bookmarkStart w:name="z184" w:id="152"/>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______________________________________________________</w:t>
      </w:r>
      <w:r>
        <w:br/>
      </w:r>
      <w:r>
        <w:rPr>
          <w:rFonts w:ascii="Times New Roman"/>
          <w:b/>
          <w:i w:val="false"/>
          <w:color w:val="000000"/>
        </w:rPr>
        <w:t xml:space="preserve"> (бағалау түрі: тоқсандық /жылдық және бағаланатын кезең</w:t>
      </w:r>
      <w:r>
        <w:br/>
      </w:r>
      <w:r>
        <w:rPr>
          <w:rFonts w:ascii="Times New Roman"/>
          <w:b/>
          <w:i w:val="false"/>
          <w:color w:val="000000"/>
        </w:rPr>
        <w:t>тоқсан және (немесе) жыл)</w:t>
      </w:r>
    </w:p>
    <w:bookmarkEnd w:id="152"/>
    <w:bookmarkStart w:name="z185" w:id="153"/>
    <w:p>
      <w:pPr>
        <w:spacing w:after="0"/>
        <w:ind w:left="0"/>
        <w:jc w:val="both"/>
      </w:pPr>
      <w:r>
        <w:rPr>
          <w:rFonts w:ascii="Times New Roman"/>
          <w:b w:val="false"/>
          <w:i w:val="false"/>
          <w:color w:val="000000"/>
          <w:sz w:val="28"/>
        </w:rPr>
        <w:t>
      Бағалау нәтижелері</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2"/>
        <w:gridCol w:w="4396"/>
        <w:gridCol w:w="1649"/>
        <w:gridCol w:w="3320"/>
        <w:gridCol w:w="933"/>
      </w:tblGrid>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4"/>
          <w:p>
            <w:pPr>
              <w:spacing w:after="20"/>
              <w:ind w:left="20"/>
              <w:jc w:val="both"/>
            </w:pPr>
            <w:r>
              <w:rPr>
                <w:rFonts w:ascii="Times New Roman"/>
                <w:b w:val="false"/>
                <w:i w:val="false"/>
                <w:color w:val="000000"/>
                <w:sz w:val="20"/>
              </w:rPr>
              <w:t>
№ р/с</w:t>
            </w:r>
          </w:p>
          <w:bookmarkEnd w:id="154"/>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мәліметтер</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5"/>
          <w:p>
            <w:pPr>
              <w:spacing w:after="20"/>
              <w:ind w:left="20"/>
              <w:jc w:val="both"/>
            </w:pPr>
            <w:r>
              <w:rPr>
                <w:rFonts w:ascii="Times New Roman"/>
                <w:b w:val="false"/>
                <w:i w:val="false"/>
                <w:color w:val="000000"/>
                <w:sz w:val="20"/>
              </w:rPr>
              <w:t>
1. </w:t>
            </w:r>
          </w:p>
          <w:bookmarkEnd w:id="155"/>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6"/>
          <w:p>
            <w:pPr>
              <w:spacing w:after="20"/>
              <w:ind w:left="20"/>
              <w:jc w:val="both"/>
            </w:pPr>
            <w:r>
              <w:rPr>
                <w:rFonts w:ascii="Times New Roman"/>
                <w:b w:val="false"/>
                <w:i w:val="false"/>
                <w:color w:val="000000"/>
                <w:sz w:val="20"/>
              </w:rPr>
              <w:t>
2. </w:t>
            </w:r>
          </w:p>
          <w:bookmarkEnd w:id="156"/>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7"/>
          <w:p>
            <w:pPr>
              <w:spacing w:after="20"/>
              <w:ind w:left="20"/>
              <w:jc w:val="both"/>
            </w:pPr>
            <w:r>
              <w:rPr>
                <w:rFonts w:ascii="Times New Roman"/>
                <w:b w:val="false"/>
                <w:i w:val="false"/>
                <w:color w:val="000000"/>
                <w:sz w:val="20"/>
              </w:rPr>
              <w:t>
... </w:t>
            </w:r>
          </w:p>
          <w:bookmarkEnd w:id="157"/>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0" w:id="158"/>
    <w:p>
      <w:pPr>
        <w:spacing w:after="0"/>
        <w:ind w:left="0"/>
        <w:jc w:val="both"/>
      </w:pPr>
      <w:r>
        <w:rPr>
          <w:rFonts w:ascii="Times New Roman"/>
          <w:b w:val="false"/>
          <w:i w:val="false"/>
          <w:color w:val="000000"/>
          <w:sz w:val="28"/>
        </w:rPr>
        <w:t>
      Комиссия қорытындысы:</w:t>
      </w:r>
    </w:p>
    <w:bookmarkEnd w:id="158"/>
    <w:bookmarkStart w:name="z191" w:id="159"/>
    <w:p>
      <w:pPr>
        <w:spacing w:after="0"/>
        <w:ind w:left="0"/>
        <w:jc w:val="both"/>
      </w:pPr>
      <w:r>
        <w:rPr>
          <w:rFonts w:ascii="Times New Roman"/>
          <w:b w:val="false"/>
          <w:i w:val="false"/>
          <w:color w:val="000000"/>
          <w:sz w:val="28"/>
        </w:rPr>
        <w:t>
      _________________________________________________________________</w:t>
      </w:r>
    </w:p>
    <w:bookmarkEnd w:id="159"/>
    <w:bookmarkStart w:name="z192" w:id="160"/>
    <w:p>
      <w:pPr>
        <w:spacing w:after="0"/>
        <w:ind w:left="0"/>
        <w:jc w:val="both"/>
      </w:pPr>
      <w:r>
        <w:rPr>
          <w:rFonts w:ascii="Times New Roman"/>
          <w:b w:val="false"/>
          <w:i w:val="false"/>
          <w:color w:val="000000"/>
          <w:sz w:val="28"/>
        </w:rPr>
        <w:t>
      Тексерген:</w:t>
      </w:r>
    </w:p>
    <w:bookmarkEnd w:id="160"/>
    <w:bookmarkStart w:name="z193" w:id="161"/>
    <w:p>
      <w:pPr>
        <w:spacing w:after="0"/>
        <w:ind w:left="0"/>
        <w:jc w:val="both"/>
      </w:pPr>
      <w:r>
        <w:rPr>
          <w:rFonts w:ascii="Times New Roman"/>
          <w:b w:val="false"/>
          <w:i w:val="false"/>
          <w:color w:val="000000"/>
          <w:sz w:val="28"/>
        </w:rPr>
        <w:t>
      Комиссия хатшысы: ___________________________ Күні: _____________</w:t>
      </w:r>
    </w:p>
    <w:bookmarkEnd w:id="161"/>
    <w:bookmarkStart w:name="z194" w:id="162"/>
    <w:p>
      <w:pPr>
        <w:spacing w:after="0"/>
        <w:ind w:left="0"/>
        <w:jc w:val="both"/>
      </w:pPr>
      <w:r>
        <w:rPr>
          <w:rFonts w:ascii="Times New Roman"/>
          <w:b w:val="false"/>
          <w:i w:val="false"/>
          <w:color w:val="000000"/>
          <w:sz w:val="28"/>
        </w:rPr>
        <w:t>
      (тегі, аты- жөні, қолы)</w:t>
      </w:r>
    </w:p>
    <w:bookmarkEnd w:id="162"/>
    <w:bookmarkStart w:name="z195" w:id="163"/>
    <w:p>
      <w:pPr>
        <w:spacing w:after="0"/>
        <w:ind w:left="0"/>
        <w:jc w:val="both"/>
      </w:pPr>
      <w:r>
        <w:rPr>
          <w:rFonts w:ascii="Times New Roman"/>
          <w:b w:val="false"/>
          <w:i w:val="false"/>
          <w:color w:val="000000"/>
          <w:sz w:val="28"/>
        </w:rPr>
        <w:t>
      Комиссия төрағасы: ____________________________ Күні: ____________</w:t>
      </w:r>
    </w:p>
    <w:bookmarkEnd w:id="163"/>
    <w:bookmarkStart w:name="z196" w:id="164"/>
    <w:p>
      <w:pPr>
        <w:spacing w:after="0"/>
        <w:ind w:left="0"/>
        <w:jc w:val="both"/>
      </w:pPr>
      <w:r>
        <w:rPr>
          <w:rFonts w:ascii="Times New Roman"/>
          <w:b w:val="false"/>
          <w:i w:val="false"/>
          <w:color w:val="000000"/>
          <w:sz w:val="28"/>
        </w:rPr>
        <w:t>
      (тегі, аты-жөні, қолы)</w:t>
      </w:r>
    </w:p>
    <w:bookmarkEnd w:id="164"/>
    <w:bookmarkStart w:name="z197" w:id="165"/>
    <w:p>
      <w:pPr>
        <w:spacing w:after="0"/>
        <w:ind w:left="0"/>
        <w:jc w:val="both"/>
      </w:pPr>
      <w:r>
        <w:rPr>
          <w:rFonts w:ascii="Times New Roman"/>
          <w:b w:val="false"/>
          <w:i w:val="false"/>
          <w:color w:val="000000"/>
          <w:sz w:val="28"/>
        </w:rPr>
        <w:t>
      Комиссия мүшесі: _____________________________ Күні: _____________</w:t>
      </w:r>
    </w:p>
    <w:bookmarkEnd w:id="165"/>
    <w:bookmarkStart w:name="z198" w:id="166"/>
    <w:p>
      <w:pPr>
        <w:spacing w:after="0"/>
        <w:ind w:left="0"/>
        <w:jc w:val="both"/>
      </w:pPr>
      <w:r>
        <w:rPr>
          <w:rFonts w:ascii="Times New Roman"/>
          <w:b w:val="false"/>
          <w:i w:val="false"/>
          <w:color w:val="000000"/>
          <w:sz w:val="28"/>
        </w:rPr>
        <w:t>
      (тегі, аты-жөні, қолы)</w:t>
      </w:r>
    </w:p>
    <w:bookmarkEnd w:id="1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