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1642" w14:textId="75a1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және ата-ана төлемақысының мөлшерін бекіту туралы</w:t>
      </w:r>
    </w:p>
    <w:p>
      <w:pPr>
        <w:spacing w:after="0"/>
        <w:ind w:left="0"/>
        <w:jc w:val="both"/>
      </w:pPr>
      <w:r>
        <w:rPr>
          <w:rFonts w:ascii="Times New Roman"/>
          <w:b w:val="false"/>
          <w:i w:val="false"/>
          <w:color w:val="000000"/>
          <w:sz w:val="28"/>
        </w:rPr>
        <w:t>Қостанай облысы Қамысты ауданы әкімдігінің 2017 жылғы 28 желтоқсандағы № 140 қаулысы. Қостанай облысының Әділет департаментінде 2018 жылғы 22 қаңтарда № 7488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Қамысты ауданының мектепке дейінгі тәрбие мен оқытуға мемлекеттік білім беру тапсырысын және мектепке дейінгі білім беру ұйымдарында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нормативтік-құқықтық актілерінің Эталондық бақылау банкіне енгізу үшін жіберуді;</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Қамысты ауданының аумағында таратылатын мерзімді баспасөз басылымдарында ресми жариялауды;</w:t>
      </w:r>
    </w:p>
    <w:bookmarkEnd w:id="5"/>
    <w:bookmarkStart w:name="z10" w:id="6"/>
    <w:p>
      <w:pPr>
        <w:spacing w:after="0"/>
        <w:ind w:left="0"/>
        <w:jc w:val="both"/>
      </w:pPr>
      <w:r>
        <w:rPr>
          <w:rFonts w:ascii="Times New Roman"/>
          <w:b w:val="false"/>
          <w:i w:val="false"/>
          <w:color w:val="000000"/>
          <w:sz w:val="28"/>
        </w:rPr>
        <w:t>
      4)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Қамысты ауданы әкімінің әлеуметтік мәселелері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140 қаулысына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2018 жылға арналған Қамысты ауданының мектепке дейінгі білім беру ұйымдарындағы мектепке дейiнгi тәрбие мен оқытуға мемлекеттiк бiлiм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622"/>
        <w:gridCol w:w="3380"/>
        <w:gridCol w:w="1169"/>
        <w:gridCol w:w="2347"/>
        <w:gridCol w:w="3023"/>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оқытуға мемлекеттiк бiлiм беру тапсырысы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Адаевка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Адай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7650</w:t>
            </w:r>
            <w:r>
              <w:br/>
            </w:r>
            <w:r>
              <w:rPr>
                <w:rFonts w:ascii="Times New Roman"/>
                <w:b w:val="false"/>
                <w:i w:val="false"/>
                <w:color w:val="000000"/>
                <w:sz w:val="20"/>
              </w:rPr>
              <w:t>
 </w:t>
            </w:r>
            <w:r>
              <w:br/>
            </w:r>
            <w:r>
              <w:rPr>
                <w:rFonts w:ascii="Times New Roman"/>
                <w:b w:val="false"/>
                <w:i w:val="false"/>
                <w:color w:val="000000"/>
                <w:sz w:val="20"/>
              </w:rPr>
              <w:t>
3-5 жас аралығы - 10000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2</w:t>
            </w:r>
          </w:p>
          <w:bookmarkEnd w:id="1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Бестөбе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Бестөбе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5489</w:t>
            </w:r>
            <w:r>
              <w:br/>
            </w:r>
            <w:r>
              <w:rPr>
                <w:rFonts w:ascii="Times New Roman"/>
                <w:b w:val="false"/>
                <w:i w:val="false"/>
                <w:color w:val="000000"/>
                <w:sz w:val="20"/>
              </w:rPr>
              <w:t>
 </w:t>
            </w:r>
            <w:r>
              <w:br/>
            </w:r>
            <w:r>
              <w:rPr>
                <w:rFonts w:ascii="Times New Roman"/>
                <w:b w:val="false"/>
                <w:i w:val="false"/>
                <w:color w:val="000000"/>
                <w:sz w:val="20"/>
              </w:rPr>
              <w:t>
3-5 жас аралығы - 6867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3</w:t>
            </w:r>
          </w:p>
          <w:bookmarkEnd w:id="1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Аралкөл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әкімдігінің білім беру бөлімінің Бестау негізгі мектебі" мемлекеттік мекемесі жанындағы жарты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4</w:t>
            </w:r>
          </w:p>
          <w:bookmarkEnd w:id="1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Дружба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Дружба негізгі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6783</w:t>
            </w:r>
            <w:r>
              <w:br/>
            </w:r>
            <w:r>
              <w:rPr>
                <w:rFonts w:ascii="Times New Roman"/>
                <w:b w:val="false"/>
                <w:i w:val="false"/>
                <w:color w:val="000000"/>
                <w:sz w:val="20"/>
              </w:rPr>
              <w:t>
 </w:t>
            </w:r>
            <w:r>
              <w:br/>
            </w:r>
            <w:r>
              <w:rPr>
                <w:rFonts w:ascii="Times New Roman"/>
                <w:b w:val="false"/>
                <w:i w:val="false"/>
                <w:color w:val="000000"/>
                <w:sz w:val="20"/>
              </w:rPr>
              <w:t>
3-5 жас аралығы - 7980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5</w:t>
            </w:r>
          </w:p>
          <w:bookmarkEnd w:id="1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Жайылма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Жайылма негізгі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4640</w:t>
            </w:r>
            <w:r>
              <w:br/>
            </w:r>
            <w:r>
              <w:rPr>
                <w:rFonts w:ascii="Times New Roman"/>
                <w:b w:val="false"/>
                <w:i w:val="false"/>
                <w:color w:val="000000"/>
                <w:sz w:val="20"/>
              </w:rPr>
              <w:t>
 </w:t>
            </w:r>
            <w:r>
              <w:br/>
            </w:r>
            <w:r>
              <w:rPr>
                <w:rFonts w:ascii="Times New Roman"/>
                <w:b w:val="false"/>
                <w:i w:val="false"/>
                <w:color w:val="000000"/>
                <w:sz w:val="20"/>
              </w:rPr>
              <w:t>
3-5 жас аралығы - 6720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6</w:t>
            </w:r>
          </w:p>
          <w:bookmarkEnd w:id="1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Қамысты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№1 Қамысты орта мектебі" мемлекеттік мекемесі жанындағы жарты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7</w:t>
            </w:r>
          </w:p>
          <w:bookmarkEnd w:id="18"/>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Қамысты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№2 Қамысты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7035</w:t>
            </w:r>
            <w:r>
              <w:br/>
            </w:r>
            <w:r>
              <w:rPr>
                <w:rFonts w:ascii="Times New Roman"/>
                <w:b w:val="false"/>
                <w:i w:val="false"/>
                <w:color w:val="000000"/>
                <w:sz w:val="20"/>
              </w:rPr>
              <w:t>
 </w:t>
            </w:r>
            <w:r>
              <w:br/>
            </w:r>
            <w:r>
              <w:rPr>
                <w:rFonts w:ascii="Times New Roman"/>
                <w:b w:val="false"/>
                <w:i w:val="false"/>
                <w:color w:val="000000"/>
                <w:sz w:val="20"/>
              </w:rPr>
              <w:t>
3-5 жас аралығы - 7980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w:t>
            </w:r>
          </w:p>
          <w:bookmarkEnd w:id="19"/>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Клочково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Клочков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6200</w:t>
            </w:r>
            <w:r>
              <w:br/>
            </w:r>
            <w:r>
              <w:rPr>
                <w:rFonts w:ascii="Times New Roman"/>
                <w:b w:val="false"/>
                <w:i w:val="false"/>
                <w:color w:val="000000"/>
                <w:sz w:val="20"/>
              </w:rPr>
              <w:t>
 </w:t>
            </w:r>
            <w:r>
              <w:br/>
            </w:r>
            <w:r>
              <w:rPr>
                <w:rFonts w:ascii="Times New Roman"/>
                <w:b w:val="false"/>
                <w:i w:val="false"/>
                <w:color w:val="000000"/>
                <w:sz w:val="20"/>
              </w:rPr>
              <w:t>
3-5 жас аралығы - 6405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9</w:t>
            </w:r>
          </w:p>
          <w:bookmarkEnd w:id="20"/>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Арқа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Краснооктябрь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5208</w:t>
            </w:r>
            <w:r>
              <w:br/>
            </w:r>
            <w:r>
              <w:rPr>
                <w:rFonts w:ascii="Times New Roman"/>
                <w:b w:val="false"/>
                <w:i w:val="false"/>
                <w:color w:val="000000"/>
                <w:sz w:val="20"/>
              </w:rPr>
              <w:t>
 </w:t>
            </w:r>
            <w:r>
              <w:br/>
            </w:r>
            <w:r>
              <w:rPr>
                <w:rFonts w:ascii="Times New Roman"/>
                <w:b w:val="false"/>
                <w:i w:val="false"/>
                <w:color w:val="000000"/>
                <w:sz w:val="20"/>
              </w:rPr>
              <w:t>
3-5 жас аралығы - 6258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10</w:t>
            </w:r>
          </w:p>
          <w:bookmarkEnd w:id="2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Ливановка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Ливанов орта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6200</w:t>
            </w:r>
            <w:r>
              <w:br/>
            </w:r>
            <w:r>
              <w:rPr>
                <w:rFonts w:ascii="Times New Roman"/>
                <w:b w:val="false"/>
                <w:i w:val="false"/>
                <w:color w:val="000000"/>
                <w:sz w:val="20"/>
              </w:rPr>
              <w:t>
 </w:t>
            </w:r>
            <w:r>
              <w:br/>
            </w:r>
            <w:r>
              <w:rPr>
                <w:rFonts w:ascii="Times New Roman"/>
                <w:b w:val="false"/>
                <w:i w:val="false"/>
                <w:color w:val="000000"/>
                <w:sz w:val="20"/>
              </w:rPr>
              <w:t>
3-5 жас аралығы - 6496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11</w:t>
            </w:r>
          </w:p>
          <w:bookmarkEnd w:id="2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Талдыкөл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Талдыкөл негізгі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5523</w:t>
            </w:r>
            <w:r>
              <w:br/>
            </w:r>
            <w:r>
              <w:rPr>
                <w:rFonts w:ascii="Times New Roman"/>
                <w:b w:val="false"/>
                <w:i w:val="false"/>
                <w:color w:val="000000"/>
                <w:sz w:val="20"/>
              </w:rPr>
              <w:t>
 </w:t>
            </w:r>
            <w:r>
              <w:br/>
            </w:r>
            <w:r>
              <w:rPr>
                <w:rFonts w:ascii="Times New Roman"/>
                <w:b w:val="false"/>
                <w:i w:val="false"/>
                <w:color w:val="000000"/>
                <w:sz w:val="20"/>
              </w:rPr>
              <w:t>
3-5 жас аралығы - 6720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12</w:t>
            </w:r>
          </w:p>
          <w:bookmarkEnd w:id="2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Орқаш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Орқаш негізгі мектебі" мемлекеттік мекемесі жанындағы жарты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13</w:t>
            </w:r>
          </w:p>
          <w:bookmarkEnd w:id="2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Фрунзе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Фрунзе негізгі мектебі" мемлекеттік мекемесі жанындағы толық күндік мектепке дейінгі шағын орталық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4368</w:t>
            </w:r>
            <w:r>
              <w:br/>
            </w:r>
            <w:r>
              <w:rPr>
                <w:rFonts w:ascii="Times New Roman"/>
                <w:b w:val="false"/>
                <w:i w:val="false"/>
                <w:color w:val="000000"/>
                <w:sz w:val="20"/>
              </w:rPr>
              <w:t>
 </w:t>
            </w:r>
            <w:r>
              <w:br/>
            </w:r>
            <w:r>
              <w:rPr>
                <w:rFonts w:ascii="Times New Roman"/>
                <w:b w:val="false"/>
                <w:i w:val="false"/>
                <w:color w:val="000000"/>
                <w:sz w:val="20"/>
              </w:rPr>
              <w:t>
3-5 жас аралығы - 5200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14</w:t>
            </w:r>
          </w:p>
          <w:bookmarkEnd w:id="2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Қамысты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"Айналайын" бөбекжайы" мемлекеттік коммуналдық қазыналық кәсіпорны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6822</w:t>
            </w:r>
            <w:r>
              <w:br/>
            </w:r>
            <w:r>
              <w:rPr>
                <w:rFonts w:ascii="Times New Roman"/>
                <w:b w:val="false"/>
                <w:i w:val="false"/>
                <w:color w:val="000000"/>
                <w:sz w:val="20"/>
              </w:rPr>
              <w:t>
 </w:t>
            </w:r>
            <w:r>
              <w:br/>
            </w:r>
            <w:r>
              <w:rPr>
                <w:rFonts w:ascii="Times New Roman"/>
                <w:b w:val="false"/>
                <w:i w:val="false"/>
                <w:color w:val="000000"/>
                <w:sz w:val="20"/>
              </w:rPr>
              <w:t>
3-6 жас аралығы - 8864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15</w:t>
            </w:r>
          </w:p>
          <w:bookmarkEnd w:id="2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Қарабатыр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"Ақбота" бөбекжай" мемлекеттік коммуналдық қазыналық кәсіпорны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6182</w:t>
            </w:r>
            <w:r>
              <w:br/>
            </w:r>
            <w:r>
              <w:rPr>
                <w:rFonts w:ascii="Times New Roman"/>
                <w:b w:val="false"/>
                <w:i w:val="false"/>
                <w:color w:val="000000"/>
                <w:sz w:val="20"/>
              </w:rPr>
              <w:t>
 </w:t>
            </w:r>
            <w:r>
              <w:br/>
            </w:r>
            <w:r>
              <w:rPr>
                <w:rFonts w:ascii="Times New Roman"/>
                <w:b w:val="false"/>
                <w:i w:val="false"/>
                <w:color w:val="000000"/>
                <w:sz w:val="20"/>
              </w:rPr>
              <w:t>
3-6 жас аралығы - 6710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16</w:t>
            </w:r>
          </w:p>
          <w:bookmarkEnd w:id="2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Алтынсарин ауылы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"Қарлығаш" бөбекжайы" мемлекеттік коммуналдық қазыналық кәсіпорны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7000</w:t>
            </w:r>
            <w:r>
              <w:br/>
            </w:r>
            <w:r>
              <w:rPr>
                <w:rFonts w:ascii="Times New Roman"/>
                <w:b w:val="false"/>
                <w:i w:val="false"/>
                <w:color w:val="000000"/>
                <w:sz w:val="20"/>
              </w:rPr>
              <w:t>
 </w:t>
            </w:r>
            <w:r>
              <w:br/>
            </w:r>
            <w:r>
              <w:rPr>
                <w:rFonts w:ascii="Times New Roman"/>
                <w:b w:val="false"/>
                <w:i w:val="false"/>
                <w:color w:val="000000"/>
                <w:sz w:val="20"/>
              </w:rPr>
              <w:t>
3-6 жас аралығы - 7500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