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8d808" w14:textId="768d8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28 ақпандағы № 146 "Қостанай облысы Жангелдин ауданының Торғай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2017 жылғы 20 сәуірдегі № 88 шешімі. Қостанай облысының Әділет департаментінде 2017 жылғы 4 мамырда № 7025 болып тіркелді. Күші жойылды - Қостанай облысы Жангелдин ауданы мәслихатының 2022 жылғы 31 мамырдағы № 110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Жангелдин ауданы мәслихатының 31.05.2022 </w:t>
      </w:r>
      <w:r>
        <w:rPr>
          <w:rFonts w:ascii="Times New Roman"/>
          <w:b w:val="false"/>
          <w:i w:val="false"/>
          <w:color w:val="ff0000"/>
          <w:sz w:val="28"/>
        </w:rPr>
        <w:t>№ 110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Жангелдин аудандық мәслихаты </w:t>
      </w:r>
      <w:r>
        <w:rPr>
          <w:rFonts w:ascii="Times New Roman"/>
          <w:b/>
          <w:i w:val="false"/>
          <w:color w:val="000000"/>
          <w:sz w:val="28"/>
        </w:rPr>
        <w:t>ШЕШІМ ҚАБЫЛДАДЫ:</w:t>
      </w:r>
    </w:p>
    <w:bookmarkStart w:name="z5" w:id="1"/>
    <w:p>
      <w:pPr>
        <w:spacing w:after="0"/>
        <w:ind w:left="0"/>
        <w:jc w:val="both"/>
      </w:pPr>
      <w:r>
        <w:rPr>
          <w:rFonts w:ascii="Times New Roman"/>
          <w:b w:val="false"/>
          <w:i w:val="false"/>
          <w:color w:val="000000"/>
          <w:sz w:val="28"/>
        </w:rPr>
        <w:t xml:space="preserve">
      1. Мәслихаттың 2014 жылғы 28 ақпандағы </w:t>
      </w:r>
      <w:r>
        <w:rPr>
          <w:rFonts w:ascii="Times New Roman"/>
          <w:b w:val="false"/>
          <w:i w:val="false"/>
          <w:color w:val="000000"/>
          <w:sz w:val="28"/>
        </w:rPr>
        <w:t>№ 146</w:t>
      </w:r>
      <w:r>
        <w:rPr>
          <w:rFonts w:ascii="Times New Roman"/>
          <w:b w:val="false"/>
          <w:i w:val="false"/>
          <w:color w:val="000000"/>
          <w:sz w:val="28"/>
        </w:rPr>
        <w:t xml:space="preserve"> "Қостанай облысы Жангелдин ауданының Торғай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(Нормативтік құқықтық актілерді мемлекеттік тіркеу тізілімінде № 4579 тіркелген, 2014 жылғы 24 сәуірде "Әділет" ақпараттық-құқытық жүйесінде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Қостанай облысы Жангелдин ауданының Торғай ауылында бөлек жергілікті қоғамдастық жиындарын өткізудің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"8. Жергілікті қоғамдастық жиынына қатысу үшін Торғай ауылының тұрғындары өкілдерінің кандидатураларын Жангелдин аудандық мәслихатымен бекітілген сандық құрамына сәйкес бөлек жиынның қатысушылары ұсынады.</w:t>
      </w:r>
    </w:p>
    <w:bookmarkEnd w:id="3"/>
    <w:bookmarkStart w:name="z9" w:id="4"/>
    <w:p>
      <w:pPr>
        <w:spacing w:after="0"/>
        <w:ind w:left="0"/>
        <w:jc w:val="both"/>
      </w:pPr>
      <w:r>
        <w:rPr>
          <w:rFonts w:ascii="Times New Roman"/>
          <w:b w:val="false"/>
          <w:i w:val="false"/>
          <w:color w:val="000000"/>
          <w:sz w:val="28"/>
        </w:rPr>
        <w:t>
      Жергілікті қоғамдастық жиынына қатысу үшін ауыл тұрғындары өкілдерінің саны тең өкілдік ету қағидаты негізінде айқындалады.".</w:t>
      </w:r>
    </w:p>
    <w:bookmarkEnd w:id="4"/>
    <w:bookmarkStart w:name="z10"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Ражанова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Жангелдин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bookmarkStart w:name="z14" w:id="6"/>
    <w:p>
      <w:pPr>
        <w:spacing w:after="0"/>
        <w:ind w:left="0"/>
        <w:jc w:val="both"/>
      </w:pPr>
      <w:r>
        <w:rPr>
          <w:rFonts w:ascii="Times New Roman"/>
          <w:b w:val="false"/>
          <w:i w:val="false"/>
          <w:color w:val="000000"/>
          <w:sz w:val="28"/>
        </w:rPr>
        <w:t>
      "КЕЛІСІЛДІ"</w:t>
      </w:r>
    </w:p>
    <w:bookmarkEnd w:id="6"/>
    <w:bookmarkStart w:name="z15" w:id="7"/>
    <w:p>
      <w:pPr>
        <w:spacing w:after="0"/>
        <w:ind w:left="0"/>
        <w:jc w:val="both"/>
      </w:pPr>
      <w:r>
        <w:rPr>
          <w:rFonts w:ascii="Times New Roman"/>
          <w:b w:val="false"/>
          <w:i w:val="false"/>
          <w:color w:val="000000"/>
          <w:sz w:val="28"/>
        </w:rPr>
        <w:t>
      Жангелдин ауданының</w:t>
      </w:r>
    </w:p>
    <w:bookmarkEnd w:id="7"/>
    <w:bookmarkStart w:name="z16" w:id="8"/>
    <w:p>
      <w:pPr>
        <w:spacing w:after="0"/>
        <w:ind w:left="0"/>
        <w:jc w:val="both"/>
      </w:pPr>
      <w:r>
        <w:rPr>
          <w:rFonts w:ascii="Times New Roman"/>
          <w:b w:val="false"/>
          <w:i w:val="false"/>
          <w:color w:val="000000"/>
          <w:sz w:val="28"/>
        </w:rPr>
        <w:t>
      Торғай ауылының әкімі</w:t>
      </w:r>
    </w:p>
    <w:bookmarkEnd w:id="8"/>
    <w:bookmarkStart w:name="z17" w:id="9"/>
    <w:p>
      <w:pPr>
        <w:spacing w:after="0"/>
        <w:ind w:left="0"/>
        <w:jc w:val="both"/>
      </w:pPr>
      <w:r>
        <w:rPr>
          <w:rFonts w:ascii="Times New Roman"/>
          <w:b w:val="false"/>
          <w:i w:val="false"/>
          <w:color w:val="000000"/>
          <w:sz w:val="28"/>
        </w:rPr>
        <w:t>
      __________ Ғ. Сүндетбаев</w:t>
      </w:r>
    </w:p>
    <w:bookmarkEnd w:id="9"/>
    <w:bookmarkStart w:name="z18" w:id="10"/>
    <w:p>
      <w:pPr>
        <w:spacing w:after="0"/>
        <w:ind w:left="0"/>
        <w:jc w:val="both"/>
      </w:pPr>
      <w:r>
        <w:rPr>
          <w:rFonts w:ascii="Times New Roman"/>
          <w:b w:val="false"/>
          <w:i w:val="false"/>
          <w:color w:val="000000"/>
          <w:sz w:val="28"/>
        </w:rPr>
        <w:t>
      2017 жылғы 20 сәуір</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