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5555" w14:textId="f9c5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24 қазанда № 127 шешімі. Қостанай облысының Әділет департаментінде 2017 жылғы 20 қарашада № 7327 болып тіркелді. Күші жойылды - Қостанай облысы Денисов ауданы мәслихатының 2021 жылғы 6 қазандағы № 62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Денисов ауданы мәслихатының 06.10.2021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"Денисов ауданының тұрғын</w:t>
      </w:r>
    </w:p>
    <w:bookmarkEnd w:id="4"/>
    <w:bookmarkStart w:name="z10" w:id="5"/>
    <w:p>
      <w:pPr>
        <w:spacing w:after="0"/>
        <w:ind w:left="0"/>
        <w:jc w:val="both"/>
      </w:pPr>
      <w:r>
        <w:rPr>
          <w:rFonts w:ascii="Times New Roman"/>
          <w:b w:val="false"/>
          <w:i w:val="false"/>
          <w:color w:val="000000"/>
          <w:sz w:val="28"/>
        </w:rPr>
        <w:t>
      үй-коммуналдық шаруашылығы,</w:t>
      </w:r>
    </w:p>
    <w:bookmarkEnd w:id="5"/>
    <w:bookmarkStart w:name="z11" w:id="6"/>
    <w:p>
      <w:pPr>
        <w:spacing w:after="0"/>
        <w:ind w:left="0"/>
        <w:jc w:val="both"/>
      </w:pPr>
      <w:r>
        <w:rPr>
          <w:rFonts w:ascii="Times New Roman"/>
          <w:b w:val="false"/>
          <w:i w:val="false"/>
          <w:color w:val="000000"/>
          <w:sz w:val="28"/>
        </w:rPr>
        <w:t>
      жолаушылар көлігі және автомобиль</w:t>
      </w:r>
    </w:p>
    <w:bookmarkEnd w:id="6"/>
    <w:bookmarkStart w:name="z12" w:id="7"/>
    <w:p>
      <w:pPr>
        <w:spacing w:after="0"/>
        <w:ind w:left="0"/>
        <w:jc w:val="both"/>
      </w:pPr>
      <w:r>
        <w:rPr>
          <w:rFonts w:ascii="Times New Roman"/>
          <w:b w:val="false"/>
          <w:i w:val="false"/>
          <w:color w:val="000000"/>
          <w:sz w:val="28"/>
        </w:rPr>
        <w:t>
      жолдары бөлімі" мемлекеттік</w:t>
      </w:r>
    </w:p>
    <w:bookmarkEnd w:id="7"/>
    <w:bookmarkStart w:name="z13" w:id="8"/>
    <w:p>
      <w:pPr>
        <w:spacing w:after="0"/>
        <w:ind w:left="0"/>
        <w:jc w:val="both"/>
      </w:pPr>
      <w:r>
        <w:rPr>
          <w:rFonts w:ascii="Times New Roman"/>
          <w:b w:val="false"/>
          <w:i w:val="false"/>
          <w:color w:val="000000"/>
          <w:sz w:val="28"/>
        </w:rPr>
        <w:t>
      мекемесінің басшысы</w:t>
      </w:r>
    </w:p>
    <w:bookmarkEnd w:id="8"/>
    <w:bookmarkStart w:name="z14" w:id="9"/>
    <w:p>
      <w:pPr>
        <w:spacing w:after="0"/>
        <w:ind w:left="0"/>
        <w:jc w:val="both"/>
      </w:pPr>
      <w:r>
        <w:rPr>
          <w:rFonts w:ascii="Times New Roman"/>
          <w:b w:val="false"/>
          <w:i w:val="false"/>
          <w:color w:val="000000"/>
          <w:sz w:val="28"/>
        </w:rPr>
        <w:t>
      __________________ И. М. Важничая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қазандағы</w:t>
            </w:r>
            <w:r>
              <w:br/>
            </w:r>
            <w:r>
              <w:rPr>
                <w:rFonts w:ascii="Times New Roman"/>
                <w:b w:val="false"/>
                <w:i w:val="false"/>
                <w:color w:val="000000"/>
                <w:sz w:val="20"/>
              </w:rPr>
              <w:t>№ 127 шешімімен бекітілген</w:t>
            </w:r>
          </w:p>
        </w:tc>
      </w:tr>
    </w:tbl>
    <w:bookmarkStart w:name="z16" w:id="1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19"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20" w:id="14"/>
    <w:p>
      <w:pPr>
        <w:spacing w:after="0"/>
        <w:ind w:left="0"/>
        <w:jc w:val="both"/>
      </w:pPr>
      <w:r>
        <w:rPr>
          <w:rFonts w:ascii="Times New Roman"/>
          <w:b w:val="false"/>
          <w:i w:val="false"/>
          <w:color w:val="000000"/>
          <w:sz w:val="28"/>
        </w:rPr>
        <w:t>
      3. Иесіз қалдықтарды басқаруды Денисов ауданының әкімдігімен (бұдан әрі – жергiлiктi атқарушы орган) жүзеге асырылады.</w:t>
      </w:r>
    </w:p>
    <w:bookmarkEnd w:id="14"/>
    <w:bookmarkStart w:name="z21" w:id="15"/>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5"/>
    <w:bookmarkStart w:name="z22" w:id="16"/>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"Денисов ауданының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6"/>
    <w:bookmarkStart w:name="z23" w:id="17"/>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7"/>
    <w:bookmarkStart w:name="z24"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5" w:id="19"/>
    <w:p>
      <w:pPr>
        <w:spacing w:after="0"/>
        <w:ind w:left="0"/>
        <w:jc w:val="both"/>
      </w:pPr>
      <w:r>
        <w:rPr>
          <w:rFonts w:ascii="Times New Roman"/>
          <w:b w:val="false"/>
          <w:i w:val="false"/>
          <w:color w:val="000000"/>
          <w:sz w:val="28"/>
        </w:rPr>
        <w:t xml:space="preserve">
      6. Иесіз қалдықтарды есепке алу, сақтау, бағалау, одан әрі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 </w:t>
      </w:r>
    </w:p>
    <w:bookmarkEnd w:id="19"/>
    <w:bookmarkStart w:name="z26" w:id="20"/>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асырады.</w:t>
      </w:r>
    </w:p>
    <w:bookmarkEnd w:id="20"/>
    <w:bookmarkStart w:name="z27"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1"/>
    <w:bookmarkStart w:name="z28"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29" w:id="23"/>
    <w:p>
      <w:pPr>
        <w:spacing w:after="0"/>
        <w:ind w:left="0"/>
        <w:jc w:val="left"/>
      </w:pPr>
      <w:r>
        <w:rPr>
          <w:rFonts w:ascii="Times New Roman"/>
          <w:b/>
          <w:i w:val="false"/>
          <w:color w:val="000000"/>
        </w:rPr>
        <w:t xml:space="preserve"> 3. Қорытынды ережелер</w:t>
      </w:r>
    </w:p>
    <w:bookmarkEnd w:id="23"/>
    <w:bookmarkStart w:name="z30" w:id="24"/>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