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6f44" w14:textId="8676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2017 жылғы 5 сәуірдегі № 110 шешімі. Қостанай облысының Әділет департаментінде 2017 жылғы 21 сәуірде № 7008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Мәслихаттың келесі: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"Әулиекөл аудандық мәслихатының регламенті туралы" 2014 жылғы 14 ақпандағы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4515 тіркелген, 2014 жылғы 3 сәуірде "Әулиекөл"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"Мәслихаттың 2014 жылғы 14 ақпандағы № 130 "Әулиекөл аудандық мәслихатының регламенті туралы" шешіміне өзгеріс енгізу туралы" 2014 жылғы 1 тамыздағы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5054 тіркелген, 2014 жылғы 11 қыркүйекте "Әулиекөл" газетінде жарияланған)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Бесінші сессияның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Максютова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