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cef3" w14:textId="bc5c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2013 жылғы 19 қыркүйектегі № 132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24 қазандағы № 114 шешімі. Қостанай облысының Әділет департаментінде 2017 жылғы 16 қарашада № 7313 болып тіркелді. Күші жойылды - Қостанай облысы Алтынсарин ауданы мәслихатының 2020 жылғы 28 желтоқсандағы № 341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2001 жылғы 23 қаңтардағы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мәслихатының 2013 жылғы 19 қыркүйектегі № 132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4248 тіркелген, 2013 жылғы 31 қазанда "Таза бұлақ – Чистый родник"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уәкiлеттi ұйым – "Азаматтарға арналған үкімет" мемлекеттік корпорациясы" коммерциалық емес акционерлік қоғамының Қостанай облысы бойынша филиалы "Әлеуметтік төлемдерді ведомствоаралық есептеу орталығы" департаментінің Алтынсарин аудандық бөлімшесі;";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оқу орындарында білім алумен байланысты, нақты құны бойынша оқуға ақы төлеу үшін, алғашқы техникалық, кәсіптік, орта білімнен кейінгі немесе жоғары білім (бұдан әрі – білім), алған тұлғалар санынан, оқу жылы ағымында екі бөлікпен аударылатын 400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жасаудың алдындағы соңғы он екi айда жан басына шаққандағы орташа табысы Қостанай облысы бойынша белгiленген ең төмен күнкөрiс деңгейiнен (бұдан әрi – ең төмен күнкөрiс деңгейi) төмен табыстары бар отбасылардың жастарына, сондай-ақ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Қ. Оспан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24 қазан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