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ebda" w14:textId="870e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2017 жылғы 4 желтоқсандағы № 183 шешімі. Қостанай облысының Әділет департаментінде 2017 жылғы 28 желтоқсанда № 7433 болып тіркелді. Күші жойылды - Қостанай облысы Рудный қаласы мәслихатының 2020 жылғы 3 тамыздағы № 498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03.08.2020 </w:t>
      </w:r>
      <w:r>
        <w:rPr>
          <w:rFonts w:ascii="Times New Roman"/>
          <w:b w:val="false"/>
          <w:i w:val="false"/>
          <w:color w:val="ff0000"/>
          <w:sz w:val="28"/>
        </w:rPr>
        <w:t>№ 498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мынадай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2016 жылғы 29 тамыздағы </w:t>
      </w:r>
      <w:r>
        <w:rPr>
          <w:rFonts w:ascii="Times New Roman"/>
          <w:b w:val="false"/>
          <w:i w:val="false"/>
          <w:color w:val="000000"/>
          <w:sz w:val="28"/>
        </w:rPr>
        <w:t>№ 49</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6626 нөмірімен тіркелген, 2016 жылғы 7 қазанда "Рудненский рабочий" қалалық газетінде жарияланған); </w:t>
      </w:r>
    </w:p>
    <w:bookmarkEnd w:id="3"/>
    <w:bookmarkStart w:name="z8" w:id="4"/>
    <w:p>
      <w:pPr>
        <w:spacing w:after="0"/>
        <w:ind w:left="0"/>
        <w:jc w:val="both"/>
      </w:pPr>
      <w:r>
        <w:rPr>
          <w:rFonts w:ascii="Times New Roman"/>
          <w:b w:val="false"/>
          <w:i w:val="false"/>
          <w:color w:val="000000"/>
          <w:sz w:val="28"/>
        </w:rPr>
        <w:t xml:space="preserve">
      2016 жылғы 2 желтоқсандағы </w:t>
      </w:r>
      <w:r>
        <w:rPr>
          <w:rFonts w:ascii="Times New Roman"/>
          <w:b w:val="false"/>
          <w:i w:val="false"/>
          <w:color w:val="000000"/>
          <w:sz w:val="28"/>
        </w:rPr>
        <w:t>№ 64</w:t>
      </w:r>
      <w:r>
        <w:rPr>
          <w:rFonts w:ascii="Times New Roman"/>
          <w:b w:val="false"/>
          <w:i w:val="false"/>
          <w:color w:val="000000"/>
          <w:sz w:val="28"/>
        </w:rPr>
        <w:t xml:space="preserve"> "2016 жылғы 29 тамыздағы № 49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6767 нөмірімен тіркелген, 2016 жылғы 30 желтоқсанда "Әділет" ақпараттық-құқықтық жүйесінде жарияланған).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Макаренко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"Рудный қалалық жұмыспен қамту</w:t>
      </w:r>
    </w:p>
    <w:bookmarkEnd w:id="7"/>
    <w:bookmarkStart w:name="z14" w:id="8"/>
    <w:p>
      <w:pPr>
        <w:spacing w:after="0"/>
        <w:ind w:left="0"/>
        <w:jc w:val="both"/>
      </w:pPr>
      <w:r>
        <w:rPr>
          <w:rFonts w:ascii="Times New Roman"/>
          <w:b w:val="false"/>
          <w:i w:val="false"/>
          <w:color w:val="000000"/>
          <w:sz w:val="28"/>
        </w:rPr>
        <w:t>
      және әлеуметтік бағдарламалар бөлімі"</w:t>
      </w:r>
    </w:p>
    <w:bookmarkEnd w:id="8"/>
    <w:bookmarkStart w:name="z15" w:id="9"/>
    <w:p>
      <w:pPr>
        <w:spacing w:after="0"/>
        <w:ind w:left="0"/>
        <w:jc w:val="both"/>
      </w:pPr>
      <w:r>
        <w:rPr>
          <w:rFonts w:ascii="Times New Roman"/>
          <w:b w:val="false"/>
          <w:i w:val="false"/>
          <w:color w:val="000000"/>
          <w:sz w:val="28"/>
        </w:rPr>
        <w:t>
      мемлекеттік мекемесінің басшысы</w:t>
      </w:r>
    </w:p>
    <w:bookmarkEnd w:id="9"/>
    <w:bookmarkStart w:name="z16" w:id="10"/>
    <w:p>
      <w:pPr>
        <w:spacing w:after="0"/>
        <w:ind w:left="0"/>
        <w:jc w:val="both"/>
      </w:pPr>
      <w:r>
        <w:rPr>
          <w:rFonts w:ascii="Times New Roman"/>
          <w:b w:val="false"/>
          <w:i w:val="false"/>
          <w:color w:val="000000"/>
          <w:sz w:val="28"/>
        </w:rPr>
        <w:t>
      ________________________ С. Костина</w:t>
      </w:r>
    </w:p>
    <w:bookmarkEnd w:id="10"/>
    <w:bookmarkStart w:name="z17" w:id="11"/>
    <w:p>
      <w:pPr>
        <w:spacing w:after="0"/>
        <w:ind w:left="0"/>
        <w:jc w:val="both"/>
      </w:pPr>
      <w:r>
        <w:rPr>
          <w:rFonts w:ascii="Times New Roman"/>
          <w:b w:val="false"/>
          <w:i w:val="false"/>
          <w:color w:val="000000"/>
          <w:sz w:val="28"/>
        </w:rPr>
        <w:t>
      04.12.2017ж.</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183 шешімімен</w:t>
            </w:r>
            <w:r>
              <w:br/>
            </w:r>
            <w:r>
              <w:rPr>
                <w:rFonts w:ascii="Times New Roman"/>
                <w:b w:val="false"/>
                <w:i w:val="false"/>
                <w:color w:val="000000"/>
                <w:sz w:val="20"/>
              </w:rPr>
              <w:t>бекітілген</w:t>
            </w:r>
          </w:p>
        </w:tc>
      </w:tr>
    </w:tbl>
    <w:bookmarkStart w:name="z19" w:id="1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2"/>
    <w:bookmarkStart w:name="z20" w:id="13"/>
    <w:p>
      <w:pPr>
        <w:spacing w:after="0"/>
        <w:ind w:left="0"/>
        <w:jc w:val="left"/>
      </w:pPr>
      <w:r>
        <w:rPr>
          <w:rFonts w:ascii="Times New Roman"/>
          <w:b/>
          <w:i w:val="false"/>
          <w:color w:val="000000"/>
        </w:rPr>
        <w:t xml:space="preserve"> 1. Жалпы ережелер</w:t>
      </w:r>
    </w:p>
    <w:bookmarkEnd w:id="13"/>
    <w:bookmarkStart w:name="z21" w:id="1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4"/>
    <w:bookmarkStart w:name="z22" w:id="1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5"/>
    <w:bookmarkStart w:name="z23" w:id="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Рудный қаласы мәслихатының 05.11.2019 </w:t>
      </w:r>
      <w:r>
        <w:rPr>
          <w:rFonts w:ascii="Times New Roman"/>
          <w:b w:val="false"/>
          <w:i w:val="false"/>
          <w:color w:val="000000"/>
          <w:sz w:val="28"/>
        </w:rPr>
        <w:t>№ 406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Рудный қаласы әкімінің шешімімен құрылатын комиссия;</w:t>
      </w:r>
    </w:p>
    <w:bookmarkEnd w:id="17"/>
    <w:bookmarkStart w:name="z25" w:id="18"/>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8"/>
    <w:bookmarkStart w:name="z26" w:id="19"/>
    <w:p>
      <w:pPr>
        <w:spacing w:after="0"/>
        <w:ind w:left="0"/>
        <w:jc w:val="both"/>
      </w:pPr>
      <w:r>
        <w:rPr>
          <w:rFonts w:ascii="Times New Roman"/>
          <w:b w:val="false"/>
          <w:i w:val="false"/>
          <w:color w:val="000000"/>
          <w:sz w:val="28"/>
        </w:rPr>
        <w:t xml:space="preserve">
      4) мереке күндері – Қазақстан Республикасының ұлттық және мемлекеттік мереке күндері; </w:t>
      </w:r>
    </w:p>
    <w:bookmarkEnd w:id="19"/>
    <w:bookmarkStart w:name="z27" w:id="20"/>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20"/>
    <w:bookmarkStart w:name="z28" w:id="21"/>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21"/>
    <w:bookmarkStart w:name="z29" w:id="22"/>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 (бұдан әрі – жұмыспен қамту және әлеуметтік бағдарламалар бөлімі);</w:t>
      </w:r>
    </w:p>
    <w:bookmarkEnd w:id="22"/>
    <w:bookmarkStart w:name="z30" w:id="23"/>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бірліктер әкімдерінің шешімімен құрылатын комиссия;</w:t>
      </w:r>
    </w:p>
    <w:bookmarkEnd w:id="23"/>
    <w:bookmarkStart w:name="z31" w:id="24"/>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24"/>
    <w:bookmarkStart w:name="z32" w:id="25"/>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Рудный қаласы мәслихатының 11.03.2019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21.02.2020 </w:t>
      </w:r>
      <w:r>
        <w:rPr>
          <w:rFonts w:ascii="Times New Roman"/>
          <w:b w:val="false"/>
          <w:i w:val="false"/>
          <w:color w:val="000000"/>
          <w:sz w:val="28"/>
        </w:rPr>
        <w:t>№434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Рудный қаласы мәслихатының 05.11.2019 </w:t>
      </w:r>
      <w:r>
        <w:rPr>
          <w:rFonts w:ascii="Times New Roman"/>
          <w:b w:val="false"/>
          <w:i w:val="false"/>
          <w:color w:val="000000"/>
          <w:sz w:val="28"/>
        </w:rPr>
        <w:t>№ 406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Рудный қаласы мәслихатының 21.02.2020 </w:t>
      </w:r>
      <w:r>
        <w:rPr>
          <w:rFonts w:ascii="Times New Roman"/>
          <w:b w:val="false"/>
          <w:i w:val="false"/>
          <w:color w:val="000000"/>
          <w:sz w:val="28"/>
        </w:rPr>
        <w:t>№ 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5. Жеңіс күні – 9 мамыр мереке күні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Рудный қаласы мәслихатының 05.11.2019 </w:t>
      </w:r>
      <w:r>
        <w:rPr>
          <w:rFonts w:ascii="Times New Roman"/>
          <w:b w:val="false"/>
          <w:i w:val="false"/>
          <w:color w:val="000000"/>
          <w:sz w:val="28"/>
        </w:rPr>
        <w:t>№ 406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9"/>
    <w:bookmarkStart w:name="z37"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30"/>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 мен мүгедектеріне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Рудный қаласы мәслихатының 21.02.2020 </w:t>
      </w:r>
      <w:r>
        <w:rPr>
          <w:rFonts w:ascii="Times New Roman"/>
          <w:b w:val="false"/>
          <w:i w:val="false"/>
          <w:color w:val="000000"/>
          <w:sz w:val="28"/>
        </w:rPr>
        <w:t>№ 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1"/>
    <w:bookmarkStart w:name="z41" w:id="32"/>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32"/>
    <w:bookmarkStart w:name="z42" w:id="33"/>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алынып тасталды - Қостанай облысы Рудный қаласы мәслихатының 21.02.2020 </w:t>
      </w:r>
      <w:r>
        <w:rPr>
          <w:rFonts w:ascii="Times New Roman"/>
          <w:b w:val="false"/>
          <w:i w:val="false"/>
          <w:color w:val="000000"/>
          <w:sz w:val="28"/>
        </w:rPr>
        <w:t>№ 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мөлшерде;</w:t>
      </w:r>
    </w:p>
    <w:bookmarkEnd w:id="34"/>
    <w:bookmarkStart w:name="z47" w:id="35"/>
    <w:p>
      <w:pPr>
        <w:spacing w:after="0"/>
        <w:ind w:left="0"/>
        <w:jc w:val="both"/>
      </w:pPr>
      <w:r>
        <w:rPr>
          <w:rFonts w:ascii="Times New Roman"/>
          <w:b w:val="false"/>
          <w:i w:val="false"/>
          <w:color w:val="000000"/>
          <w:sz w:val="28"/>
        </w:rPr>
        <w:t>
      5)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мөлшерде;</w:t>
      </w:r>
    </w:p>
    <w:bookmarkEnd w:id="35"/>
    <w:bookmarkStart w:name="z48" w:id="36"/>
    <w:p>
      <w:pPr>
        <w:spacing w:after="0"/>
        <w:ind w:left="0"/>
        <w:jc w:val="both"/>
      </w:pPr>
      <w:r>
        <w:rPr>
          <w:rFonts w:ascii="Times New Roman"/>
          <w:b w:val="false"/>
          <w:i w:val="false"/>
          <w:color w:val="000000"/>
          <w:sz w:val="28"/>
        </w:rPr>
        <w:t>
      6)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тұрмыстық қажеттіліктеріне, 7 айлық есептік көрсеткіштен артық емес мөлшерде;</w:t>
      </w:r>
    </w:p>
    <w:bookmarkEnd w:id="36"/>
    <w:bookmarkStart w:name="z49" w:id="37"/>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37"/>
    <w:bookmarkStart w:name="z50" w:id="38"/>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табыстарын есепке алмай, 1000000 (бір миллион) теңге мөлшерінде;</w:t>
      </w:r>
    </w:p>
    <w:bookmarkEnd w:id="38"/>
    <w:bookmarkStart w:name="z51" w:id="39"/>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bookmarkEnd w:id="39"/>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Рудный қаласы мәслихатының 05.11.2019 </w:t>
      </w:r>
      <w:r>
        <w:rPr>
          <w:rFonts w:ascii="Times New Roman"/>
          <w:b w:val="false"/>
          <w:i w:val="false"/>
          <w:color w:val="000000"/>
          <w:sz w:val="28"/>
        </w:rPr>
        <w:t>№ 406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Рудный қаласы мәслихатының 11.03.2019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04.06.2019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05.11.2019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21.02.2020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16.04.2020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40"/>
    <w:bookmarkStart w:name="z53" w:id="41"/>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41"/>
    <w:bookmarkStart w:name="z54" w:id="4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2"/>
    <w:bookmarkStart w:name="z55" w:id="43"/>
    <w:p>
      <w:pPr>
        <w:spacing w:after="0"/>
        <w:ind w:left="0"/>
        <w:jc w:val="both"/>
      </w:pPr>
      <w:r>
        <w:rPr>
          <w:rFonts w:ascii="Times New Roman"/>
          <w:b w:val="false"/>
          <w:i w:val="false"/>
          <w:color w:val="000000"/>
          <w:sz w:val="28"/>
        </w:rPr>
        <w:t>
      3) жергілікті өкілді органдармен ең төменгі күнкөрiс деңгейiне еселiк қатынаста белгiлейтiн шектен аспайтын жан басына шаққандағы орташа табыстың болуы.</w:t>
      </w:r>
    </w:p>
    <w:bookmarkEnd w:id="43"/>
    <w:bookmarkStart w:name="z56" w:id="44"/>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төменгі күнкөрiс деңгейi мөлшерінде белгіленсін.</w:t>
      </w:r>
    </w:p>
    <w:bookmarkEnd w:id="44"/>
    <w:bookmarkStart w:name="z57" w:id="45"/>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кешіктірмей көрсетіледі.</w:t>
      </w:r>
    </w:p>
    <w:bookmarkEnd w:id="45"/>
    <w:bookmarkStart w:name="z58" w:id="46"/>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6"/>
    <w:bookmarkStart w:name="z59" w:id="47"/>
    <w:p>
      <w:pPr>
        <w:spacing w:after="0"/>
        <w:ind w:left="0"/>
        <w:jc w:val="left"/>
      </w:pPr>
      <w:r>
        <w:rPr>
          <w:rFonts w:ascii="Times New Roman"/>
          <w:b/>
          <w:i w:val="false"/>
          <w:color w:val="000000"/>
        </w:rPr>
        <w:t xml:space="preserve"> 3. Әлеуметтік көмек көрсету тәртібі</w:t>
      </w:r>
    </w:p>
    <w:bookmarkEnd w:id="47"/>
    <w:bookmarkStart w:name="z60" w:id="48"/>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Рудный қаласы мәслихатының 05.11.2019 </w:t>
      </w:r>
      <w:r>
        <w:rPr>
          <w:rFonts w:ascii="Times New Roman"/>
          <w:b w:val="false"/>
          <w:i w:val="false"/>
          <w:color w:val="000000"/>
          <w:sz w:val="28"/>
        </w:rPr>
        <w:t>№ 406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Ай сайынғы әлеуметтік көмек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осы Қағидалардың күшіне енгеніне дейін оны алған адамдарға алушылардан өтініштер мен құжаттар талап етілмей көрсетіледі. Қайта жүгінген өтініш берушілер өтінішке қоса мынадай құжаттарды:</w:t>
      </w:r>
    </w:p>
    <w:bookmarkEnd w:id="49"/>
    <w:bookmarkStart w:name="z38" w:id="50"/>
    <w:p>
      <w:pPr>
        <w:spacing w:after="0"/>
        <w:ind w:left="0"/>
        <w:jc w:val="both"/>
      </w:pPr>
      <w:r>
        <w:rPr>
          <w:rFonts w:ascii="Times New Roman"/>
          <w:b w:val="false"/>
          <w:i w:val="false"/>
          <w:color w:val="000000"/>
          <w:sz w:val="28"/>
        </w:rPr>
        <w:t>
      1) жеке басын куәландыратын құжатты;</w:t>
      </w:r>
    </w:p>
    <w:bookmarkEnd w:id="50"/>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Рудный қаласы мәслихатының 21.02.2020 </w:t>
      </w:r>
      <w:r>
        <w:rPr>
          <w:rFonts w:ascii="Times New Roman"/>
          <w:b w:val="false"/>
          <w:i w:val="false"/>
          <w:color w:val="000000"/>
          <w:sz w:val="28"/>
        </w:rPr>
        <w:t>№ 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жұмыспен қамту және әлеуметтік бағдарламалар бөліміне немесе кент, ауыл әкіміне өтінішке қоса мынадай құжаттарды:</w:t>
      </w:r>
    </w:p>
    <w:bookmarkEnd w:id="51"/>
    <w:p>
      <w:pPr>
        <w:spacing w:after="0"/>
        <w:ind w:left="0"/>
        <w:jc w:val="both"/>
      </w:pPr>
      <w:r>
        <w:rPr>
          <w:rFonts w:ascii="Times New Roman"/>
          <w:b w:val="false"/>
          <w:i w:val="false"/>
          <w:color w:val="000000"/>
          <w:sz w:val="28"/>
        </w:rPr>
        <w:t>
      1) жеке басын куәландыратын құжатты;</w:t>
      </w:r>
    </w:p>
    <w:bookmarkStart w:name="z44" w:id="52"/>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5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5), 6) тармақшаларында көрсетілген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Рудный қаласы мәслихатының 21.02.2020 </w:t>
      </w:r>
      <w:r>
        <w:rPr>
          <w:rFonts w:ascii="Times New Roman"/>
          <w:b w:val="false"/>
          <w:i w:val="false"/>
          <w:color w:val="000000"/>
          <w:sz w:val="28"/>
        </w:rPr>
        <w:t>№ 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5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жұмыспен қамту және әлеуметтік бағдарламалар бөлімі немесе кент, ауыл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3"/>
    <w:bookmarkStart w:name="z74" w:id="5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жұмыспен қамту және әлеуметтік бағдарламалар бөліміне немесе кент, ауыл әкіміне жібереді.</w:t>
      </w:r>
    </w:p>
    <w:bookmarkEnd w:id="54"/>
    <w:bookmarkStart w:name="z75" w:id="55"/>
    <w:p>
      <w:pPr>
        <w:spacing w:after="0"/>
        <w:ind w:left="0"/>
        <w:jc w:val="both"/>
      </w:pPr>
      <w:r>
        <w:rPr>
          <w:rFonts w:ascii="Times New Roman"/>
          <w:b w:val="false"/>
          <w:i w:val="false"/>
          <w:color w:val="000000"/>
          <w:sz w:val="28"/>
        </w:rPr>
        <w:t>
      Кент, ауыл әкімі учаскелік комиссияның актісі мен қорытындысын алған күннен бастап екі жұмыс күні ішінде оларды қоса берілген құжаттармен жұмыспен қамту және әлеуметтік бағдарламалар бөліміне жібереді.</w:t>
      </w:r>
    </w:p>
    <w:bookmarkEnd w:id="55"/>
    <w:bookmarkStart w:name="z76" w:id="56"/>
    <w:p>
      <w:pPr>
        <w:spacing w:after="0"/>
        <w:ind w:left="0"/>
        <w:jc w:val="both"/>
      </w:pPr>
      <w:r>
        <w:rPr>
          <w:rFonts w:ascii="Times New Roman"/>
          <w:b w:val="false"/>
          <w:i w:val="false"/>
          <w:color w:val="000000"/>
          <w:sz w:val="28"/>
        </w:rPr>
        <w:t>
      17. Әлеуметтік көмек көрсету үшін құжаттар жетіспеген жағдайда жұмыспен қамту және әлеуметтік бағдарламалар бөлімі әлеуметтік көмек көрсетуге ұсынылған құжаттарды қарау үшін қажетті мәліметтерді тиісті органдардан сұратады.</w:t>
      </w:r>
    </w:p>
    <w:bookmarkEnd w:id="56"/>
    <w:bookmarkStart w:name="z77" w:id="57"/>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жұмыспен қамту және әлеуметтік бағдарламалар бөлімі тиісті мәліметтерді қамтитын өзге уәкілетті органдар мен ұйымдардың деректері негізінде әлеуметтік көмек көрсету туралы шешім қабылдайды.</w:t>
      </w:r>
    </w:p>
    <w:bookmarkEnd w:id="57"/>
    <w:bookmarkStart w:name="z78" w:id="58"/>
    <w:p>
      <w:pPr>
        <w:spacing w:after="0"/>
        <w:ind w:left="0"/>
        <w:jc w:val="both"/>
      </w:pPr>
      <w:r>
        <w:rPr>
          <w:rFonts w:ascii="Times New Roman"/>
          <w:b w:val="false"/>
          <w:i w:val="false"/>
          <w:color w:val="000000"/>
          <w:sz w:val="28"/>
        </w:rPr>
        <w:t>
      19. Жұмыспен қамту және әлеуметтік бағдарламалар бөлімі учаскелік комиссиядан немесе кент, ауыл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79" w:id="59"/>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80" w:id="60"/>
    <w:p>
      <w:pPr>
        <w:spacing w:after="0"/>
        <w:ind w:left="0"/>
        <w:jc w:val="both"/>
      </w:pPr>
      <w:r>
        <w:rPr>
          <w:rFonts w:ascii="Times New Roman"/>
          <w:b w:val="false"/>
          <w:i w:val="false"/>
          <w:color w:val="000000"/>
          <w:sz w:val="28"/>
        </w:rPr>
        <w:t>
      21. Жұмыспен қамту және әлеуметтік бағдарламалар бөлімі өтініш берушінің әлеуметтік көмек көрсетуге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0"/>
    <w:bookmarkStart w:name="z81" w:id="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жұмыспен қамту және әлеуметтік бағдарламалар бөлімі өтініш берушіден немесе кент, ауыл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82" w:id="62"/>
    <w:p>
      <w:pPr>
        <w:spacing w:after="0"/>
        <w:ind w:left="0"/>
        <w:jc w:val="both"/>
      </w:pPr>
      <w:r>
        <w:rPr>
          <w:rFonts w:ascii="Times New Roman"/>
          <w:b w:val="false"/>
          <w:i w:val="false"/>
          <w:color w:val="000000"/>
          <w:sz w:val="28"/>
        </w:rPr>
        <w:t>
      22. Жұмыспен қамту және әлеуметтік бағдарламалар бөлімі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83" w:id="63"/>
    <w:p>
      <w:pPr>
        <w:spacing w:after="0"/>
        <w:ind w:left="0"/>
        <w:jc w:val="both"/>
      </w:pPr>
      <w:r>
        <w:rPr>
          <w:rFonts w:ascii="Times New Roman"/>
          <w:b w:val="false"/>
          <w:i w:val="false"/>
          <w:color w:val="000000"/>
          <w:sz w:val="28"/>
        </w:rPr>
        <w:t>
      23. Әлеуметтік көмек көрсетуден бас тарту:</w:t>
      </w:r>
    </w:p>
    <w:bookmarkEnd w:id="63"/>
    <w:bookmarkStart w:name="z84" w:id="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4"/>
    <w:bookmarkStart w:name="z85" w:id="6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5"/>
    <w:bookmarkStart w:name="z86" w:id="6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66"/>
    <w:bookmarkStart w:name="z87" w:id="67"/>
    <w:p>
      <w:pPr>
        <w:spacing w:after="0"/>
        <w:ind w:left="0"/>
        <w:jc w:val="both"/>
      </w:pPr>
      <w:r>
        <w:rPr>
          <w:rFonts w:ascii="Times New Roman"/>
          <w:b w:val="false"/>
          <w:i w:val="false"/>
          <w:color w:val="000000"/>
          <w:sz w:val="28"/>
        </w:rPr>
        <w:t>
      24. Әлеуметтiк көмекті төлеу жұмыспен қамту және әлеуметтік бағдарламалар бөлімімен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Қостанай облысы Рудный қаласы мәслихатының 21.02.2020 </w:t>
      </w:r>
      <w:r>
        <w:rPr>
          <w:rFonts w:ascii="Times New Roman"/>
          <w:b w:val="false"/>
          <w:i w:val="false"/>
          <w:color w:val="000000"/>
          <w:sz w:val="28"/>
        </w:rPr>
        <w:t>№ 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68"/>
    <w:p>
      <w:pPr>
        <w:spacing w:after="0"/>
        <w:ind w:left="0"/>
        <w:jc w:val="both"/>
      </w:pPr>
      <w:r>
        <w:rPr>
          <w:rFonts w:ascii="Times New Roman"/>
          <w:b w:val="false"/>
          <w:i w:val="false"/>
          <w:color w:val="000000"/>
          <w:sz w:val="28"/>
        </w:rPr>
        <w:t>
      25. Әлеуметтік көмек ұсынуға шығыстарды қаржыландыру Рудный қаласының бюджетінде көзделген ағымдағы қаржы жылына арналған қаражат шегінде жүзеге асырылады.</w:t>
      </w:r>
    </w:p>
    <w:bookmarkEnd w:id="68"/>
    <w:bookmarkStart w:name="z89" w:id="6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9"/>
    <w:bookmarkStart w:name="z90" w:id="70"/>
    <w:p>
      <w:pPr>
        <w:spacing w:after="0"/>
        <w:ind w:left="0"/>
        <w:jc w:val="both"/>
      </w:pPr>
      <w:r>
        <w:rPr>
          <w:rFonts w:ascii="Times New Roman"/>
          <w:b w:val="false"/>
          <w:i w:val="false"/>
          <w:color w:val="000000"/>
          <w:sz w:val="28"/>
        </w:rPr>
        <w:t>
      26. Әлеуметтік көмек:</w:t>
      </w:r>
    </w:p>
    <w:bookmarkEnd w:id="70"/>
    <w:bookmarkStart w:name="z91" w:id="71"/>
    <w:p>
      <w:pPr>
        <w:spacing w:after="0"/>
        <w:ind w:left="0"/>
        <w:jc w:val="both"/>
      </w:pPr>
      <w:r>
        <w:rPr>
          <w:rFonts w:ascii="Times New Roman"/>
          <w:b w:val="false"/>
          <w:i w:val="false"/>
          <w:color w:val="000000"/>
          <w:sz w:val="28"/>
        </w:rPr>
        <w:t>
      1) алушы қайтыс болған;</w:t>
      </w:r>
    </w:p>
    <w:bookmarkEnd w:id="71"/>
    <w:bookmarkStart w:name="z92" w:id="72"/>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2"/>
    <w:bookmarkStart w:name="z93" w:id="7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3"/>
    <w:bookmarkStart w:name="z94" w:id="74"/>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4"/>
    <w:bookmarkStart w:name="z95" w:id="75"/>
    <w:p>
      <w:pPr>
        <w:spacing w:after="0"/>
        <w:ind w:left="0"/>
        <w:jc w:val="both"/>
      </w:pPr>
      <w:r>
        <w:rPr>
          <w:rFonts w:ascii="Times New Roman"/>
          <w:b w:val="false"/>
          <w:i w:val="false"/>
          <w:color w:val="000000"/>
          <w:sz w:val="28"/>
        </w:rPr>
        <w:t>
      Әлеуметтік көмекті төлеу көрсетілген жағдаяттар туындағаннан айдан бастап тоқтатылады.</w:t>
      </w:r>
    </w:p>
    <w:bookmarkEnd w:id="75"/>
    <w:bookmarkStart w:name="z96" w:id="76"/>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76"/>
    <w:bookmarkStart w:name="z97" w:id="77"/>
    <w:p>
      <w:pPr>
        <w:spacing w:after="0"/>
        <w:ind w:left="0"/>
        <w:jc w:val="left"/>
      </w:pPr>
      <w:r>
        <w:rPr>
          <w:rFonts w:ascii="Times New Roman"/>
          <w:b/>
          <w:i w:val="false"/>
          <w:color w:val="000000"/>
        </w:rPr>
        <w:t xml:space="preserve"> 5. Қорытынды ереже</w:t>
      </w:r>
    </w:p>
    <w:bookmarkEnd w:id="77"/>
    <w:bookmarkStart w:name="z98" w:id="78"/>
    <w:p>
      <w:pPr>
        <w:spacing w:after="0"/>
        <w:ind w:left="0"/>
        <w:jc w:val="both"/>
      </w:pPr>
      <w:r>
        <w:rPr>
          <w:rFonts w:ascii="Times New Roman"/>
          <w:b w:val="false"/>
          <w:i w:val="false"/>
          <w:color w:val="000000"/>
          <w:sz w:val="28"/>
        </w:rPr>
        <w:t>
      28. Әлеуметтік көмек көрсету мониторингі мен есепке алуды жұмыспен қамту және әлеуметтік бағдарламалар бөлімі "Е-Собес" автоматтандырылған ақпараттық жүйесінің дерекқорын пайдалана отырып жүргізеді.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