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735a" w14:textId="cc67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мектепке дейінгі тәрбие мен оқытуға мемлекеттік білім беру тапсырысын және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2017 жылғы 23 қарашадағы № 3498 қаулысы. Қостанай облысының Әділет департаментінде 2017 жылғы 7 желтоқсанда № 7352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Қостанай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2017 жылға арналған Қостанай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қаулылары күші жойылды деп танылсын:</w:t>
      </w:r>
    </w:p>
    <w:bookmarkEnd w:id="2"/>
    <w:bookmarkStart w:name="z7" w:id="3"/>
    <w:p>
      <w:pPr>
        <w:spacing w:after="0"/>
        <w:ind w:left="0"/>
        <w:jc w:val="both"/>
      </w:pPr>
      <w:r>
        <w:rPr>
          <w:rFonts w:ascii="Times New Roman"/>
          <w:b w:val="false"/>
          <w:i w:val="false"/>
          <w:color w:val="000000"/>
          <w:sz w:val="28"/>
        </w:rPr>
        <w:t xml:space="preserve">
      2017 жылғы 9 наурыздағы </w:t>
      </w:r>
      <w:r>
        <w:rPr>
          <w:rFonts w:ascii="Times New Roman"/>
          <w:b w:val="false"/>
          <w:i w:val="false"/>
          <w:color w:val="000000"/>
          <w:sz w:val="28"/>
        </w:rPr>
        <w:t>№ 737</w:t>
      </w:r>
      <w:r>
        <w:rPr>
          <w:rFonts w:ascii="Times New Roman"/>
          <w:b w:val="false"/>
          <w:i w:val="false"/>
          <w:color w:val="000000"/>
          <w:sz w:val="28"/>
        </w:rPr>
        <w:t xml:space="preserve">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6938 болып тіркелген, 2017 жылғы 31 наурызда Қазақстан Республикасы нормативтік құқықтық актілерінің эталондық бақылау банкінде жарияланған).</w:t>
      </w:r>
    </w:p>
    <w:bookmarkEnd w:id="3"/>
    <w:bookmarkStart w:name="z8" w:id="4"/>
    <w:p>
      <w:pPr>
        <w:spacing w:after="0"/>
        <w:ind w:left="0"/>
        <w:jc w:val="both"/>
      </w:pPr>
      <w:r>
        <w:rPr>
          <w:rFonts w:ascii="Times New Roman"/>
          <w:b w:val="false"/>
          <w:i w:val="false"/>
          <w:color w:val="000000"/>
          <w:sz w:val="28"/>
        </w:rPr>
        <w:t xml:space="preserve">
      2017 жылғы 14 маусымдағы </w:t>
      </w:r>
      <w:r>
        <w:rPr>
          <w:rFonts w:ascii="Times New Roman"/>
          <w:b w:val="false"/>
          <w:i w:val="false"/>
          <w:color w:val="000000"/>
          <w:sz w:val="28"/>
        </w:rPr>
        <w:t>№ 1749</w:t>
      </w:r>
      <w:r>
        <w:rPr>
          <w:rFonts w:ascii="Times New Roman"/>
          <w:b w:val="false"/>
          <w:i w:val="false"/>
          <w:color w:val="000000"/>
          <w:sz w:val="28"/>
        </w:rPr>
        <w:t xml:space="preserve"> "Әкімдіктің 2017 жылғы 9 наурыздағы № 737 "2017 жылға арналған мектепке дейінгі тәрбиемен оқытуға мемлекеттік білім беру тапсырысын, жан басына шаққандағы қаржыландыру және ата-ананың ақы төлеу мөлшерін бекіту туралы" қаулысына өзгеріс енгізу туралы" (Нормативтік құқықтық актілерді мемлекеттік тіркеу тізілімінде № 7120 болып тіркелген, 2017 жылғы 4 шілдеде Қазақстан Республикасы нормативтік құқықтық актілерінің эталондық бақылау банкінде жарияланған).</w:t>
      </w:r>
    </w:p>
    <w:bookmarkEnd w:id="4"/>
    <w:bookmarkStart w:name="z9" w:id="5"/>
    <w:p>
      <w:pPr>
        <w:spacing w:after="0"/>
        <w:ind w:left="0"/>
        <w:jc w:val="both"/>
      </w:pPr>
      <w:r>
        <w:rPr>
          <w:rFonts w:ascii="Times New Roman"/>
          <w:b w:val="false"/>
          <w:i w:val="false"/>
          <w:color w:val="000000"/>
          <w:sz w:val="28"/>
        </w:rPr>
        <w:t>
      3. "Қостанай қаласы әкімдігінің білім бөлімі" мемлекеттік мекемесіне Қазақстан Республикасының заңнамасымен белгіленген тәртіпте:</w:t>
      </w:r>
    </w:p>
    <w:bookmarkEnd w:id="5"/>
    <w:bookmarkStart w:name="z10" w:id="6"/>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6"/>
    <w:bookmarkStart w:name="z11" w:id="7"/>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оның көшірмелерін Қостанай қаласының аумағында таратылатын мерзімді баспасөз басылымдарында ресми жариялауды;</w:t>
      </w:r>
    </w:p>
    <w:bookmarkEnd w:id="8"/>
    <w:bookmarkStart w:name="z13" w:id="9"/>
    <w:p>
      <w:pPr>
        <w:spacing w:after="0"/>
        <w:ind w:left="0"/>
        <w:jc w:val="both"/>
      </w:pPr>
      <w:r>
        <w:rPr>
          <w:rFonts w:ascii="Times New Roman"/>
          <w:b w:val="false"/>
          <w:i w:val="false"/>
          <w:color w:val="000000"/>
          <w:sz w:val="28"/>
        </w:rPr>
        <w:t>
      4) ресми жарияланғаннан кейін осы қаулыны Қостанай қаласы әкімдігінің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қаулының орындалуын бақылау Қостанай қаласы әкімінің әлеуметтік мәселелер жөніндегі орынбасарына жүктелсін.</w:t>
      </w:r>
    </w:p>
    <w:bookmarkEnd w:id="10"/>
    <w:bookmarkStart w:name="z15"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2017 жылғы 23 қарашадағы</w:t>
            </w:r>
            <w:r>
              <w:br/>
            </w:r>
            <w:r>
              <w:rPr>
                <w:rFonts w:ascii="Times New Roman"/>
                <w:b w:val="false"/>
                <w:i w:val="false"/>
                <w:color w:val="000000"/>
                <w:sz w:val="20"/>
              </w:rPr>
              <w:t>№ 3498 қаулысына қосымша</w:t>
            </w:r>
          </w:p>
        </w:tc>
      </w:tr>
    </w:tbl>
    <w:bookmarkStart w:name="z18" w:id="12"/>
    <w:p>
      <w:pPr>
        <w:spacing w:after="0"/>
        <w:ind w:left="0"/>
        <w:jc w:val="left"/>
      </w:pPr>
      <w:r>
        <w:rPr>
          <w:rFonts w:ascii="Times New Roman"/>
          <w:b/>
          <w:i w:val="false"/>
          <w:color w:val="000000"/>
        </w:rPr>
        <w:t xml:space="preserve"> 2017 жылға арналған Қостанай қаласының мектепке дейінгі білім беру ұйымдарындағы мектепке дейінгі тәрбие мен оқытуға мемлекеттік білім беру тапсырысы және ата-ана төлемақысың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 р/с</w:t>
            </w:r>
          </w:p>
          <w:bookmarkEnd w:id="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"Бобек-Костанай"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2</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дети средней школы №22 города Костаная" қоғамдық бірлестігі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3</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дошкольное учреждение Ақ Желкен"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4</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"УроМед"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5</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жеке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6</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қызметкерлер-ата-аналарының одағы" қоғамдық бірлестігі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7</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"Ақбулақ-Монтессори"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8</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мектеп-бақша гимназиясы"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9</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10</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"Айгерим-Ай"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11</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 2011"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12</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АБВГДейка"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13</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Антошка"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14</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ерке и К"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15</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"ИРИНА И К"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16</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плюс"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17</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"Бөбек" балабақшасы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18</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"Aniretake 2010"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19</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"Ofsted" жеке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20</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"Ofsted" жеке мекемесіндегі толық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"Үндестік" жеке мекемесі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22</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"Солнышко" Детский сад"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23</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"ДЕМАлыстамаША"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24</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 развития и обучения детей "Школа для малышей Елены Тереховой"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25</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"Непоседа"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26</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"Ардан" жауапкершілігі шектеулі серіктестігі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27</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№1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28</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№2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29</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№3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30</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№4 бала 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№5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32</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№6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33</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№7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34</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№8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35</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№9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36</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№11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37</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№12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38</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№13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39</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№14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40</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№15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41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№16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42</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№17 бөбекжай-бақшасы" мемлекеттік коммуналдық қазынашылық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43</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№18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44</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№27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45</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№40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46</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№44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47</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№51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48</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№54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49</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№61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50</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№69 бөбекжай-бақшасы" мемлекеттік коммуналдық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51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№6 орта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52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№15 орта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53</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№15 орта мектебі" мемлекеттік мекемесі жанындағы толық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54</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Мариям Хәкімжанова атындағы №20 орта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55</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№30 орта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56</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№115 орта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57</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№122 орта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58</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№13 негізгі жалпы білім беретін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59</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№25 негізгі жалпы білім беретін мектебі" мемлекеттік мекемесі жанындағы толық емес күнді мектепке дейінгі шағын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60</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Чапаев негізгі мектебі" мемлекеттік мекемесі жанындағы толық емес күнді мектепке дейінгі шағын орталық</w:t>
            </w:r>
          </w:p>
        </w:tc>
      </w:tr>
    </w:tbl>
    <w:bookmarkStart w:name="z81"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 р/с</w:t>
            </w:r>
          </w:p>
          <w:bookmarkEnd w:id="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1</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2</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3</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4</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5</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6</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7</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8</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9</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10</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11</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12</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13</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14</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15</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16</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17</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18</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19</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20</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21</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22</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23</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24</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25</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26</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27</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28</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29</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30</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31</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32</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33</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34</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35</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36</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37</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38</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39</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40</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41</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42</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43</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44</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45</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46</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47</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48</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49</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50</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- 9944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51</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52</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53</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 - 12254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54</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55</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56</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57</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58</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59</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60</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