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7b9f" w14:textId="4757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20 қарашадағы № 579 қаулысы. Қостанай облысының Әділет департаментінде 2017 жылғы 14 желтоқсанда № 7384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мекемесіне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әкімдіктің осы қаулысын мемлекеттік тіркеген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қосу үшін қазақ және орыс тілдерінде қағаз және электрондық түріндегі оның көшірмесін "Республикалық құқықтық ақпарат"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Қостанай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579 қаулысымен бекітілген</w:t>
            </w:r>
          </w:p>
        </w:tc>
      </w:tr>
    </w:tbl>
    <w:bookmarkStart w:name="z16" w:id="8"/>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мемлекеттiк көрсетiлетiн қызмет регламентi</w:t>
      </w:r>
    </w:p>
    <w:bookmarkEnd w:id="8"/>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29.08.2018 </w:t>
      </w:r>
      <w:r>
        <w:rPr>
          <w:rFonts w:ascii="Times New Roman"/>
          <w:b w:val="false"/>
          <w:i w:val="false"/>
          <w:color w:val="ff0000"/>
          <w:sz w:val="28"/>
        </w:rPr>
        <w:t>№ 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техникалық және кәсіптік, орта білімнен кейінгі оқу орындары және жоғары оқу орындары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p>
      <w:pPr>
        <w:spacing w:after="0"/>
        <w:ind w:left="0"/>
        <w:jc w:val="both"/>
      </w:pPr>
      <w:r>
        <w:rPr>
          <w:rFonts w:ascii="Times New Roman"/>
          <w:b w:val="false"/>
          <w:i w:val="false"/>
          <w:color w:val="000000"/>
          <w:sz w:val="28"/>
        </w:rPr>
        <w:t>
      3) "электрондық үкіметтің" www.еgоv.kz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23.07.2019 </w:t>
      </w:r>
      <w:r>
        <w:rPr>
          <w:rFonts w:ascii="Times New Roman"/>
          <w:b w:val="false"/>
          <w:i w:val="false"/>
          <w:color w:val="00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2. Мемлекеттік қызметті көрсету нысаны: қағаз жүзінде.</w:t>
      </w:r>
    </w:p>
    <w:bookmarkEnd w:id="11"/>
    <w:bookmarkStart w:name="z2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бұйрығымен (Нормативтік құқықтық актілерді мемлекеттік тіркеу тізілімінде № 15744 болып тіркелген)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 (бұдан әрі – Стандарт) 1-қосымшаға сәйкес нысан бойынша тегін тамақтануды беру туралы хабарлама.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23.07.2019 </w:t>
      </w:r>
      <w:r>
        <w:rPr>
          <w:rFonts w:ascii="Times New Roman"/>
          <w:b w:val="false"/>
          <w:i w:val="false"/>
          <w:color w:val="00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3"/>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3"/>
    <w:bookmarkStart w:name="z26" w:id="14"/>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14"/>
    <w:bookmarkStart w:name="z27" w:id="15"/>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15"/>
    <w:bookmarkStart w:name="z28" w:id="16"/>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20 (жиырма) минут.</w:t>
      </w:r>
    </w:p>
    <w:bookmarkEnd w:id="16"/>
    <w:bookmarkStart w:name="z29" w:id="17"/>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көрсетілетін қызметті беруші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7"/>
    <w:bookmarkStart w:name="z30" w:id="18"/>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8"/>
    <w:bookmarkStart w:name="z31" w:id="19"/>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және тиiстi бұрыштама қояды, көрсетілетін қызметті берушінің жауапты орындаушысына береді, 2 (екі) сағат.</w:t>
      </w:r>
    </w:p>
    <w:bookmarkEnd w:id="19"/>
    <w:bookmarkStart w:name="z32" w:id="20"/>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0"/>
    <w:bookmarkStart w:name="z33" w:id="21"/>
    <w:p>
      <w:pPr>
        <w:spacing w:after="0"/>
        <w:ind w:left="0"/>
        <w:jc w:val="both"/>
      </w:pPr>
      <w:r>
        <w:rPr>
          <w:rFonts w:ascii="Times New Roman"/>
          <w:b w:val="false"/>
          <w:i w:val="false"/>
          <w:color w:val="000000"/>
          <w:sz w:val="28"/>
        </w:rPr>
        <w:t>
      3) көрсетiлетiн қызметтi берушiнiң жауапты орындаушысы мемлекеттiк қызмет көрсету нәтижесінің жобасын дайындайды, көрсетiлетiн қызметтi берушiнің басшысына жібереді, күнтізбелік 9 (тоғыз) күн.</w:t>
      </w:r>
    </w:p>
    <w:bookmarkEnd w:id="21"/>
    <w:bookmarkStart w:name="z34" w:id="22"/>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22"/>
    <w:bookmarkStart w:name="z35" w:id="23"/>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23"/>
    <w:bookmarkStart w:name="z36" w:id="24"/>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24"/>
    <w:bookmarkStart w:name="z37" w:id="25"/>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25"/>
    <w:bookmarkStart w:name="z38" w:id="26"/>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26"/>
    <w:bookmarkStart w:name="z39" w:id="2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27"/>
    <w:bookmarkStart w:name="z40" w:id="28"/>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28"/>
    <w:bookmarkStart w:name="z41" w:id="29"/>
    <w:p>
      <w:pPr>
        <w:spacing w:after="0"/>
        <w:ind w:left="0"/>
        <w:jc w:val="both"/>
      </w:pPr>
      <w:r>
        <w:rPr>
          <w:rFonts w:ascii="Times New Roman"/>
          <w:b w:val="false"/>
          <w:i w:val="false"/>
          <w:color w:val="000000"/>
          <w:sz w:val="28"/>
        </w:rPr>
        <w:t>
      1) көрсетiлетiн қызметтi берушінің кеңсе қызметкері;</w:t>
      </w:r>
    </w:p>
    <w:bookmarkEnd w:id="29"/>
    <w:bookmarkStart w:name="z42" w:id="30"/>
    <w:p>
      <w:pPr>
        <w:spacing w:after="0"/>
        <w:ind w:left="0"/>
        <w:jc w:val="both"/>
      </w:pPr>
      <w:r>
        <w:rPr>
          <w:rFonts w:ascii="Times New Roman"/>
          <w:b w:val="false"/>
          <w:i w:val="false"/>
          <w:color w:val="000000"/>
          <w:sz w:val="28"/>
        </w:rPr>
        <w:t>
      2) көрсетiлетiн қызметтi берушінің басшысы;</w:t>
      </w:r>
    </w:p>
    <w:bookmarkEnd w:id="30"/>
    <w:bookmarkStart w:name="z43" w:id="31"/>
    <w:p>
      <w:pPr>
        <w:spacing w:after="0"/>
        <w:ind w:left="0"/>
        <w:jc w:val="both"/>
      </w:pPr>
      <w:r>
        <w:rPr>
          <w:rFonts w:ascii="Times New Roman"/>
          <w:b w:val="false"/>
          <w:i w:val="false"/>
          <w:color w:val="000000"/>
          <w:sz w:val="28"/>
        </w:rPr>
        <w:t>
      3) көрсетiлетiн қызметтi берушiнiң жауапты орындаушысы.</w:t>
      </w:r>
    </w:p>
    <w:bookmarkEnd w:id="31"/>
    <w:bookmarkStart w:name="z44" w:id="3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2"/>
    <w:bookmarkStart w:name="z45" w:id="33"/>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20 (жиырма) минут.</w:t>
      </w:r>
    </w:p>
    <w:bookmarkEnd w:id="33"/>
    <w:bookmarkStart w:name="z46" w:id="34"/>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көрсетілетін қызметті беруші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34"/>
    <w:bookmarkStart w:name="z47" w:id="35"/>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және тиiстi бұрыштама қояды, көрсетілетін қызметті берушінің жауапты орындаушысына береді, 2 (екі) сағат;</w:t>
      </w:r>
    </w:p>
    <w:bookmarkEnd w:id="35"/>
    <w:bookmarkStart w:name="z48" w:id="36"/>
    <w:p>
      <w:pPr>
        <w:spacing w:after="0"/>
        <w:ind w:left="0"/>
        <w:jc w:val="both"/>
      </w:pPr>
      <w:r>
        <w:rPr>
          <w:rFonts w:ascii="Times New Roman"/>
          <w:b w:val="false"/>
          <w:i w:val="false"/>
          <w:color w:val="000000"/>
          <w:sz w:val="28"/>
        </w:rPr>
        <w:t>
      3) көрсетiлетiн қызметтi берушiнiң жауапты орындаушысы мемлекеттiк қызмет көрсету нәтижесінің жобасын дайындайды, көрсетiлетiн қызметтi берушiнің басшысына жібереді, күнтізбелік 9 (тоғыз) күн;</w:t>
      </w:r>
    </w:p>
    <w:bookmarkEnd w:id="36"/>
    <w:bookmarkStart w:name="z49" w:id="37"/>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37"/>
    <w:bookmarkStart w:name="z50" w:id="38"/>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38"/>
    <w:bookmarkStart w:name="z51"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39"/>
    <w:bookmarkStart w:name="z52" w:id="40"/>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40"/>
    <w:bookmarkStart w:name="z53" w:id="41"/>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ұсынылған құжаттар топтамасының толықтығын тексереді, 3 (үш) минут.</w:t>
      </w:r>
    </w:p>
    <w:bookmarkEnd w:id="41"/>
    <w:bookmarkStart w:name="z54" w:id="4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42"/>
    <w:bookmarkStart w:name="z55" w:id="43"/>
    <w:p>
      <w:pPr>
        <w:spacing w:after="0"/>
        <w:ind w:left="0"/>
        <w:jc w:val="both"/>
      </w:pPr>
      <w:r>
        <w:rPr>
          <w:rFonts w:ascii="Times New Roman"/>
          <w:b w:val="false"/>
          <w:i w:val="false"/>
          <w:color w:val="000000"/>
          <w:sz w:val="28"/>
        </w:rPr>
        <w:t>
      Құжаттар топтамасын толық ұсынған кезінде Мемлекеттік корпорация қызметкері оны тіркейді, тиісті құжаттарды қабылдау туралы қолхат береді және мемлекеттік қызметті көрсету кезінде,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5 (бес) минут;</w:t>
      </w:r>
    </w:p>
    <w:bookmarkEnd w:id="43"/>
    <w:bookmarkStart w:name="z56" w:id="4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44"/>
    <w:bookmarkStart w:name="z57" w:id="45"/>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45"/>
    <w:bookmarkStart w:name="z58" w:id="46"/>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нәтижесін көрсетілетін мемлекеттік қызмет мерзімі өтпестен бұрын бір тәуліктен кешіктірмей жеткізуді қамтамасыз етеді, күнтізбелік 9 (тоғыз) күн;</w:t>
      </w:r>
    </w:p>
    <w:bookmarkEnd w:id="46"/>
    <w:bookmarkStart w:name="z59" w:id="47"/>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 негізінде жеке басын куәландыратын құжатты ұсынған кезде (не болмаса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47"/>
    <w:bookmarkStart w:name="z60"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4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Start w:name="z19" w:id="49"/>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 топтамасын тіркеуді жүргізеді;</w:t>
      </w:r>
    </w:p>
    <w:bookmarkEnd w:id="49"/>
    <w:bookmarkStart w:name="z20" w:id="50"/>
    <w:p>
      <w:pPr>
        <w:spacing w:after="0"/>
        <w:ind w:left="0"/>
        <w:jc w:val="both"/>
      </w:pPr>
      <w:r>
        <w:rPr>
          <w:rFonts w:ascii="Times New Roman"/>
          <w:b w:val="false"/>
          <w:i w:val="false"/>
          <w:color w:val="000000"/>
          <w:sz w:val="28"/>
        </w:rPr>
        <w:t>
      3) көрсетілетін қызметті алушы электрондық мемлекеттік қызмет көрсету үшін электрондық сұрау салуды ЭЦҚ арқылы куәландыруды жүргізеді;</w:t>
      </w:r>
    </w:p>
    <w:bookmarkEnd w:id="50"/>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p>
      <w:pPr>
        <w:spacing w:after="0"/>
        <w:ind w:left="0"/>
        <w:jc w:val="both"/>
      </w:pPr>
      <w:r>
        <w:rPr>
          <w:rFonts w:ascii="Times New Roman"/>
          <w:b w:val="false"/>
          <w:i w:val="false"/>
          <w:color w:val="000000"/>
          <w:sz w:val="28"/>
        </w:rPr>
        <w:t>
      5) көрсетілетін қызметті алушы электрондық сұрау салу мәртебесі мен мемлекеттік қызмет көрсету мерзімі туралы хабарламаны Порталдағы көрсетілетін қызметті алушының "жеке кабинетінен" алады;</w:t>
      </w:r>
    </w:p>
    <w:p>
      <w:pPr>
        <w:spacing w:after="0"/>
        <w:ind w:left="0"/>
        <w:jc w:val="both"/>
      </w:pPr>
      <w:r>
        <w:rPr>
          <w:rFonts w:ascii="Times New Roman"/>
          <w:b w:val="false"/>
          <w:i w:val="false"/>
          <w:color w:val="000000"/>
          <w:sz w:val="28"/>
        </w:rPr>
        <w:t>
      6) көрсетілетін қызметті беруші Стандарттың 4-тармағына сәйкес мерзімде мемлекеттік қызмет көрсету нәтижесін көрсетілетін қызметті алушының "жеке кабинетіне" ЭЦҚ қойылған электрондық құжат нысанында жолдайды;</w:t>
      </w:r>
    </w:p>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23.07.2019 </w:t>
      </w:r>
      <w:r>
        <w:rPr>
          <w:rFonts w:ascii="Times New Roman"/>
          <w:b w:val="false"/>
          <w:i w:val="false"/>
          <w:color w:val="00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әкімдігінің 23.07.2019 </w:t>
      </w:r>
      <w:r>
        <w:rPr>
          <w:rFonts w:ascii="Times New Roman"/>
          <w:b w:val="false"/>
          <w:i w:val="false"/>
          <w:color w:val="00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 xml:space="preserve">санаттағы азаматтарына, сондай- </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23.07.2019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 xml:space="preserve">санаттағы азаматтарына, сондай- </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Қостанай облысы әкімдігінің 23.07.2019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