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2093" w14:textId="48d2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20 қарашадағы № 580 қаулысы. Қостанай облысының Әділет департаментінде 2017 жылғы 14 желтоқсанда № 7377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Қоса беріліп отырған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банкінде енгізу және ресми жариялау үшін "Республикалық құқықтық ақпарат"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Қостанай облысы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20 қарашадағы</w:t>
            </w:r>
            <w:r>
              <w:br/>
            </w:r>
            <w:r>
              <w:rPr>
                <w:rFonts w:ascii="Times New Roman"/>
                <w:b w:val="false"/>
                <w:i w:val="false"/>
                <w:color w:val="000000"/>
                <w:sz w:val="20"/>
              </w:rPr>
              <w:t>№ 580 қаулысымен бекітілген</w:t>
            </w:r>
          </w:p>
        </w:tc>
      </w:tr>
    </w:tbl>
    <w:bookmarkStart w:name="z15" w:id="8"/>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11.02.2019 </w:t>
      </w:r>
      <w:r>
        <w:rPr>
          <w:rFonts w:ascii="Times New Roman"/>
          <w:b w:val="false"/>
          <w:i w:val="false"/>
          <w:color w:val="ff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 (бұдан әрі – мемлекеттік көрсетілетін қызмет) аудан және облыстық маңызы бар қалалардың жергілікті атқарушы органдарымен, Қостанай облысы әкімдігінің білім басқармасымен (бұдан әрі – көрсетілетін қызметті беруші) көрсетіледі.</w:t>
      </w:r>
    </w:p>
    <w:bookmarkEnd w:id="10"/>
    <w:bookmarkStart w:name="z18" w:id="11"/>
    <w:p>
      <w:pPr>
        <w:spacing w:after="0"/>
        <w:ind w:left="0"/>
        <w:jc w:val="both"/>
      </w:pPr>
      <w:r>
        <w:rPr>
          <w:rFonts w:ascii="Times New Roman"/>
          <w:b w:val="false"/>
          <w:i w:val="false"/>
          <w:color w:val="000000"/>
          <w:sz w:val="28"/>
        </w:rPr>
        <w:t>
      Өтiнiштерді қабылдау және мемлекеттiк қызметті көрсетудің нәтижесiн беру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11"/>
    <w:bookmarkStart w:name="z19" w:id="12"/>
    <w:p>
      <w:pPr>
        <w:spacing w:after="0"/>
        <w:ind w:left="0"/>
        <w:jc w:val="both"/>
      </w:pPr>
      <w:r>
        <w:rPr>
          <w:rFonts w:ascii="Times New Roman"/>
          <w:b w:val="false"/>
          <w:i w:val="false"/>
          <w:color w:val="000000"/>
          <w:sz w:val="28"/>
        </w:rPr>
        <w:t>
      2. Мемлекеттік қызметті көрсету нысаны: қағаз жүзінде.</w:t>
      </w:r>
    </w:p>
    <w:bookmarkEnd w:id="12"/>
    <w:bookmarkStart w:name="z20" w:id="13"/>
    <w:p>
      <w:pPr>
        <w:spacing w:after="0"/>
        <w:ind w:left="0"/>
        <w:jc w:val="both"/>
      </w:pPr>
      <w:r>
        <w:rPr>
          <w:rFonts w:ascii="Times New Roman"/>
          <w:b w:val="false"/>
          <w:i w:val="false"/>
          <w:color w:val="000000"/>
          <w:sz w:val="28"/>
        </w:rPr>
        <w:t xml:space="preserve">
      3. Мемлекеттік қызметті көрсету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немесе Қазақстан Республикасы Білім және ғылым министрінің 2017 жылғы 7 тамыздағы </w:t>
      </w:r>
      <w:r>
        <w:rPr>
          <w:rFonts w:ascii="Times New Roman"/>
          <w:b w:val="false"/>
          <w:i w:val="false"/>
          <w:color w:val="000000"/>
          <w:sz w:val="28"/>
        </w:rPr>
        <w:t>№ 397</w:t>
      </w:r>
      <w:r>
        <w:rPr>
          <w:rFonts w:ascii="Times New Roman"/>
          <w:b w:val="false"/>
          <w:i w:val="false"/>
          <w:color w:val="000000"/>
          <w:sz w:val="28"/>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бұйрығымен (Нормативтік құқықтық актілерді мемлекеттік тіркеу тізілімінде № 15740 болып тіркелген)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3"/>
    <w:bookmarkStart w:name="z21" w:id="14"/>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4"/>
    <w:bookmarkStart w:name="z22"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5"/>
    <w:bookmarkStart w:name="z23" w:id="16"/>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16"/>
    <w:bookmarkStart w:name="z24" w:id="1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7"/>
    <w:bookmarkStart w:name="z25" w:id="18"/>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18"/>
    <w:bookmarkStart w:name="z26" w:id="1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
    <w:bookmarkStart w:name="z27" w:id="20"/>
    <w:p>
      <w:pPr>
        <w:spacing w:after="0"/>
        <w:ind w:left="0"/>
        <w:jc w:val="both"/>
      </w:pPr>
      <w:r>
        <w:rPr>
          <w:rFonts w:ascii="Times New Roman"/>
          <w:b w:val="false"/>
          <w:i w:val="false"/>
          <w:color w:val="000000"/>
          <w:sz w:val="28"/>
        </w:rPr>
        <w:t>
      6. Мемлекеттік корпорацияға жүгіну тәртібінің сипаттамасы, көрсетілетін қызметті алушының сұранысын өңдеудің ұзақтығы:</w:t>
      </w:r>
    </w:p>
    <w:bookmarkEnd w:id="20"/>
    <w:bookmarkStart w:name="z28" w:id="21"/>
    <w:p>
      <w:pPr>
        <w:spacing w:after="0"/>
        <w:ind w:left="0"/>
        <w:jc w:val="both"/>
      </w:pPr>
      <w:r>
        <w:rPr>
          <w:rFonts w:ascii="Times New Roman"/>
          <w:b w:val="false"/>
          <w:i w:val="false"/>
          <w:color w:val="000000"/>
          <w:sz w:val="28"/>
        </w:rPr>
        <w:t xml:space="preserve">
      1) көрсетілетін қызметті алушы (не нотариалды расталған сенімхат бойынша оның өкілі) мемлекеттік көрсетілетін қызметті алу үшін Мемлекеттік корпорацияға жүгінеді,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толықтығын тексереді, 5 (бес) минут;</w:t>
      </w:r>
    </w:p>
    <w:bookmarkEnd w:id="21"/>
    <w:bookmarkStart w:name="z29" w:id="22"/>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 5 (бес) минут.</w:t>
      </w:r>
    </w:p>
    <w:bookmarkEnd w:id="22"/>
    <w:bookmarkStart w:name="z30" w:id="23"/>
    <w:p>
      <w:pPr>
        <w:spacing w:after="0"/>
        <w:ind w:left="0"/>
        <w:jc w:val="both"/>
      </w:pPr>
      <w:r>
        <w:rPr>
          <w:rFonts w:ascii="Times New Roman"/>
          <w:b w:val="false"/>
          <w:i w:val="false"/>
          <w:color w:val="000000"/>
          <w:sz w:val="28"/>
        </w:rPr>
        <w:t>
      Құжаттар топтамасын толық ұсынған кезінде Мемлекеттік корпорация қызметкері оны тіркейді, тиісті құжаттарды қабылдау туралы қолхат береді және мемлекеттік қызметті көрсету кезінде,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көрсетілген қызметті алушының келісімін алады, 5 (бес) минут;</w:t>
      </w:r>
    </w:p>
    <w:bookmarkEnd w:id="23"/>
    <w:bookmarkStart w:name="z31" w:id="24"/>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күн.</w:t>
      </w:r>
    </w:p>
    <w:bookmarkEnd w:id="24"/>
    <w:bookmarkStart w:name="z32" w:id="25"/>
    <w:p>
      <w:pPr>
        <w:spacing w:after="0"/>
        <w:ind w:left="0"/>
        <w:jc w:val="both"/>
      </w:pPr>
      <w:r>
        <w:rPr>
          <w:rFonts w:ascii="Times New Roman"/>
          <w:b w:val="false"/>
          <w:i w:val="false"/>
          <w:color w:val="000000"/>
          <w:sz w:val="28"/>
        </w:rPr>
        <w:t>
      Қабылдау күнi мемлекеттiк қызметті көрсету мерзiмiне кiрмейдi;</w:t>
      </w:r>
    </w:p>
    <w:bookmarkEnd w:id="25"/>
    <w:bookmarkStart w:name="z33" w:id="26"/>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 және Мемлекеттік корпорацияға жолдайды, бұл ретте нәтижесін көрсетілетін мемлекеттік қызмет мерзімі өтпестен бұрын бір тәуліктен кешіктірмей жеткізуді қамтамасыз етеді, 9 (тоғыз) жұмыс күні.</w:t>
      </w:r>
    </w:p>
    <w:bookmarkEnd w:id="26"/>
    <w:bookmarkStart w:name="z34" w:id="27"/>
    <w:p>
      <w:pPr>
        <w:spacing w:after="0"/>
        <w:ind w:left="0"/>
        <w:jc w:val="both"/>
      </w:pPr>
      <w:r>
        <w:rPr>
          <w:rFonts w:ascii="Times New Roman"/>
          <w:b w:val="false"/>
          <w:i w:val="false"/>
          <w:color w:val="000000"/>
          <w:sz w:val="28"/>
        </w:rPr>
        <w:t>
      4) Мемлекеттік корпорация қызметкері тиісті құжаттар топтамасын қабылдау туралы қолхат негізінде жеке басын куәландыратын құжатты ұсынған кезде (не нотариалды расталған сенімхат бойынша оның өкілі), көрсетілетін қызметті алушыға мемлекеттік қызмет көрсету нәтижесін береді, 5 (бес) минут.</w:t>
      </w:r>
    </w:p>
    <w:bookmarkEnd w:id="27"/>
    <w:bookmarkStart w:name="z35" w:id="28"/>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көрсетілетін қызметті берушіге одан әрі сақтау үшін береді.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дайын құжаттарды Мемлекеттік корпорацияға жібереді.</w:t>
      </w:r>
    </w:p>
    <w:bookmarkEnd w:id="28"/>
    <w:bookmarkStart w:name="z36" w:id="29"/>
    <w:p>
      <w:pPr>
        <w:spacing w:after="0"/>
        <w:ind w:left="0"/>
        <w:jc w:val="both"/>
      </w:pPr>
      <w:r>
        <w:rPr>
          <w:rFonts w:ascii="Times New Roman"/>
          <w:b w:val="false"/>
          <w:i w:val="false"/>
          <w:color w:val="000000"/>
          <w:sz w:val="28"/>
        </w:rPr>
        <w:t>
      7. Мемлекеттік көрсетілетін қызмет "электрондық үкімет" веб-порталы арқылы көрсетілмейді.</w:t>
      </w:r>
    </w:p>
    <w:bookmarkEnd w:id="29"/>
    <w:bookmarkStart w:name="z37" w:id="30"/>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кәсіптік және орта </w:t>
            </w:r>
            <w:r>
              <w:br/>
            </w:r>
            <w:r>
              <w:rPr>
                <w:rFonts w:ascii="Times New Roman"/>
                <w:b w:val="false"/>
                <w:i w:val="false"/>
                <w:color w:val="000000"/>
                <w:sz w:val="20"/>
              </w:rPr>
              <w:t xml:space="preserve">білімнен кейінгі білімі бар </w:t>
            </w:r>
            <w:r>
              <w:br/>
            </w:r>
            <w:r>
              <w:rPr>
                <w:rFonts w:ascii="Times New Roman"/>
                <w:b w:val="false"/>
                <w:i w:val="false"/>
                <w:color w:val="000000"/>
                <w:sz w:val="20"/>
              </w:rPr>
              <w:t xml:space="preserve">кадрларды даярлауға арналған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тапсырысын орналастыру </w:t>
            </w:r>
            <w:r>
              <w:br/>
            </w:r>
            <w:r>
              <w:rPr>
                <w:rFonts w:ascii="Times New Roman"/>
                <w:b w:val="false"/>
                <w:i w:val="false"/>
                <w:color w:val="000000"/>
                <w:sz w:val="20"/>
              </w:rPr>
              <w:t xml:space="preserve">бойынша конкурсқа құжаттарды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39" w:id="31"/>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қызмет көрсетудің бизнес-процестерінің анықтамалығы</w:t>
      </w:r>
    </w:p>
    <w:bookmarkEnd w:id="31"/>
    <w:bookmarkStart w:name="z40"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