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a255e" w14:textId="73a255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Әкімдіктің 2016 жылғы 9 желтоқсандағы № 549 "Мал шаруашылығы саласындағы мемлекеттік көрсетілетін қызметтер регламенттерін бекіту туралы" қаулысына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әкімдігінің 2017 жылғы 12 қыркүйектегі № 440 қаулысы. Қостанай облысының Әділет департаментінде 2017 жылғы 2 қазанда № 7232 болып тіркелді. Күші жойылды - Қостанай облысы әкімдігінің 2020 жылғы 8 қаңтардағы № 2 қаулысымен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әкімдігінің 08.01.2020 </w:t>
      </w:r>
      <w:r>
        <w:rPr>
          <w:rFonts w:ascii="Times New Roman"/>
          <w:b w:val="false"/>
          <w:i w:val="false"/>
          <w:color w:val="ff0000"/>
          <w:sz w:val="28"/>
        </w:rPr>
        <w:t>№ 2</w:t>
      </w:r>
      <w:r>
        <w:rPr>
          <w:rFonts w:ascii="Times New Roman"/>
          <w:b w:val="false"/>
          <w:i w:val="false"/>
          <w:color w:val="ff0000"/>
          <w:sz w:val="28"/>
        </w:rPr>
        <w:t xml:space="preserve"> қаулысымен (алғашқы ресми жарияланған күнiнен кейін күнтiзбелiк он күн өткен соң қолданысқа енгiзiледi).</w:t>
      </w:r>
    </w:p>
    <w:bookmarkEnd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16-бабы </w:t>
      </w:r>
      <w:r>
        <w:rPr>
          <w:rFonts w:ascii="Times New Roman"/>
          <w:b w:val="false"/>
          <w:i w:val="false"/>
          <w:color w:val="000000"/>
          <w:sz w:val="28"/>
        </w:rPr>
        <w:t>3-тармағына</w:t>
      </w:r>
      <w:r>
        <w:rPr>
          <w:rFonts w:ascii="Times New Roman"/>
          <w:b w:val="false"/>
          <w:i w:val="false"/>
          <w:color w:val="000000"/>
          <w:sz w:val="28"/>
        </w:rPr>
        <w:t xml:space="preserve"> сәйкес Қостанай облысының әкімдігі </w:t>
      </w:r>
      <w:r>
        <w:rPr>
          <w:rFonts w:ascii="Times New Roman"/>
          <w:b/>
          <w:i w:val="false"/>
          <w:color w:val="000000"/>
          <w:sz w:val="28"/>
        </w:rPr>
        <w:t>ҚАУЛЫ ЕТЕДІ:</w:t>
      </w:r>
    </w:p>
    <w:bookmarkStart w:name="z5" w:id="1"/>
    <w:p>
      <w:pPr>
        <w:spacing w:after="0"/>
        <w:ind w:left="0"/>
        <w:jc w:val="both"/>
      </w:pPr>
      <w:r>
        <w:rPr>
          <w:rFonts w:ascii="Times New Roman"/>
          <w:b w:val="false"/>
          <w:i w:val="false"/>
          <w:color w:val="000000"/>
          <w:sz w:val="28"/>
        </w:rPr>
        <w:t xml:space="preserve">
      1. Қостанай облысы әкімдігінің 2016 жылғы 9 желтоқсандағы № 549 "Мал шаруашылығы саласындағы мемлекеттік көрсетілетін қызметтер регламенттерін бекіту туралы"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6764 болып тіркелген, 2017 жылғы 6 қаңтарда Қазақстан Республикасы нормативтік құқықтық актілерінің эталондық бақылау банкінде жарияланған) мынадай өзгерістер мен толықтыру енгізілсін:</w:t>
      </w:r>
    </w:p>
    <w:bookmarkEnd w:id="1"/>
    <w:bookmarkStart w:name="z6" w:id="2"/>
    <w:p>
      <w:pPr>
        <w:spacing w:after="0"/>
        <w:ind w:left="0"/>
        <w:jc w:val="both"/>
      </w:pPr>
      <w:r>
        <w:rPr>
          <w:rFonts w:ascii="Times New Roman"/>
          <w:b w:val="false"/>
          <w:i w:val="false"/>
          <w:color w:val="000000"/>
          <w:sz w:val="28"/>
        </w:rPr>
        <w:t xml:space="preserve">
      көрсетілген </w:t>
      </w:r>
      <w:r>
        <w:rPr>
          <w:rFonts w:ascii="Times New Roman"/>
          <w:b w:val="false"/>
          <w:i w:val="false"/>
          <w:color w:val="000000"/>
          <w:sz w:val="28"/>
        </w:rPr>
        <w:t>қаулымен</w:t>
      </w:r>
      <w:r>
        <w:rPr>
          <w:rFonts w:ascii="Times New Roman"/>
          <w:b w:val="false"/>
          <w:i w:val="false"/>
          <w:color w:val="000000"/>
          <w:sz w:val="28"/>
        </w:rPr>
        <w:t xml:space="preserve"> бекітілген "</w:t>
      </w:r>
      <w:r>
        <w:rPr>
          <w:rFonts w:ascii="Times New Roman"/>
          <w:b w:val="false"/>
          <w:i w:val="false"/>
          <w:color w:val="000000"/>
          <w:sz w:val="28"/>
        </w:rPr>
        <w:t>Асыл тұқымды мал шаруашылығын дамытуды, мал шаруашылығы өнімінің өнімділігін және сапасын арттыруды субсидиялау</w:t>
      </w:r>
      <w:r>
        <w:rPr>
          <w:rFonts w:ascii="Times New Roman"/>
          <w:b w:val="false"/>
          <w:i w:val="false"/>
          <w:color w:val="000000"/>
          <w:sz w:val="28"/>
        </w:rPr>
        <w:t>" мемлекеттік көрсетілетін қызмет регламентінде:</w:t>
      </w:r>
    </w:p>
    <w:bookmarkEnd w:id="2"/>
    <w:bookmarkStart w:name="z7" w:id="3"/>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3"/>
    <w:bookmarkStart w:name="z8" w:id="4"/>
    <w:p>
      <w:pPr>
        <w:spacing w:after="0"/>
        <w:ind w:left="0"/>
        <w:jc w:val="both"/>
      </w:pPr>
      <w:r>
        <w:rPr>
          <w:rFonts w:ascii="Times New Roman"/>
          <w:b w:val="false"/>
          <w:i w:val="false"/>
          <w:color w:val="000000"/>
          <w:sz w:val="28"/>
        </w:rPr>
        <w:t>
      "1) аудандардың және облыстық маңызы бар қалалардың жергілікті атқарушы органдарының кеңселері;";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10" w:id="5"/>
    <w:p>
      <w:pPr>
        <w:spacing w:after="0"/>
        <w:ind w:left="0"/>
        <w:jc w:val="both"/>
      </w:pPr>
      <w:r>
        <w:rPr>
          <w:rFonts w:ascii="Times New Roman"/>
          <w:b w:val="false"/>
          <w:i w:val="false"/>
          <w:color w:val="000000"/>
          <w:sz w:val="28"/>
        </w:rPr>
        <w:t xml:space="preserve">
      "3. Мемлекеттік қызметті көрсету нәтижесі – Қазақстан Республикасы Ауыл шаруашылығы министрінің 2015 жылғы 28 сәуірдегі № 3-2/378 "Мал шаруашылығы саласындағы мемлекеттік көрсетілетін қызметтер стандарттарын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бекітілген "Асыл тұқымды мал шаруашылығын дамытуды, мал шаруашылығы өнімінің өнімділігін және сапасын арттыруды субсидиялау" мемлекеттік көрсетілетін қызмет стандартының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субсидиялар алуға арналған өтінімді қарастыру нәтижелері туралы хабарлама (Нормативтік құқықтық актілерді мемлекеттік тіркеу тізілімінде № 11284 болып тіркелді) (бұдан әрі – Стандарт) не көрсетілетін қызметті берушінің Стандарттың </w:t>
      </w:r>
      <w:r>
        <w:rPr>
          <w:rFonts w:ascii="Times New Roman"/>
          <w:b w:val="false"/>
          <w:i w:val="false"/>
          <w:color w:val="000000"/>
          <w:sz w:val="28"/>
        </w:rPr>
        <w:t>10-1 тармағында</w:t>
      </w:r>
      <w:r>
        <w:rPr>
          <w:rFonts w:ascii="Times New Roman"/>
          <w:b w:val="false"/>
          <w:i w:val="false"/>
          <w:color w:val="000000"/>
          <w:sz w:val="28"/>
        </w:rPr>
        <w:t xml:space="preserve"> көрсетілген негіздер бойынша бас тарту туралы дәлелді жауабы болып табылады.</w:t>
      </w:r>
    </w:p>
    <w:bookmarkEnd w:id="5"/>
    <w:bookmarkStart w:name="z11" w:id="6"/>
    <w:p>
      <w:pPr>
        <w:spacing w:after="0"/>
        <w:ind w:left="0"/>
        <w:jc w:val="both"/>
      </w:pPr>
      <w:r>
        <w:rPr>
          <w:rFonts w:ascii="Times New Roman"/>
          <w:b w:val="false"/>
          <w:i w:val="false"/>
          <w:color w:val="000000"/>
          <w:sz w:val="28"/>
        </w:rPr>
        <w:t>
      Мемлекеттік қызметті көрсету нәтижесін беру нысаны: электрондық және (немесе) қағаз түрінде.</w:t>
      </w:r>
    </w:p>
    <w:bookmarkEnd w:id="6"/>
    <w:bookmarkStart w:name="z12" w:id="7"/>
    <w:p>
      <w:pPr>
        <w:spacing w:after="0"/>
        <w:ind w:left="0"/>
        <w:jc w:val="both"/>
      </w:pPr>
      <w:r>
        <w:rPr>
          <w:rFonts w:ascii="Times New Roman"/>
          <w:b w:val="false"/>
          <w:i w:val="false"/>
          <w:color w:val="000000"/>
          <w:sz w:val="28"/>
        </w:rPr>
        <w:t>
      Портал арқылы жүгінген жағдайда, көрсетілетін қызметті алушыға "жеке кабинетіне" көрсетілетін қызметті берушінің уәкілетті адамының электрондық цифрлық қолтаңбасы (бұдан әрі – ЭЦҚ) қойылған электрондық құжат нысанындағы хабарлама жолданады.";</w:t>
      </w:r>
    </w:p>
    <w:bookmarkEnd w:id="7"/>
    <w:bookmarkStart w:name="z13" w:id="8"/>
    <w:p>
      <w:pPr>
        <w:spacing w:after="0"/>
        <w:ind w:left="0"/>
        <w:jc w:val="both"/>
      </w:pPr>
      <w:r>
        <w:rPr>
          <w:rFonts w:ascii="Times New Roman"/>
          <w:b w:val="false"/>
          <w:i w:val="false"/>
          <w:color w:val="000000"/>
          <w:sz w:val="28"/>
        </w:rPr>
        <w:t xml:space="preserve">
      5-тармақтың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p>
    <w:bookmarkEnd w:id="8"/>
    <w:bookmarkStart w:name="z14" w:id="9"/>
    <w:p>
      <w:pPr>
        <w:spacing w:after="0"/>
        <w:ind w:left="0"/>
        <w:jc w:val="both"/>
      </w:pPr>
      <w:r>
        <w:rPr>
          <w:rFonts w:ascii="Times New Roman"/>
          <w:b w:val="false"/>
          <w:i w:val="false"/>
          <w:color w:val="000000"/>
          <w:sz w:val="28"/>
        </w:rPr>
        <w:t xml:space="preserve">
      "3) көрсетілетін қызметті берушінің жауапты орындаушысы құжаттар топтамасының толықтығын тексереді, мемлекеттік қызмет көрсету нәтижесінің жобасын дайындайды және көрсетілетін қызметті берушінің басшысына береді: </w:t>
      </w:r>
    </w:p>
    <w:bookmarkEnd w:id="9"/>
    <w:bookmarkStart w:name="z15" w:id="10"/>
    <w:p>
      <w:pPr>
        <w:spacing w:after="0"/>
        <w:ind w:left="0"/>
        <w:jc w:val="both"/>
      </w:pPr>
      <w:r>
        <w:rPr>
          <w:rFonts w:ascii="Times New Roman"/>
          <w:b w:val="false"/>
          <w:i w:val="false"/>
          <w:color w:val="000000"/>
          <w:sz w:val="28"/>
        </w:rPr>
        <w:t>
      тиісті айда квота мен қаражат болған жағдайда, асыл тұқымды мал шаруашылығын дамытуға – 16 (он алты) жұмыс күні, мал шаруашылығының өнімділігін және өнім сапасын арттыру бойынша – 15 (он бес) жұмыс күні.</w:t>
      </w:r>
    </w:p>
    <w:bookmarkEnd w:id="10"/>
    <w:bookmarkStart w:name="z16" w:id="11"/>
    <w:p>
      <w:pPr>
        <w:spacing w:after="0"/>
        <w:ind w:left="0"/>
        <w:jc w:val="both"/>
      </w:pPr>
      <w:r>
        <w:rPr>
          <w:rFonts w:ascii="Times New Roman"/>
          <w:b w:val="false"/>
          <w:i w:val="false"/>
          <w:color w:val="000000"/>
          <w:sz w:val="28"/>
        </w:rPr>
        <w:t>
      Рәсімнің (іс-қимылдың) нәтижесі – мемлекеттік қызмет көрсету нәтижесінің жобасы;";</w:t>
      </w:r>
    </w:p>
    <w:bookmarkEnd w:id="11"/>
    <w:bookmarkStart w:name="z17" w:id="12"/>
    <w:p>
      <w:pPr>
        <w:spacing w:after="0"/>
        <w:ind w:left="0"/>
        <w:jc w:val="both"/>
      </w:pPr>
      <w:r>
        <w:rPr>
          <w:rFonts w:ascii="Times New Roman"/>
          <w:b w:val="false"/>
          <w:i w:val="false"/>
          <w:color w:val="000000"/>
          <w:sz w:val="28"/>
        </w:rPr>
        <w:t xml:space="preserve">
      7-тармақтың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p>
    <w:bookmarkEnd w:id="12"/>
    <w:bookmarkStart w:name="z18" w:id="13"/>
    <w:p>
      <w:pPr>
        <w:spacing w:after="0"/>
        <w:ind w:left="0"/>
        <w:jc w:val="both"/>
      </w:pPr>
      <w:r>
        <w:rPr>
          <w:rFonts w:ascii="Times New Roman"/>
          <w:b w:val="false"/>
          <w:i w:val="false"/>
          <w:color w:val="000000"/>
          <w:sz w:val="28"/>
        </w:rPr>
        <w:t xml:space="preserve">
      "3) көрсетілетін қызметті берушінің жауапты орындаушысы құжаттар топтамасының толықтығын тексереді, мемлекеттік қызмет көрсету нәтижесінің жобасын дайындайды және көрсетілетін қызметті берушінің басшысына береді: </w:t>
      </w:r>
    </w:p>
    <w:bookmarkEnd w:id="13"/>
    <w:bookmarkStart w:name="z19" w:id="14"/>
    <w:p>
      <w:pPr>
        <w:spacing w:after="0"/>
        <w:ind w:left="0"/>
        <w:jc w:val="both"/>
      </w:pPr>
      <w:r>
        <w:rPr>
          <w:rFonts w:ascii="Times New Roman"/>
          <w:b w:val="false"/>
          <w:i w:val="false"/>
          <w:color w:val="000000"/>
          <w:sz w:val="28"/>
        </w:rPr>
        <w:t>
      тиісті айда квота мен қаражат болған жағдайда, асыл тұқымды мал шаруашылығын дамытуға – 16 (он алты) жұмыс күні, мал шаруашылығының өнімділігін және өнім сапасын арттыру бойынша – 15 (он бес) жұмыс күні;";</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21" w:id="15"/>
    <w:p>
      <w:pPr>
        <w:spacing w:after="0"/>
        <w:ind w:left="0"/>
        <w:jc w:val="both"/>
      </w:pPr>
      <w:r>
        <w:rPr>
          <w:rFonts w:ascii="Times New Roman"/>
          <w:b w:val="false"/>
          <w:i w:val="false"/>
          <w:color w:val="000000"/>
          <w:sz w:val="28"/>
        </w:rPr>
        <w:t>
      "9. Мемлекеттік қызмет көрсету процесінің құрамына кіретін әрбір іс - қимылдың мазмұны, оның орындалу ұзақтығы:</w:t>
      </w:r>
    </w:p>
    <w:bookmarkEnd w:id="15"/>
    <w:bookmarkStart w:name="z22" w:id="16"/>
    <w:p>
      <w:pPr>
        <w:spacing w:after="0"/>
        <w:ind w:left="0"/>
        <w:jc w:val="both"/>
      </w:pPr>
      <w:r>
        <w:rPr>
          <w:rFonts w:ascii="Times New Roman"/>
          <w:b w:val="false"/>
          <w:i w:val="false"/>
          <w:color w:val="000000"/>
          <w:sz w:val="28"/>
        </w:rPr>
        <w:t>
      1) көрсетілетін қызметті алушы мемлекеттік қызметті алу үшін Мемлекеттік корпорацияға жүгінеді;</w:t>
      </w:r>
    </w:p>
    <w:bookmarkEnd w:id="16"/>
    <w:bookmarkStart w:name="z23" w:id="17"/>
    <w:p>
      <w:pPr>
        <w:spacing w:after="0"/>
        <w:ind w:left="0"/>
        <w:jc w:val="both"/>
      </w:pPr>
      <w:r>
        <w:rPr>
          <w:rFonts w:ascii="Times New Roman"/>
          <w:b w:val="false"/>
          <w:i w:val="false"/>
          <w:color w:val="000000"/>
          <w:sz w:val="28"/>
        </w:rPr>
        <w:t>
      2) Мемлекеттік корпорацияның қызметкері құжаттар топтамасының толықтығын тексереді – 3 (үш) минут;</w:t>
      </w:r>
    </w:p>
    <w:bookmarkEnd w:id="17"/>
    <w:bookmarkStart w:name="z24" w:id="18"/>
    <w:p>
      <w:pPr>
        <w:spacing w:after="0"/>
        <w:ind w:left="0"/>
        <w:jc w:val="both"/>
      </w:pPr>
      <w:r>
        <w:rPr>
          <w:rFonts w:ascii="Times New Roman"/>
          <w:b w:val="false"/>
          <w:i w:val="false"/>
          <w:color w:val="000000"/>
          <w:sz w:val="28"/>
        </w:rPr>
        <w:t>
      көрсетілетін қызметті алушы құжаттар топтамасын толық ұсынған жағдайда, Мемлекеттік корпорацияның қызметкері оларды "Мемлекеттік корпорациясы үшін интеграцияланған ақпараттық жүйе" ақпараттық жүйеде (бұдан әрі – Мемлекеттік корпорацияның ИАЖ) тіркейді – 5 (бес) минут;</w:t>
      </w:r>
    </w:p>
    <w:bookmarkEnd w:id="18"/>
    <w:bookmarkStart w:name="z25" w:id="19"/>
    <w:p>
      <w:pPr>
        <w:spacing w:after="0"/>
        <w:ind w:left="0"/>
        <w:jc w:val="both"/>
      </w:pPr>
      <w:r>
        <w:rPr>
          <w:rFonts w:ascii="Times New Roman"/>
          <w:b w:val="false"/>
          <w:i w:val="false"/>
          <w:color w:val="000000"/>
          <w:sz w:val="28"/>
        </w:rPr>
        <w:t xml:space="preserve">
      көрсетілетін қызметті алушы құжаттар топтамасын толық ұсынбаған жағдайда Мемлекеттік корпорацияның қызметкері өтінімді қабылдаудан бас тартады және осы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құжаттар топтамасын қабылдаудан бас тарту туралы қолхат береді – 5 (бес) минут;</w:t>
      </w:r>
    </w:p>
    <w:bookmarkEnd w:id="19"/>
    <w:bookmarkStart w:name="z26" w:id="20"/>
    <w:p>
      <w:pPr>
        <w:spacing w:after="0"/>
        <w:ind w:left="0"/>
        <w:jc w:val="both"/>
      </w:pPr>
      <w:r>
        <w:rPr>
          <w:rFonts w:ascii="Times New Roman"/>
          <w:b w:val="false"/>
          <w:i w:val="false"/>
          <w:color w:val="000000"/>
          <w:sz w:val="28"/>
        </w:rPr>
        <w:t>
      егер Қазақстан Республикасының заңдарында өзгеше көзделмесе, Мемлекеттік корпорацияның қызметкері көрсетілетін қызметті алушыдан ақпараттық жүйелерде қамтылған заңмен қорғалатын құпияны құрайтын мәліметтерді пайдалануға жазбаша келісім алады – 5 (бес) минут;</w:t>
      </w:r>
    </w:p>
    <w:bookmarkEnd w:id="20"/>
    <w:bookmarkStart w:name="z27" w:id="21"/>
    <w:p>
      <w:pPr>
        <w:spacing w:after="0"/>
        <w:ind w:left="0"/>
        <w:jc w:val="both"/>
      </w:pPr>
      <w:r>
        <w:rPr>
          <w:rFonts w:ascii="Times New Roman"/>
          <w:b w:val="false"/>
          <w:i w:val="false"/>
          <w:color w:val="000000"/>
          <w:sz w:val="28"/>
        </w:rPr>
        <w:t>
      Мемлекеттік корпорация қызметкері құжаттар топтамасын қалыптастырады және оны курьерлік немесе осыған уәкілетті өзге де байланыс арқылы көрсетілетін қызметті берушіге жібереді – 1 (бір) күн.</w:t>
      </w:r>
    </w:p>
    <w:bookmarkEnd w:id="21"/>
    <w:bookmarkStart w:name="z28" w:id="22"/>
    <w:p>
      <w:pPr>
        <w:spacing w:after="0"/>
        <w:ind w:left="0"/>
        <w:jc w:val="both"/>
      </w:pPr>
      <w:r>
        <w:rPr>
          <w:rFonts w:ascii="Times New Roman"/>
          <w:b w:val="false"/>
          <w:i w:val="false"/>
          <w:color w:val="000000"/>
          <w:sz w:val="28"/>
        </w:rPr>
        <w:t xml:space="preserve">
      Өтініштер мен құжаттар қабылданған күн </w:t>
      </w:r>
      <w:r>
        <w:rPr>
          <w:rFonts w:ascii="Times New Roman"/>
          <w:b w:val="false"/>
          <w:i w:val="false"/>
          <w:color w:val="000000"/>
          <w:sz w:val="28"/>
        </w:rPr>
        <w:t>Стандартында</w:t>
      </w:r>
      <w:r>
        <w:rPr>
          <w:rFonts w:ascii="Times New Roman"/>
          <w:b w:val="false"/>
          <w:i w:val="false"/>
          <w:color w:val="000000"/>
          <w:sz w:val="28"/>
        </w:rPr>
        <w:t xml:space="preserve"> белгіленген мемлекеттік қызмет көрсету мерзіміне кірмейді;</w:t>
      </w:r>
    </w:p>
    <w:bookmarkEnd w:id="22"/>
    <w:bookmarkStart w:name="z29" w:id="23"/>
    <w:p>
      <w:pPr>
        <w:spacing w:after="0"/>
        <w:ind w:left="0"/>
        <w:jc w:val="both"/>
      </w:pPr>
      <w:r>
        <w:rPr>
          <w:rFonts w:ascii="Times New Roman"/>
          <w:b w:val="false"/>
          <w:i w:val="false"/>
          <w:color w:val="000000"/>
          <w:sz w:val="28"/>
        </w:rPr>
        <w:t>
      3) көрсетілетін қызметті беруші мемлекеттік қызмет көрсету нәтижесін дайындайды және оны Мемлекеттік корпорацияға жібереді:</w:t>
      </w:r>
    </w:p>
    <w:bookmarkEnd w:id="23"/>
    <w:bookmarkStart w:name="z30" w:id="24"/>
    <w:p>
      <w:pPr>
        <w:spacing w:after="0"/>
        <w:ind w:left="0"/>
        <w:jc w:val="both"/>
      </w:pPr>
      <w:r>
        <w:rPr>
          <w:rFonts w:ascii="Times New Roman"/>
          <w:b w:val="false"/>
          <w:i w:val="false"/>
          <w:color w:val="000000"/>
          <w:sz w:val="28"/>
        </w:rPr>
        <w:t>
      тиісті айда квота мен қаражат болған жағдайда, асыл тұқымды мал шаруашылығын дамытуға – 17 (он жеті) жұмыс күні, мал шаруашылығының өнімділігін және өнім сапасын арттыру бойынша – 16 (он алты) жұмыс күні;</w:t>
      </w:r>
    </w:p>
    <w:bookmarkEnd w:id="24"/>
    <w:bookmarkStart w:name="z31" w:id="25"/>
    <w:p>
      <w:pPr>
        <w:spacing w:after="0"/>
        <w:ind w:left="0"/>
        <w:jc w:val="both"/>
      </w:pPr>
      <w:r>
        <w:rPr>
          <w:rFonts w:ascii="Times New Roman"/>
          <w:b w:val="false"/>
          <w:i w:val="false"/>
          <w:color w:val="000000"/>
          <w:sz w:val="28"/>
        </w:rPr>
        <w:t>
      4) Мемлекеттік корпорацияның қызметкері мемлекеттік қызмет көрсету нәтижесін береді – 5 (бес) минут.";</w:t>
      </w:r>
    </w:p>
    <w:bookmarkEnd w:id="25"/>
    <w:bookmarkStart w:name="z32" w:id="26"/>
    <w:p>
      <w:pPr>
        <w:spacing w:after="0"/>
        <w:ind w:left="0"/>
        <w:jc w:val="both"/>
      </w:pPr>
      <w:r>
        <w:rPr>
          <w:rFonts w:ascii="Times New Roman"/>
          <w:b w:val="false"/>
          <w:i w:val="false"/>
          <w:color w:val="000000"/>
          <w:sz w:val="28"/>
        </w:rPr>
        <w:t xml:space="preserve">
      көрсетілген мемлекеттік көрсетілетін қызмет регламентінің </w:t>
      </w:r>
      <w:r>
        <w:rPr>
          <w:rFonts w:ascii="Times New Roman"/>
          <w:b w:val="false"/>
          <w:i w:val="false"/>
          <w:color w:val="000000"/>
          <w:sz w:val="28"/>
        </w:rPr>
        <w:t>2-қосымшасы</w:t>
      </w:r>
      <w:r>
        <w:rPr>
          <w:rFonts w:ascii="Times New Roman"/>
          <w:b w:val="false"/>
          <w:i w:val="false"/>
          <w:color w:val="000000"/>
          <w:sz w:val="28"/>
        </w:rPr>
        <w:t xml:space="preserve">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p>
    <w:bookmarkEnd w:id="26"/>
    <w:bookmarkStart w:name="z33" w:id="27"/>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1-тармақ</w:t>
      </w:r>
      <w:r>
        <w:rPr>
          <w:rFonts w:ascii="Times New Roman"/>
          <w:b w:val="false"/>
          <w:i w:val="false"/>
          <w:color w:val="000000"/>
          <w:sz w:val="28"/>
        </w:rPr>
        <w:t xml:space="preserve"> мынадай мазмұндағы </w:t>
      </w:r>
      <w:r>
        <w:rPr>
          <w:rFonts w:ascii="Times New Roman"/>
          <w:b w:val="false"/>
          <w:i w:val="false"/>
          <w:color w:val="000000"/>
          <w:sz w:val="28"/>
        </w:rPr>
        <w:t>3) тармақшамен</w:t>
      </w:r>
      <w:r>
        <w:rPr>
          <w:rFonts w:ascii="Times New Roman"/>
          <w:b w:val="false"/>
          <w:i w:val="false"/>
          <w:color w:val="000000"/>
          <w:sz w:val="28"/>
        </w:rPr>
        <w:t xml:space="preserve"> толықтырылсын:</w:t>
      </w:r>
    </w:p>
    <w:bookmarkEnd w:id="27"/>
    <w:bookmarkStart w:name="z34" w:id="28"/>
    <w:p>
      <w:pPr>
        <w:spacing w:after="0"/>
        <w:ind w:left="0"/>
        <w:jc w:val="both"/>
      </w:pPr>
      <w:r>
        <w:rPr>
          <w:rFonts w:ascii="Times New Roman"/>
          <w:b w:val="false"/>
          <w:i w:val="false"/>
          <w:color w:val="000000"/>
          <w:sz w:val="28"/>
        </w:rPr>
        <w:t xml:space="preserve">
      "3) "Қайта өңдеуші кәсіпорындардың ауыл шаруашылығы өнімін тереңдете қайта өңдеп өнім өндіру үшін оны сатып алуға арналған шығындарын субсидиялау" мемлекеттік көрсетілетін қызмет регламенті осы қаулының </w:t>
      </w:r>
      <w:r>
        <w:rPr>
          <w:rFonts w:ascii="Times New Roman"/>
          <w:b w:val="false"/>
          <w:i w:val="false"/>
          <w:color w:val="000000"/>
          <w:sz w:val="28"/>
        </w:rPr>
        <w:t>3-қосымшасына</w:t>
      </w:r>
      <w:r>
        <w:rPr>
          <w:rFonts w:ascii="Times New Roman"/>
          <w:b w:val="false"/>
          <w:i w:val="false"/>
          <w:color w:val="000000"/>
          <w:sz w:val="28"/>
        </w:rPr>
        <w:t xml:space="preserve"> сәйкес бекітілсін.";</w:t>
      </w:r>
    </w:p>
    <w:bookmarkEnd w:id="28"/>
    <w:bookmarkStart w:name="z35" w:id="29"/>
    <w:p>
      <w:pPr>
        <w:spacing w:after="0"/>
        <w:ind w:left="0"/>
        <w:jc w:val="both"/>
      </w:pPr>
      <w:r>
        <w:rPr>
          <w:rFonts w:ascii="Times New Roman"/>
          <w:b w:val="false"/>
          <w:i w:val="false"/>
          <w:color w:val="000000"/>
          <w:sz w:val="28"/>
        </w:rPr>
        <w:t xml:space="preserve">
      көрсетілген қаулы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w:t>
      </w:r>
      <w:r>
        <w:rPr>
          <w:rFonts w:ascii="Times New Roman"/>
          <w:b w:val="false"/>
          <w:i w:val="false"/>
          <w:color w:val="000000"/>
          <w:sz w:val="28"/>
        </w:rPr>
        <w:t>3-қосымшамен</w:t>
      </w:r>
      <w:r>
        <w:rPr>
          <w:rFonts w:ascii="Times New Roman"/>
          <w:b w:val="false"/>
          <w:i w:val="false"/>
          <w:color w:val="000000"/>
          <w:sz w:val="28"/>
        </w:rPr>
        <w:t xml:space="preserve"> толықтырылсын.</w:t>
      </w:r>
    </w:p>
    <w:bookmarkEnd w:id="29"/>
    <w:bookmarkStart w:name="z36" w:id="30"/>
    <w:p>
      <w:pPr>
        <w:spacing w:after="0"/>
        <w:ind w:left="0"/>
        <w:jc w:val="both"/>
      </w:pPr>
      <w:r>
        <w:rPr>
          <w:rFonts w:ascii="Times New Roman"/>
          <w:b w:val="false"/>
          <w:i w:val="false"/>
          <w:color w:val="000000"/>
          <w:sz w:val="28"/>
        </w:rPr>
        <w:t>
      2. Осы қаулының орындалуын бақылау Қостанай облысы әкімінің жетекшілік ететін орынбасарына жүктелсін.</w:t>
      </w:r>
    </w:p>
    <w:bookmarkEnd w:id="30"/>
    <w:bookmarkStart w:name="z37" w:id="31"/>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3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Қостанай облысы әкімінің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Нұрмұхамбетов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2017 жылғы 12 қыркүйектегі</w:t>
            </w:r>
            <w:r>
              <w:br/>
            </w:r>
            <w:r>
              <w:rPr>
                <w:rFonts w:ascii="Times New Roman"/>
                <w:b w:val="false"/>
                <w:i w:val="false"/>
                <w:color w:val="000000"/>
                <w:sz w:val="20"/>
              </w:rPr>
              <w:t>№ 440 қаулысына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"Асыл тұқымды мал</w:t>
            </w:r>
            <w:r>
              <w:br/>
            </w:r>
            <w:r>
              <w:rPr>
                <w:rFonts w:ascii="Times New Roman"/>
                <w:b w:val="false"/>
                <w:i w:val="false"/>
                <w:color w:val="000000"/>
                <w:sz w:val="20"/>
              </w:rPr>
              <w:t>шаруашылығын дамытуды,</w:t>
            </w:r>
            <w:r>
              <w:br/>
            </w:r>
            <w:r>
              <w:rPr>
                <w:rFonts w:ascii="Times New Roman"/>
                <w:b w:val="false"/>
                <w:i w:val="false"/>
                <w:color w:val="000000"/>
                <w:sz w:val="20"/>
              </w:rPr>
              <w:t>мал шаруашылығы өнімінің</w:t>
            </w:r>
            <w:r>
              <w:br/>
            </w:r>
            <w:r>
              <w:rPr>
                <w:rFonts w:ascii="Times New Roman"/>
                <w:b w:val="false"/>
                <w:i w:val="false"/>
                <w:color w:val="000000"/>
                <w:sz w:val="20"/>
              </w:rPr>
              <w:t>өнімділігін және сапасын</w:t>
            </w:r>
            <w:r>
              <w:br/>
            </w:r>
            <w:r>
              <w:rPr>
                <w:rFonts w:ascii="Times New Roman"/>
                <w:b w:val="false"/>
                <w:i w:val="false"/>
                <w:color w:val="000000"/>
                <w:sz w:val="20"/>
              </w:rPr>
              <w:t>арттыруды субсидиялау"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2-қосымша</w:t>
            </w:r>
          </w:p>
        </w:tc>
      </w:tr>
    </w:tbl>
    <w:bookmarkStart w:name="z42" w:id="32"/>
    <w:p>
      <w:pPr>
        <w:spacing w:after="0"/>
        <w:ind w:left="0"/>
        <w:jc w:val="left"/>
      </w:pPr>
      <w:r>
        <w:rPr>
          <w:rFonts w:ascii="Times New Roman"/>
          <w:b/>
          <w:i w:val="false"/>
          <w:color w:val="000000"/>
        </w:rPr>
        <w:t xml:space="preserve"> "Асыл тұқымды мал шаруашылығын дамытуды, мал шаруашылығы өнімінің</w:t>
      </w:r>
      <w:r>
        <w:br/>
      </w:r>
      <w:r>
        <w:rPr>
          <w:rFonts w:ascii="Times New Roman"/>
          <w:b/>
          <w:i w:val="false"/>
          <w:color w:val="000000"/>
        </w:rPr>
        <w:t>өнімділігін және сапасын арттыруды субсидиялау" мемлекеттік қызмет көрсетудің</w:t>
      </w:r>
      <w:r>
        <w:br/>
      </w:r>
      <w:r>
        <w:rPr>
          <w:rFonts w:ascii="Times New Roman"/>
          <w:b/>
          <w:i w:val="false"/>
          <w:color w:val="000000"/>
        </w:rPr>
        <w:t>бизнес-процестерінің анықтамалығы</w:t>
      </w:r>
    </w:p>
    <w:bookmarkEnd w:id="32"/>
    <w:bookmarkStart w:name="z43" w:id="33"/>
    <w:p>
      <w:pPr>
        <w:spacing w:after="0"/>
        <w:ind w:left="0"/>
        <w:jc w:val="both"/>
      </w:pPr>
      <w:r>
        <w:rPr>
          <w:rFonts w:ascii="Times New Roman"/>
          <w:b w:val="false"/>
          <w:i w:val="false"/>
          <w:color w:val="000000"/>
          <w:sz w:val="28"/>
        </w:rPr>
        <w:t xml:space="preserve">
      </w:t>
      </w:r>
    </w:p>
    <w:bookmarkEnd w:id="33"/>
    <w:p>
      <w:pPr>
        <w:spacing w:after="0"/>
        <w:ind w:left="0"/>
        <w:jc w:val="both"/>
      </w:pPr>
      <w:r>
        <w:drawing>
          <wp:inline distT="0" distB="0" distL="0" distR="0">
            <wp:extent cx="7620000" cy="337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620000" cy="3378200"/>
                    </a:xfrm>
                    <a:prstGeom prst="rect">
                      <a:avLst/>
                    </a:prstGeom>
                  </pic:spPr>
                </pic:pic>
              </a:graphicData>
            </a:graphic>
          </wp:inline>
        </w:drawing>
      </w:r>
    </w:p>
    <w:p>
      <w:pPr>
        <w:spacing w:after="0"/>
        <w:ind w:left="0"/>
        <w:jc w:val="left"/>
      </w:pPr>
      <w:r>
        <w:br/>
      </w:r>
      <w:r>
        <w:rPr>
          <w:rFonts w:ascii="Times New Roman"/>
          <w:b w:val="false"/>
          <w:i w:val="false"/>
          <w:color w:val="000000"/>
          <w:sz w:val="28"/>
        </w:rPr>
        <w:t xml:space="preserve">
      </w:t>
      </w:r>
    </w:p>
    <w:p>
      <w:pPr>
        <w:spacing w:after="0"/>
        <w:ind w:left="0"/>
        <w:jc w:val="both"/>
      </w:pPr>
      <w:r>
        <w:drawing>
          <wp:inline distT="0" distB="0" distL="0" distR="0">
            <wp:extent cx="7620000" cy="237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620000" cy="2374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5" w:id="34"/>
    <w:p>
      <w:pPr>
        <w:spacing w:after="0"/>
        <w:ind w:left="0"/>
        <w:jc w:val="both"/>
      </w:pPr>
      <w:r>
        <w:rPr>
          <w:rFonts w:ascii="Times New Roman"/>
          <w:b w:val="false"/>
          <w:i w:val="false"/>
          <w:color w:val="000000"/>
          <w:sz w:val="28"/>
        </w:rPr>
        <w:t>
      Шартты белгілер:</w:t>
      </w:r>
    </w:p>
    <w:bookmarkEnd w:id="34"/>
    <w:bookmarkStart w:name="z46" w:id="35"/>
    <w:p>
      <w:pPr>
        <w:spacing w:after="0"/>
        <w:ind w:left="0"/>
        <w:jc w:val="both"/>
      </w:pPr>
      <w:r>
        <w:rPr>
          <w:rFonts w:ascii="Times New Roman"/>
          <w:b w:val="false"/>
          <w:i w:val="false"/>
          <w:color w:val="000000"/>
          <w:sz w:val="28"/>
        </w:rPr>
        <w:t xml:space="preserve">
      </w:t>
      </w:r>
    </w:p>
    <w:bookmarkEnd w:id="35"/>
    <w:p>
      <w:pPr>
        <w:spacing w:after="0"/>
        <w:ind w:left="0"/>
        <w:jc w:val="both"/>
      </w:pPr>
      <w:r>
        <w:drawing>
          <wp:inline distT="0" distB="0" distL="0" distR="0">
            <wp:extent cx="7620000" cy="317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620000" cy="317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2017 жылғы 12 қыркүйектегі</w:t>
            </w:r>
            <w:r>
              <w:br/>
            </w:r>
            <w:r>
              <w:rPr>
                <w:rFonts w:ascii="Times New Roman"/>
                <w:b w:val="false"/>
                <w:i w:val="false"/>
                <w:color w:val="000000"/>
                <w:sz w:val="20"/>
              </w:rPr>
              <w:t>№ 440 қаулысына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2016 жылғы 9 желтоқсандағы</w:t>
            </w:r>
            <w:r>
              <w:br/>
            </w:r>
            <w:r>
              <w:rPr>
                <w:rFonts w:ascii="Times New Roman"/>
                <w:b w:val="false"/>
                <w:i w:val="false"/>
                <w:color w:val="000000"/>
                <w:sz w:val="20"/>
              </w:rPr>
              <w:t>№ 549 қаулысына</w:t>
            </w:r>
            <w:r>
              <w:br/>
            </w:r>
            <w:r>
              <w:rPr>
                <w:rFonts w:ascii="Times New Roman"/>
                <w:b w:val="false"/>
                <w:i w:val="false"/>
                <w:color w:val="000000"/>
                <w:sz w:val="20"/>
              </w:rPr>
              <w:t xml:space="preserve">3-қосымша </w:t>
            </w:r>
          </w:p>
        </w:tc>
      </w:tr>
    </w:tbl>
    <w:bookmarkStart w:name="z49" w:id="36"/>
    <w:p>
      <w:pPr>
        <w:spacing w:after="0"/>
        <w:ind w:left="0"/>
        <w:jc w:val="left"/>
      </w:pPr>
      <w:r>
        <w:rPr>
          <w:rFonts w:ascii="Times New Roman"/>
          <w:b/>
          <w:i w:val="false"/>
          <w:color w:val="000000"/>
        </w:rPr>
        <w:t xml:space="preserve"> "Қайта өңдеуші кәсіпорындардың ауыл шаруашылығы өнімін тереңдете қайта өңдеп өнім өндіру үшін оны сатып алуға арналған шығындарын субсидиялау" мемлекеттік көрсетілетін қызмет регламенті</w:t>
      </w:r>
    </w:p>
    <w:bookmarkEnd w:id="36"/>
    <w:bookmarkStart w:name="z50" w:id="37"/>
    <w:p>
      <w:pPr>
        <w:spacing w:after="0"/>
        <w:ind w:left="0"/>
        <w:jc w:val="left"/>
      </w:pPr>
      <w:r>
        <w:rPr>
          <w:rFonts w:ascii="Times New Roman"/>
          <w:b/>
          <w:i w:val="false"/>
          <w:color w:val="000000"/>
        </w:rPr>
        <w:t xml:space="preserve"> 1. Жалпы ережелер</w:t>
      </w:r>
    </w:p>
    <w:bookmarkEnd w:id="37"/>
    <w:bookmarkStart w:name="z51" w:id="38"/>
    <w:p>
      <w:pPr>
        <w:spacing w:after="0"/>
        <w:ind w:left="0"/>
        <w:jc w:val="both"/>
      </w:pPr>
      <w:r>
        <w:rPr>
          <w:rFonts w:ascii="Times New Roman"/>
          <w:b w:val="false"/>
          <w:i w:val="false"/>
          <w:color w:val="000000"/>
          <w:sz w:val="28"/>
        </w:rPr>
        <w:t>
      1. "Қайта өңдеуші кәсіпорындардың ауыл шаруашылығы өнімін тереңдете қайта өңдеп өнім өндіру үшін оны сатып алуға арналған шығындарын субсидиялау" мемлекеттік көрсетілетін қызметті (бұдан әрі – мемлекеттік көрсетілетін қызмет) облыстың жергілікті атқарушы органы ("Қостанай облысы әкімдігінің ауыл шаруашылығы басқармасы" мемлекеттік мекемесі) (бұдан әрі – көрсетілетін қызметті беруші) көрсетеді.</w:t>
      </w:r>
    </w:p>
    <w:bookmarkEnd w:id="38"/>
    <w:bookmarkStart w:name="z52" w:id="39"/>
    <w:p>
      <w:pPr>
        <w:spacing w:after="0"/>
        <w:ind w:left="0"/>
        <w:jc w:val="both"/>
      </w:pPr>
      <w:r>
        <w:rPr>
          <w:rFonts w:ascii="Times New Roman"/>
          <w:b w:val="false"/>
          <w:i w:val="false"/>
          <w:color w:val="000000"/>
          <w:sz w:val="28"/>
        </w:rPr>
        <w:t>
      Өтінішті қабылдау және мемлекеттiк қызметті көрсету нәтижесін беру көрсетілетін қызметті берушінің кеңсесі арқылы жүзеге асырылады.</w:t>
      </w:r>
    </w:p>
    <w:bookmarkEnd w:id="39"/>
    <w:bookmarkStart w:name="z53" w:id="40"/>
    <w:p>
      <w:pPr>
        <w:spacing w:after="0"/>
        <w:ind w:left="0"/>
        <w:jc w:val="both"/>
      </w:pPr>
      <w:r>
        <w:rPr>
          <w:rFonts w:ascii="Times New Roman"/>
          <w:b w:val="false"/>
          <w:i w:val="false"/>
          <w:color w:val="000000"/>
          <w:sz w:val="28"/>
        </w:rPr>
        <w:t>
      2. Мемлекеттік қызметті көрсету нысаны: қағаз түрінде.</w:t>
      </w:r>
    </w:p>
    <w:bookmarkEnd w:id="40"/>
    <w:bookmarkStart w:name="z54" w:id="41"/>
    <w:p>
      <w:pPr>
        <w:spacing w:after="0"/>
        <w:ind w:left="0"/>
        <w:jc w:val="both"/>
      </w:pPr>
      <w:r>
        <w:rPr>
          <w:rFonts w:ascii="Times New Roman"/>
          <w:b w:val="false"/>
          <w:i w:val="false"/>
          <w:color w:val="000000"/>
          <w:sz w:val="28"/>
        </w:rPr>
        <w:t xml:space="preserve">
      3. Мемлекеттік қызметті көрсету нәтижесі – Қазақстан Республикасы Ауыл шаруашылығы министрінің 2015 жылғы 28 сәуірдегі № 3-2/378 "Мал шаруашылығы саласындағы мемлекеттік көрсетілетін қызметтер стандарттарын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11284 болып тіркелді) "Қайта өңдеуші кәсіпорындардың ауыл шаруашылығы өнімін тереңдете қайта өңдеп өнім өндіру үшін оны сатып алуға арналған шығындарын субсидиялау" мемлекеттік көрсетілетін қызмет стандартының (бұдан әрі – Стандарт)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субсидиялар алуға арналған өтінімді қарастыру нәтижелері туралы хабарлама не көрсетілетін қызметті берушінің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көрсетілген негіздер бойынша бас тарту туралы дәлелді жауабы болып табылады.</w:t>
      </w:r>
    </w:p>
    <w:bookmarkEnd w:id="41"/>
    <w:bookmarkStart w:name="z55" w:id="42"/>
    <w:p>
      <w:pPr>
        <w:spacing w:after="0"/>
        <w:ind w:left="0"/>
        <w:jc w:val="both"/>
      </w:pPr>
      <w:r>
        <w:rPr>
          <w:rFonts w:ascii="Times New Roman"/>
          <w:b w:val="false"/>
          <w:i w:val="false"/>
          <w:color w:val="000000"/>
          <w:sz w:val="28"/>
        </w:rPr>
        <w:t>
      Мемлекеттік қызметті көрсету нәтижесін беру нысаны: қағаз түрінде.</w:t>
      </w:r>
    </w:p>
    <w:bookmarkEnd w:id="42"/>
    <w:bookmarkStart w:name="z56" w:id="43"/>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іс-қимылы тәртібін сипаттау</w:t>
      </w:r>
    </w:p>
    <w:bookmarkEnd w:id="43"/>
    <w:bookmarkStart w:name="z57" w:id="44"/>
    <w:p>
      <w:pPr>
        <w:spacing w:after="0"/>
        <w:ind w:left="0"/>
        <w:jc w:val="both"/>
      </w:pPr>
      <w:r>
        <w:rPr>
          <w:rFonts w:ascii="Times New Roman"/>
          <w:b w:val="false"/>
          <w:i w:val="false"/>
          <w:color w:val="000000"/>
          <w:sz w:val="28"/>
        </w:rPr>
        <w:t xml:space="preserve">
      4. Мемлекеттік қызмет көрсету бойынша рәсімді (іс-қимылды) бастауға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(бұдан әрі – құжаттар топтамасы) қоса бере отырып,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көрсетілетін қызметті алушының өтінімі болып табылады.</w:t>
      </w:r>
    </w:p>
    <w:bookmarkEnd w:id="44"/>
    <w:bookmarkStart w:name="z58" w:id="45"/>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(іс-қимылдың) мазмұны, оның орындалу ұзақтығы:</w:t>
      </w:r>
    </w:p>
    <w:bookmarkEnd w:id="45"/>
    <w:bookmarkStart w:name="z59" w:id="46"/>
    <w:p>
      <w:pPr>
        <w:spacing w:after="0"/>
        <w:ind w:left="0"/>
        <w:jc w:val="both"/>
      </w:pPr>
      <w:r>
        <w:rPr>
          <w:rFonts w:ascii="Times New Roman"/>
          <w:b w:val="false"/>
          <w:i w:val="false"/>
          <w:color w:val="000000"/>
          <w:sz w:val="28"/>
        </w:rPr>
        <w:t>
      1) көрсетілетін қызметті берушінің кеңсе қызметкері құжаттар топтамасын қабылдайды, тіркелуін жүзеге асырады, құжаттар топтамасын қабылдау күні, уақыты, құжаттарды қабылдаған жауапты адамның тегі, аты, әкесінің аты көрсетіле отырып, өтінімің көшірмесін береді және көрсетілетін қызметті берушінің басшысына жібереді – 30 (отыз) минут.</w:t>
      </w:r>
    </w:p>
    <w:bookmarkEnd w:id="46"/>
    <w:bookmarkStart w:name="z60" w:id="47"/>
    <w:p>
      <w:pPr>
        <w:spacing w:after="0"/>
        <w:ind w:left="0"/>
        <w:jc w:val="both"/>
      </w:pPr>
      <w:r>
        <w:rPr>
          <w:rFonts w:ascii="Times New Roman"/>
          <w:b w:val="false"/>
          <w:i w:val="false"/>
          <w:color w:val="000000"/>
          <w:sz w:val="28"/>
        </w:rPr>
        <w:t>
      Егер Қазақстан Республикасының заңнамасында өзгеше көзделмесе, мемлекеттік қызметті көрсету кезінде ақпараттық жүйелердегі заңмен қорғалатын құпияны құрайтын мәліметтерді пайдалануға көрсетілетін қызметті алушының келісімін алады – 5 (бес) минут.</w:t>
      </w:r>
    </w:p>
    <w:bookmarkEnd w:id="47"/>
    <w:bookmarkStart w:name="z61" w:id="48"/>
    <w:p>
      <w:pPr>
        <w:spacing w:after="0"/>
        <w:ind w:left="0"/>
        <w:jc w:val="both"/>
      </w:pPr>
      <w:r>
        <w:rPr>
          <w:rFonts w:ascii="Times New Roman"/>
          <w:b w:val="false"/>
          <w:i w:val="false"/>
          <w:color w:val="000000"/>
          <w:sz w:val="28"/>
        </w:rPr>
        <w:t>
      Көрсетілетін қызметті алушы құжаттардың топтамасын толық ұсынбаған және (немесе) қолданылу мерзімі өтіп кеткен құжаттарды ұсынған жағдайларда, көрсетілетін қызметті беруші өтінімді қабылдаудан бас тартады– 5 (бес) минут.</w:t>
      </w:r>
    </w:p>
    <w:bookmarkEnd w:id="48"/>
    <w:bookmarkStart w:name="z62" w:id="49"/>
    <w:p>
      <w:pPr>
        <w:spacing w:after="0"/>
        <w:ind w:left="0"/>
        <w:jc w:val="both"/>
      </w:pPr>
      <w:r>
        <w:rPr>
          <w:rFonts w:ascii="Times New Roman"/>
          <w:b w:val="false"/>
          <w:i w:val="false"/>
          <w:color w:val="000000"/>
          <w:sz w:val="28"/>
        </w:rPr>
        <w:t>
      Рәсімнің (іс-қимылдың) нәтижесі – өтінімді қабылдау;</w:t>
      </w:r>
    </w:p>
    <w:bookmarkEnd w:id="49"/>
    <w:bookmarkStart w:name="z63" w:id="50"/>
    <w:p>
      <w:pPr>
        <w:spacing w:after="0"/>
        <w:ind w:left="0"/>
        <w:jc w:val="both"/>
      </w:pPr>
      <w:r>
        <w:rPr>
          <w:rFonts w:ascii="Times New Roman"/>
          <w:b w:val="false"/>
          <w:i w:val="false"/>
          <w:color w:val="000000"/>
          <w:sz w:val="28"/>
        </w:rPr>
        <w:t>
      2) көрсетілетін қызметті берушінің басшысы жауапты орындаушыны айқындайды, тиісті бұрыштаманы қойып, жауапты орындаушыға береді – 2 (екі) сағат.</w:t>
      </w:r>
    </w:p>
    <w:bookmarkEnd w:id="50"/>
    <w:bookmarkStart w:name="z64" w:id="51"/>
    <w:p>
      <w:pPr>
        <w:spacing w:after="0"/>
        <w:ind w:left="0"/>
        <w:jc w:val="both"/>
      </w:pPr>
      <w:r>
        <w:rPr>
          <w:rFonts w:ascii="Times New Roman"/>
          <w:b w:val="false"/>
          <w:i w:val="false"/>
          <w:color w:val="000000"/>
          <w:sz w:val="28"/>
        </w:rPr>
        <w:t>
      Рәсімнің (іс-қимылдың) нәтижесі – көрсетілетін қызметті беруші басшысының бұрыштамасы;</w:t>
      </w:r>
    </w:p>
    <w:bookmarkEnd w:id="51"/>
    <w:bookmarkStart w:name="z65" w:id="52"/>
    <w:p>
      <w:pPr>
        <w:spacing w:after="0"/>
        <w:ind w:left="0"/>
        <w:jc w:val="both"/>
      </w:pPr>
      <w:r>
        <w:rPr>
          <w:rFonts w:ascii="Times New Roman"/>
          <w:b w:val="false"/>
          <w:i w:val="false"/>
          <w:color w:val="000000"/>
          <w:sz w:val="28"/>
        </w:rPr>
        <w:t>
      3) көрсетілетін қызметті берушінің жауапты орындаушысы өтінімді шарттарға сәйкестігін тексереді, мемлекеттік қызмет көрсету нәтижесінің жобасын дайындайды және көрсетілетін қызметті берушінің басшысына береді – 21 (жиырма бір) жұмыс күні.</w:t>
      </w:r>
    </w:p>
    <w:bookmarkEnd w:id="52"/>
    <w:bookmarkStart w:name="z66" w:id="53"/>
    <w:p>
      <w:pPr>
        <w:spacing w:after="0"/>
        <w:ind w:left="0"/>
        <w:jc w:val="both"/>
      </w:pPr>
      <w:r>
        <w:rPr>
          <w:rFonts w:ascii="Times New Roman"/>
          <w:b w:val="false"/>
          <w:i w:val="false"/>
          <w:color w:val="000000"/>
          <w:sz w:val="28"/>
        </w:rPr>
        <w:t>
      Рәсімнің (іс-қимылдың) нәтижесі – мемлекеттік қызмет көрсету нәтижесінің жобасы;</w:t>
      </w:r>
    </w:p>
    <w:bookmarkEnd w:id="53"/>
    <w:bookmarkStart w:name="z67" w:id="54"/>
    <w:p>
      <w:pPr>
        <w:spacing w:after="0"/>
        <w:ind w:left="0"/>
        <w:jc w:val="both"/>
      </w:pPr>
      <w:r>
        <w:rPr>
          <w:rFonts w:ascii="Times New Roman"/>
          <w:b w:val="false"/>
          <w:i w:val="false"/>
          <w:color w:val="000000"/>
          <w:sz w:val="28"/>
        </w:rPr>
        <w:t>
      4) көрсетілетін қызметті берушінің басшысы мемлекеттік қызмет көрсету нәтижесіне қол қояды және оны көрсетілетін қызметті берушінің жауапты орындаушысына береді – 2 (екі) сағат.</w:t>
      </w:r>
    </w:p>
    <w:bookmarkEnd w:id="54"/>
    <w:bookmarkStart w:name="z68" w:id="55"/>
    <w:p>
      <w:pPr>
        <w:spacing w:after="0"/>
        <w:ind w:left="0"/>
        <w:jc w:val="both"/>
      </w:pPr>
      <w:r>
        <w:rPr>
          <w:rFonts w:ascii="Times New Roman"/>
          <w:b w:val="false"/>
          <w:i w:val="false"/>
          <w:color w:val="000000"/>
          <w:sz w:val="28"/>
        </w:rPr>
        <w:t>
      Рәсімнің (іс-қимылдың) нәтижесі – қол қойылған мемлекеттік қызмет көрсету нәтижесі;</w:t>
      </w:r>
    </w:p>
    <w:bookmarkEnd w:id="55"/>
    <w:bookmarkStart w:name="z69" w:id="56"/>
    <w:p>
      <w:pPr>
        <w:spacing w:after="0"/>
        <w:ind w:left="0"/>
        <w:jc w:val="both"/>
      </w:pPr>
      <w:r>
        <w:rPr>
          <w:rFonts w:ascii="Times New Roman"/>
          <w:b w:val="false"/>
          <w:i w:val="false"/>
          <w:color w:val="000000"/>
          <w:sz w:val="28"/>
        </w:rPr>
        <w:t>
      5) көрсетілетін қызметті берушінің жауапты орындаушысы көрсетілетін қызметті алушыға мемлекеттік қызмет көрсету нәтижесін береді – 30 (отыз) минут.</w:t>
      </w:r>
    </w:p>
    <w:bookmarkEnd w:id="56"/>
    <w:bookmarkStart w:name="z70" w:id="57"/>
    <w:p>
      <w:pPr>
        <w:spacing w:after="0"/>
        <w:ind w:left="0"/>
        <w:jc w:val="both"/>
      </w:pPr>
      <w:r>
        <w:rPr>
          <w:rFonts w:ascii="Times New Roman"/>
          <w:b w:val="false"/>
          <w:i w:val="false"/>
          <w:color w:val="000000"/>
          <w:sz w:val="28"/>
        </w:rPr>
        <w:t>
      Рәсімнің (іс-қимылдың) нәтижесі – көрсетілетін қызметті алушыға берілген мемлекеттік қызмет көрсету нәтижесі.</w:t>
      </w:r>
    </w:p>
    <w:bookmarkEnd w:id="57"/>
    <w:bookmarkStart w:name="z71" w:id="58"/>
    <w:p>
      <w:pPr>
        <w:spacing w:after="0"/>
        <w:ind w:left="0"/>
        <w:jc w:val="left"/>
      </w:pPr>
      <w:r>
        <w:rPr>
          <w:rFonts w:ascii="Times New Roman"/>
          <w:b/>
          <w:i w:val="false"/>
          <w:color w:val="000000"/>
        </w:rPr>
        <w:t xml:space="preserve"> 3. Мемлекеттік қызмет көрсету процесінде көрсетілетін қызмет берушінің құрылымдық бөлімшелерінің (қызметкерлерінің) өзара іс-қимылы тәртібін сипаттау</w:t>
      </w:r>
    </w:p>
    <w:bookmarkEnd w:id="58"/>
    <w:bookmarkStart w:name="z72" w:id="59"/>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бөлімшелерінің (қызметкерлерінің) тізбесі:</w:t>
      </w:r>
    </w:p>
    <w:bookmarkEnd w:id="59"/>
    <w:bookmarkStart w:name="z73" w:id="60"/>
    <w:p>
      <w:pPr>
        <w:spacing w:after="0"/>
        <w:ind w:left="0"/>
        <w:jc w:val="both"/>
      </w:pPr>
      <w:r>
        <w:rPr>
          <w:rFonts w:ascii="Times New Roman"/>
          <w:b w:val="false"/>
          <w:i w:val="false"/>
          <w:color w:val="000000"/>
          <w:sz w:val="28"/>
        </w:rPr>
        <w:t>
      1) көрсетілетін қызметті берушінің кеңсесі;</w:t>
      </w:r>
    </w:p>
    <w:bookmarkEnd w:id="60"/>
    <w:bookmarkStart w:name="z74" w:id="61"/>
    <w:p>
      <w:pPr>
        <w:spacing w:after="0"/>
        <w:ind w:left="0"/>
        <w:jc w:val="both"/>
      </w:pPr>
      <w:r>
        <w:rPr>
          <w:rFonts w:ascii="Times New Roman"/>
          <w:b w:val="false"/>
          <w:i w:val="false"/>
          <w:color w:val="000000"/>
          <w:sz w:val="28"/>
        </w:rPr>
        <w:t>
      2) көрсетілетін қызметті берушінің басшысы;</w:t>
      </w:r>
    </w:p>
    <w:bookmarkEnd w:id="61"/>
    <w:bookmarkStart w:name="z75" w:id="62"/>
    <w:p>
      <w:pPr>
        <w:spacing w:after="0"/>
        <w:ind w:left="0"/>
        <w:jc w:val="both"/>
      </w:pPr>
      <w:r>
        <w:rPr>
          <w:rFonts w:ascii="Times New Roman"/>
          <w:b w:val="false"/>
          <w:i w:val="false"/>
          <w:color w:val="000000"/>
          <w:sz w:val="28"/>
        </w:rPr>
        <w:t>
      3) көрсетілетін қызметті берушінің жауапты орындаушысы.</w:t>
      </w:r>
    </w:p>
    <w:bookmarkEnd w:id="62"/>
    <w:bookmarkStart w:name="z76" w:id="63"/>
    <w:p>
      <w:pPr>
        <w:spacing w:after="0"/>
        <w:ind w:left="0"/>
        <w:jc w:val="both"/>
      </w:pPr>
      <w:r>
        <w:rPr>
          <w:rFonts w:ascii="Times New Roman"/>
          <w:b w:val="false"/>
          <w:i w:val="false"/>
          <w:color w:val="000000"/>
          <w:sz w:val="28"/>
        </w:rPr>
        <w:t>
      7. Құрылымдық бөлімшелер (қызметкерлер) арасындағы рәсімдердің (іс-қимылдардың) реттілігін сипаттау, әрбір рәсімнің (іс-қимылдың) ұзақтығы:</w:t>
      </w:r>
    </w:p>
    <w:bookmarkEnd w:id="63"/>
    <w:bookmarkStart w:name="z77" w:id="64"/>
    <w:p>
      <w:pPr>
        <w:spacing w:after="0"/>
        <w:ind w:left="0"/>
        <w:jc w:val="both"/>
      </w:pPr>
      <w:r>
        <w:rPr>
          <w:rFonts w:ascii="Times New Roman"/>
          <w:b w:val="false"/>
          <w:i w:val="false"/>
          <w:color w:val="000000"/>
          <w:sz w:val="28"/>
        </w:rPr>
        <w:t>
      1) көрсетілетін қызметті берушінің кеңсе қызметкері құжаттар топтамасын қабылдайды, оның тіркелуін жүзеге асырады, құжаттар топтамасын қабылдау күні, уақыты, құжаттарды қабылдаған жауапты адамның тегі, аты, әкесінің аты көрсетіле отырып, өтінімің көшірмесін береді және көрсетілетін қызметті берушінің басшысына жібереді – 30 (отыз) минут.</w:t>
      </w:r>
    </w:p>
    <w:bookmarkEnd w:id="64"/>
    <w:bookmarkStart w:name="z78" w:id="65"/>
    <w:p>
      <w:pPr>
        <w:spacing w:after="0"/>
        <w:ind w:left="0"/>
        <w:jc w:val="both"/>
      </w:pPr>
      <w:r>
        <w:rPr>
          <w:rFonts w:ascii="Times New Roman"/>
          <w:b w:val="false"/>
          <w:i w:val="false"/>
          <w:color w:val="000000"/>
          <w:sz w:val="28"/>
        </w:rPr>
        <w:t>
      Егер Қазақстан Республикасының заңнамасында өзгеше көзделмесе, мемлекеттік қызметті көрсету кезінде ақпараттық жүйелердегі заңмен қорғалатын құпияны құрайтын мәліметтерді пайдалануға көрсетілетін қызметті алушының келісімін алады – 5 (бес) минут.</w:t>
      </w:r>
    </w:p>
    <w:bookmarkEnd w:id="65"/>
    <w:bookmarkStart w:name="z79" w:id="66"/>
    <w:p>
      <w:pPr>
        <w:spacing w:after="0"/>
        <w:ind w:left="0"/>
        <w:jc w:val="both"/>
      </w:pPr>
      <w:r>
        <w:rPr>
          <w:rFonts w:ascii="Times New Roman"/>
          <w:b w:val="false"/>
          <w:i w:val="false"/>
          <w:color w:val="000000"/>
          <w:sz w:val="28"/>
        </w:rPr>
        <w:t>
      Көрсетілетін қызметті алушы құжаттардың топтамасын толық ұсынбаған және (немесе) қолданылу мерзімі өтіп кеткен құжаттарды ұсынған жағдайларда, көрсетілетін қызметті беруші өтінімді қабылдаудан бас тартады– 5 (бес) минут;</w:t>
      </w:r>
    </w:p>
    <w:bookmarkEnd w:id="66"/>
    <w:bookmarkStart w:name="z80" w:id="67"/>
    <w:p>
      <w:pPr>
        <w:spacing w:after="0"/>
        <w:ind w:left="0"/>
        <w:jc w:val="both"/>
      </w:pPr>
      <w:r>
        <w:rPr>
          <w:rFonts w:ascii="Times New Roman"/>
          <w:b w:val="false"/>
          <w:i w:val="false"/>
          <w:color w:val="000000"/>
          <w:sz w:val="28"/>
        </w:rPr>
        <w:t>
      2) көрсетілетін қызметті берушінің басшысы жауапты орындаушыны айқындайды, тиісті бұрыштаманы қойып, жауапты орындаушыға береді – 2 (екі) сағат;</w:t>
      </w:r>
    </w:p>
    <w:bookmarkEnd w:id="67"/>
    <w:bookmarkStart w:name="z81" w:id="68"/>
    <w:p>
      <w:pPr>
        <w:spacing w:after="0"/>
        <w:ind w:left="0"/>
        <w:jc w:val="both"/>
      </w:pPr>
      <w:r>
        <w:rPr>
          <w:rFonts w:ascii="Times New Roman"/>
          <w:b w:val="false"/>
          <w:i w:val="false"/>
          <w:color w:val="000000"/>
          <w:sz w:val="28"/>
        </w:rPr>
        <w:t>
      3) көрсетілетін қызметті берушінің жауапты орындаушысы өтінімді шарттарға сәйкестігін тексереді, мемлекеттік қызмет көрсету нәтижесінің жобасын дайындайды және көрсетілетін қызметті берушінің басшысына береді – 21 (жиырма бір) жұмыс күні;</w:t>
      </w:r>
    </w:p>
    <w:bookmarkEnd w:id="68"/>
    <w:bookmarkStart w:name="z82" w:id="69"/>
    <w:p>
      <w:pPr>
        <w:spacing w:after="0"/>
        <w:ind w:left="0"/>
        <w:jc w:val="both"/>
      </w:pPr>
      <w:r>
        <w:rPr>
          <w:rFonts w:ascii="Times New Roman"/>
          <w:b w:val="false"/>
          <w:i w:val="false"/>
          <w:color w:val="000000"/>
          <w:sz w:val="28"/>
        </w:rPr>
        <w:t>
      4) көрсетілетін қызметті берушінің басшысы мемлекеттік қызмет көрсету нәтижесіне қол қояды және оны көрсетілетін қызметті берушінің жауапты орындаушысына береді – 2 (екі) сағат;</w:t>
      </w:r>
    </w:p>
    <w:bookmarkEnd w:id="69"/>
    <w:bookmarkStart w:name="z83" w:id="70"/>
    <w:p>
      <w:pPr>
        <w:spacing w:after="0"/>
        <w:ind w:left="0"/>
        <w:jc w:val="both"/>
      </w:pPr>
      <w:r>
        <w:rPr>
          <w:rFonts w:ascii="Times New Roman"/>
          <w:b w:val="false"/>
          <w:i w:val="false"/>
          <w:color w:val="000000"/>
          <w:sz w:val="28"/>
        </w:rPr>
        <w:t>
      5) көрсетілетін қызметті берушінің жауапты орындаушысы көрсетілетін қызметті алушыға мемлекеттік қызмет көрсету нәтижесін береді – 30 (отыз) минут.</w:t>
      </w:r>
    </w:p>
    <w:bookmarkEnd w:id="70"/>
    <w:bookmarkStart w:name="z84" w:id="71"/>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71"/>
    <w:bookmarkStart w:name="z85" w:id="72"/>
    <w:p>
      <w:pPr>
        <w:spacing w:after="0"/>
        <w:ind w:left="0"/>
        <w:jc w:val="both"/>
      </w:pPr>
      <w:r>
        <w:rPr>
          <w:rFonts w:ascii="Times New Roman"/>
          <w:b w:val="false"/>
          <w:i w:val="false"/>
          <w:color w:val="000000"/>
          <w:sz w:val="28"/>
        </w:rPr>
        <w:t>
      8. Мемлекеттік көрсетілетін қызмет "Азаматтарға арналған үкімет" Мемлекеттік корпорациясы" коммерциялық емес акционерлік қоғамының Қостанай облысы бойынша филиалы - "Халыққа қызмет көрсету орталығы" Департаменті және www.egov.kz "электрондық үкіметтің" веб-порталы арқылы көрсетілмейді.</w:t>
      </w:r>
    </w:p>
    <w:bookmarkEnd w:id="72"/>
    <w:bookmarkStart w:name="z86" w:id="73"/>
    <w:p>
      <w:pPr>
        <w:spacing w:after="0"/>
        <w:ind w:left="0"/>
        <w:jc w:val="both"/>
      </w:pPr>
      <w:r>
        <w:rPr>
          <w:rFonts w:ascii="Times New Roman"/>
          <w:b w:val="false"/>
          <w:i w:val="false"/>
          <w:color w:val="000000"/>
          <w:sz w:val="28"/>
        </w:rPr>
        <w:t>
      9. Мемлекеттік қызмет көрсету процесінде рәсімдердің (іс-қимылдардың) ретін, көрсетілетін қызметті берушінің құрылымдық бөлімшелерінің (қызметкерлерінің) өзара іс-қимылдарының толық сипаттамасы осы Регламенттің қосымшасына сәйкес мемлекеттік қызмет көрсетудің бизнес-процестерінің анықтамалығында көрсетіледі.</w:t>
      </w:r>
    </w:p>
    <w:bookmarkEnd w:id="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"Қайта өңдеуші кәсіпорындардың ауыл шаруашылығы өнімін тереңдете қайта өңдеп өнім өндіру үшін оны сатып алуға арналған шығындарын субсидиялау" мемлекеттік көрсетілетін қызмет регламентіне қосымша</w:t>
            </w:r>
          </w:p>
        </w:tc>
      </w:tr>
    </w:tbl>
    <w:bookmarkStart w:name="z88" w:id="74"/>
    <w:p>
      <w:pPr>
        <w:spacing w:after="0"/>
        <w:ind w:left="0"/>
        <w:jc w:val="left"/>
      </w:pPr>
      <w:r>
        <w:rPr>
          <w:rFonts w:ascii="Times New Roman"/>
          <w:b/>
          <w:i w:val="false"/>
          <w:color w:val="000000"/>
        </w:rPr>
        <w:t xml:space="preserve"> "Қайта өңдеуші кәсіпорындардың ауыл шаруашылығы өнімін тереңдете қайта өңдеп өнім өндіру үшін оны сатып алуға арналған шығындарын субсидиялау" мемлекеттік қызмет көрсетудің бизнес-процестерінің анықтамалығы</w:t>
      </w:r>
    </w:p>
    <w:bookmarkEnd w:id="74"/>
    <w:bookmarkStart w:name="z89" w:id="75"/>
    <w:p>
      <w:pPr>
        <w:spacing w:after="0"/>
        <w:ind w:left="0"/>
        <w:jc w:val="both"/>
      </w:pPr>
      <w:r>
        <w:rPr>
          <w:rFonts w:ascii="Times New Roman"/>
          <w:b w:val="false"/>
          <w:i w:val="false"/>
          <w:color w:val="000000"/>
          <w:sz w:val="28"/>
        </w:rPr>
        <w:t xml:space="preserve">
      </w:t>
      </w:r>
    </w:p>
    <w:bookmarkEnd w:id="75"/>
    <w:p>
      <w:pPr>
        <w:spacing w:after="0"/>
        <w:ind w:left="0"/>
        <w:jc w:val="both"/>
      </w:pPr>
      <w:r>
        <w:drawing>
          <wp:inline distT="0" distB="0" distL="0" distR="0">
            <wp:extent cx="7810500" cy="410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410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0" w:id="76"/>
    <w:p>
      <w:pPr>
        <w:spacing w:after="0"/>
        <w:ind w:left="0"/>
        <w:jc w:val="both"/>
      </w:pPr>
      <w:r>
        <w:rPr>
          <w:rFonts w:ascii="Times New Roman"/>
          <w:b w:val="false"/>
          <w:i w:val="false"/>
          <w:color w:val="000000"/>
          <w:sz w:val="28"/>
        </w:rPr>
        <w:t>
      Шартты белгілер:</w:t>
      </w:r>
    </w:p>
    <w:bookmarkEnd w:id="76"/>
    <w:bookmarkStart w:name="z91" w:id="77"/>
    <w:p>
      <w:pPr>
        <w:spacing w:after="0"/>
        <w:ind w:left="0"/>
        <w:jc w:val="both"/>
      </w:pPr>
      <w:r>
        <w:rPr>
          <w:rFonts w:ascii="Times New Roman"/>
          <w:b w:val="false"/>
          <w:i w:val="false"/>
          <w:color w:val="000000"/>
          <w:sz w:val="28"/>
        </w:rPr>
        <w:t xml:space="preserve">
      </w:t>
      </w:r>
    </w:p>
    <w:bookmarkEnd w:id="77"/>
    <w:p>
      <w:pPr>
        <w:spacing w:after="0"/>
        <w:ind w:left="0"/>
        <w:jc w:val="both"/>
      </w:pPr>
      <w:r>
        <w:drawing>
          <wp:inline distT="0" distB="0" distL="0" distR="0">
            <wp:extent cx="7620000" cy="317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620000" cy="317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9"/>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header.xml" Type="http://schemas.openxmlformats.org/officeDocument/2006/relationships/header" Id="rId9"/></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