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3a03" w14:textId="8e43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2017 жылғы 16 тамыздағы № 180 шешімі. Қостанай облысының Әділет департаментінде 2017 жылғы 28 тамызда № 7176 болып тіркелді. Күші жойылды - Қостанай облысы мәслихатының 2023 жылғы 11 желтоқсандағы № 85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мәслихатының 11.12.2023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2-6-тармағына сәйкес Қостанай облыстық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Қостанай облысындағы көші-қон процестерін реттеудің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Жансугурова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"Қазақстан Республикасы</w:t>
      </w:r>
    </w:p>
    <w:bookmarkEnd w:id="4"/>
    <w:bookmarkStart w:name="z11" w:id="5"/>
    <w:p>
      <w:pPr>
        <w:spacing w:after="0"/>
        <w:ind w:left="0"/>
        <w:jc w:val="both"/>
      </w:pPr>
      <w:r>
        <w:rPr>
          <w:rFonts w:ascii="Times New Roman"/>
          <w:b w:val="false"/>
          <w:i w:val="false"/>
          <w:color w:val="000000"/>
          <w:sz w:val="28"/>
        </w:rPr>
        <w:t>
      Ішкі істер министрлігі Қостанай</w:t>
      </w:r>
    </w:p>
    <w:bookmarkEnd w:id="5"/>
    <w:bookmarkStart w:name="z12" w:id="6"/>
    <w:p>
      <w:pPr>
        <w:spacing w:after="0"/>
        <w:ind w:left="0"/>
        <w:jc w:val="both"/>
      </w:pPr>
      <w:r>
        <w:rPr>
          <w:rFonts w:ascii="Times New Roman"/>
          <w:b w:val="false"/>
          <w:i w:val="false"/>
          <w:color w:val="000000"/>
          <w:sz w:val="28"/>
        </w:rPr>
        <w:t>
      облысының Ішкі істер департаменті"</w:t>
      </w:r>
    </w:p>
    <w:bookmarkEnd w:id="6"/>
    <w:bookmarkStart w:name="z13" w:id="7"/>
    <w:p>
      <w:pPr>
        <w:spacing w:after="0"/>
        <w:ind w:left="0"/>
        <w:jc w:val="both"/>
      </w:pPr>
      <w:r>
        <w:rPr>
          <w:rFonts w:ascii="Times New Roman"/>
          <w:b w:val="false"/>
          <w:i w:val="false"/>
          <w:color w:val="000000"/>
          <w:sz w:val="28"/>
        </w:rPr>
        <w:t>
      мемлекеттік мекемесі</w:t>
      </w:r>
    </w:p>
    <w:bookmarkEnd w:id="7"/>
    <w:bookmarkStart w:name="z14" w:id="8"/>
    <w:p>
      <w:pPr>
        <w:spacing w:after="0"/>
        <w:ind w:left="0"/>
        <w:jc w:val="both"/>
      </w:pPr>
      <w:r>
        <w:rPr>
          <w:rFonts w:ascii="Times New Roman"/>
          <w:b w:val="false"/>
          <w:i w:val="false"/>
          <w:color w:val="000000"/>
          <w:sz w:val="28"/>
        </w:rPr>
        <w:t>
      бастығының міндетін атқарушы</w:t>
      </w:r>
    </w:p>
    <w:bookmarkEnd w:id="8"/>
    <w:bookmarkStart w:name="z15" w:id="9"/>
    <w:p>
      <w:pPr>
        <w:spacing w:after="0"/>
        <w:ind w:left="0"/>
        <w:jc w:val="both"/>
      </w:pPr>
      <w:r>
        <w:rPr>
          <w:rFonts w:ascii="Times New Roman"/>
          <w:b w:val="false"/>
          <w:i w:val="false"/>
          <w:color w:val="000000"/>
          <w:sz w:val="28"/>
        </w:rPr>
        <w:t>
      _________________ М. Тулебаев</w:t>
      </w:r>
    </w:p>
    <w:bookmarkEnd w:id="9"/>
    <w:bookmarkStart w:name="z16" w:id="10"/>
    <w:p>
      <w:pPr>
        <w:spacing w:after="0"/>
        <w:ind w:left="0"/>
        <w:jc w:val="both"/>
      </w:pPr>
      <w:r>
        <w:rPr>
          <w:rFonts w:ascii="Times New Roman"/>
          <w:b w:val="false"/>
          <w:i w:val="false"/>
          <w:color w:val="000000"/>
          <w:sz w:val="28"/>
        </w:rPr>
        <w:t>
      2017 жылғы 16 тамыз</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"Қостанай облысы әкімдігінің</w:t>
      </w:r>
    </w:p>
    <w:bookmarkEnd w:id="12"/>
    <w:bookmarkStart w:name="z19" w:id="13"/>
    <w:p>
      <w:pPr>
        <w:spacing w:after="0"/>
        <w:ind w:left="0"/>
        <w:jc w:val="both"/>
      </w:pPr>
      <w:r>
        <w:rPr>
          <w:rFonts w:ascii="Times New Roman"/>
          <w:b w:val="false"/>
          <w:i w:val="false"/>
          <w:color w:val="000000"/>
          <w:sz w:val="28"/>
        </w:rPr>
        <w:t>
      жұмыспен қамтуды үйлестіру</w:t>
      </w:r>
    </w:p>
    <w:bookmarkEnd w:id="13"/>
    <w:bookmarkStart w:name="z20" w:id="14"/>
    <w:p>
      <w:pPr>
        <w:spacing w:after="0"/>
        <w:ind w:left="0"/>
        <w:jc w:val="both"/>
      </w:pPr>
      <w:r>
        <w:rPr>
          <w:rFonts w:ascii="Times New Roman"/>
          <w:b w:val="false"/>
          <w:i w:val="false"/>
          <w:color w:val="000000"/>
          <w:sz w:val="28"/>
        </w:rPr>
        <w:t>
      және әлеуметтік бағдарламалар</w:t>
      </w:r>
    </w:p>
    <w:bookmarkEnd w:id="14"/>
    <w:bookmarkStart w:name="z21" w:id="15"/>
    <w:p>
      <w:pPr>
        <w:spacing w:after="0"/>
        <w:ind w:left="0"/>
        <w:jc w:val="both"/>
      </w:pPr>
      <w:r>
        <w:rPr>
          <w:rFonts w:ascii="Times New Roman"/>
          <w:b w:val="false"/>
          <w:i w:val="false"/>
          <w:color w:val="000000"/>
          <w:sz w:val="28"/>
        </w:rPr>
        <w:t>
      басқармасы"</w:t>
      </w:r>
    </w:p>
    <w:bookmarkEnd w:id="15"/>
    <w:bookmarkStart w:name="z22" w:id="16"/>
    <w:p>
      <w:pPr>
        <w:spacing w:after="0"/>
        <w:ind w:left="0"/>
        <w:jc w:val="both"/>
      </w:pPr>
      <w:r>
        <w:rPr>
          <w:rFonts w:ascii="Times New Roman"/>
          <w:b w:val="false"/>
          <w:i w:val="false"/>
          <w:color w:val="000000"/>
          <w:sz w:val="28"/>
        </w:rPr>
        <w:t>
      мемлекеттік мекемесінің басшысы</w:t>
      </w:r>
    </w:p>
    <w:bookmarkEnd w:id="16"/>
    <w:bookmarkStart w:name="z23" w:id="17"/>
    <w:p>
      <w:pPr>
        <w:spacing w:after="0"/>
        <w:ind w:left="0"/>
        <w:jc w:val="both"/>
      </w:pPr>
      <w:r>
        <w:rPr>
          <w:rFonts w:ascii="Times New Roman"/>
          <w:b w:val="false"/>
          <w:i w:val="false"/>
          <w:color w:val="000000"/>
          <w:sz w:val="28"/>
        </w:rPr>
        <w:t>
      __________________ Г. Абенова</w:t>
      </w:r>
    </w:p>
    <w:bookmarkEnd w:id="17"/>
    <w:bookmarkStart w:name="z24" w:id="18"/>
    <w:p>
      <w:pPr>
        <w:spacing w:after="0"/>
        <w:ind w:left="0"/>
        <w:jc w:val="both"/>
      </w:pPr>
      <w:r>
        <w:rPr>
          <w:rFonts w:ascii="Times New Roman"/>
          <w:b w:val="false"/>
          <w:i w:val="false"/>
          <w:color w:val="000000"/>
          <w:sz w:val="28"/>
        </w:rPr>
        <w:t>
      2017 жылғы 16 тамыз</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маслихаттың</w:t>
            </w:r>
            <w:r>
              <w:br/>
            </w:r>
            <w:r>
              <w:rPr>
                <w:rFonts w:ascii="Times New Roman"/>
                <w:b w:val="false"/>
                <w:i w:val="false"/>
                <w:color w:val="000000"/>
                <w:sz w:val="20"/>
              </w:rPr>
              <w:t>2017 жылғы 16 тамыздағы</w:t>
            </w:r>
            <w:r>
              <w:br/>
            </w:r>
            <w:r>
              <w:rPr>
                <w:rFonts w:ascii="Times New Roman"/>
                <w:b w:val="false"/>
                <w:i w:val="false"/>
                <w:color w:val="000000"/>
                <w:sz w:val="20"/>
              </w:rPr>
              <w:t>№ 180 шешімімен бекітілген</w:t>
            </w:r>
          </w:p>
        </w:tc>
      </w:tr>
    </w:tbl>
    <w:bookmarkStart w:name="z26" w:id="19"/>
    <w:p>
      <w:pPr>
        <w:spacing w:after="0"/>
        <w:ind w:left="0"/>
        <w:jc w:val="left"/>
      </w:pPr>
      <w:r>
        <w:rPr>
          <w:rFonts w:ascii="Times New Roman"/>
          <w:b/>
          <w:i w:val="false"/>
          <w:color w:val="000000"/>
        </w:rPr>
        <w:t xml:space="preserve"> Қостанай облысындағы көші-қон процестерін реттеу қағидалары</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xml:space="preserve">
      1. Осы Қостанай облысындағы көші-қон процестерін реттеу қағидалары (бұдан әрі - Қағидалар) Қазақстан Республикасының Конституциясына,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заңдарына, Қазақстан Республикасы Үкіметінің "Облыстардағы, республикалық маңызы бар қалалардағы, астанадағы көші-қон процестерін реттеудің үлгілік қағидаларын бекіту туралы" 2017 жылғы 25 мамырдағы </w:t>
      </w:r>
      <w:r>
        <w:rPr>
          <w:rFonts w:ascii="Times New Roman"/>
          <w:b w:val="false"/>
          <w:i w:val="false"/>
          <w:color w:val="000000"/>
          <w:sz w:val="28"/>
        </w:rPr>
        <w:t>№ 296</w:t>
      </w:r>
      <w:r>
        <w:rPr>
          <w:rFonts w:ascii="Times New Roman"/>
          <w:b w:val="false"/>
          <w:i w:val="false"/>
          <w:color w:val="000000"/>
          <w:sz w:val="28"/>
        </w:rPr>
        <w:t xml:space="preserve"> қаулысына сәйкес әзірленді және Қостанай облысындағы көші-қон процестерін реттеудің тәртібін айқындайды.</w:t>
      </w:r>
    </w:p>
    <w:bookmarkEnd w:id="21"/>
    <w:bookmarkStart w:name="z29" w:id="22"/>
    <w:p>
      <w:pPr>
        <w:spacing w:after="0"/>
        <w:ind w:left="0"/>
        <w:jc w:val="both"/>
      </w:pPr>
      <w:r>
        <w:rPr>
          <w:rFonts w:ascii="Times New Roman"/>
          <w:b w:val="false"/>
          <w:i w:val="false"/>
          <w:color w:val="000000"/>
          <w:sz w:val="28"/>
        </w:rPr>
        <w:t>
      2. Көші-қон процестерін реттеу:</w:t>
      </w:r>
    </w:p>
    <w:bookmarkEnd w:id="22"/>
    <w:bookmarkStart w:name="z30" w:id="23"/>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23"/>
    <w:bookmarkStart w:name="z31" w:id="24"/>
    <w:p>
      <w:pPr>
        <w:spacing w:after="0"/>
        <w:ind w:left="0"/>
        <w:jc w:val="both"/>
      </w:pPr>
      <w:r>
        <w:rPr>
          <w:rFonts w:ascii="Times New Roman"/>
          <w:b w:val="false"/>
          <w:i w:val="false"/>
          <w:color w:val="000000"/>
          <w:sz w:val="28"/>
        </w:rPr>
        <w:t>
      кету және орын ауыстыру бостандығына;</w:t>
      </w:r>
    </w:p>
    <w:bookmarkEnd w:id="24"/>
    <w:bookmarkStart w:name="z32" w:id="25"/>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25"/>
    <w:bookmarkStart w:name="z33" w:id="26"/>
    <w:p>
      <w:pPr>
        <w:spacing w:after="0"/>
        <w:ind w:left="0"/>
        <w:jc w:val="both"/>
      </w:pPr>
      <w:r>
        <w:rPr>
          <w:rFonts w:ascii="Times New Roman"/>
          <w:b w:val="false"/>
          <w:i w:val="false"/>
          <w:color w:val="000000"/>
          <w:sz w:val="28"/>
        </w:rPr>
        <w:t>
      3. Осы Қағидаларда пайдаланылатын негізгі ұғымдар:</w:t>
      </w:r>
    </w:p>
    <w:bookmarkEnd w:id="26"/>
    <w:bookmarkStart w:name="z34" w:id="27"/>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27"/>
    <w:bookmarkStart w:name="z35" w:id="28"/>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28"/>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мәслихатының 12.12.2018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09.07.2021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2-тарау. Қостанай облысындағы көші-қон процестерін реттеу тәртібі</w:t>
      </w:r>
    </w:p>
    <w:bookmarkEnd w:id="29"/>
    <w:bookmarkStart w:name="z37" w:id="30"/>
    <w:p>
      <w:pPr>
        <w:spacing w:after="0"/>
        <w:ind w:left="0"/>
        <w:jc w:val="both"/>
      </w:pPr>
      <w:r>
        <w:rPr>
          <w:rFonts w:ascii="Times New Roman"/>
          <w:b w:val="false"/>
          <w:i w:val="false"/>
          <w:color w:val="000000"/>
          <w:sz w:val="28"/>
        </w:rPr>
        <w:t>
      4. Қостанай облысындағы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30"/>
    <w:bookmarkStart w:name="z38" w:id="31"/>
    <w:p>
      <w:pPr>
        <w:spacing w:after="0"/>
        <w:ind w:left="0"/>
        <w:jc w:val="both"/>
      </w:pPr>
      <w:r>
        <w:rPr>
          <w:rFonts w:ascii="Times New Roman"/>
          <w:b w:val="false"/>
          <w:i w:val="false"/>
          <w:color w:val="000000"/>
          <w:sz w:val="28"/>
        </w:rPr>
        <w:t>
      Қостанай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End w:id="31"/>
    <w:bookmarkStart w:name="z39"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Көші-қон процестерін реттеу үшін Қостанай облысының жергілікті атқарушы органы халықтың көші-қоны мәселелері жөніндегі уәкілетті органға:</w:t>
      </w:r>
    </w:p>
    <w:bookmarkEnd w:id="32"/>
    <w:bookmarkStart w:name="z11" w:id="33"/>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белгілеуге (алып тастауға);</w:t>
      </w:r>
    </w:p>
    <w:bookmarkEnd w:id="33"/>
    <w:bookmarkStart w:name="z12" w:id="34"/>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34"/>
    <w:bookmarkStart w:name="z13" w:id="35"/>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мәслихатының 09.07.2021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мәслихатының 09.07.2021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мәслихатының 09.07.2021 </w:t>
      </w:r>
      <w:r>
        <w:rPr>
          <w:rFonts w:ascii="Times New Roman"/>
          <w:b w:val="false"/>
          <w:i w:val="false"/>
          <w:color w:val="00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38"/>
    <w:bookmarkStart w:name="z46" w:id="39"/>
    <w:p>
      <w:pPr>
        <w:spacing w:after="0"/>
        <w:ind w:left="0"/>
        <w:jc w:val="both"/>
      </w:pPr>
      <w:r>
        <w:rPr>
          <w:rFonts w:ascii="Times New Roman"/>
          <w:b w:val="false"/>
          <w:i w:val="false"/>
          <w:color w:val="000000"/>
          <w:sz w:val="28"/>
        </w:rPr>
        <w:t>
      9. Қазақстан Республикасының азаматтарын, Қостанай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39"/>
    <w:bookmarkStart w:name="z47" w:id="40"/>
    <w:p>
      <w:pPr>
        <w:spacing w:after="0"/>
        <w:ind w:left="0"/>
        <w:jc w:val="both"/>
      </w:pPr>
      <w:r>
        <w:rPr>
          <w:rFonts w:ascii="Times New Roman"/>
          <w:b w:val="false"/>
          <w:i w:val="false"/>
          <w:color w:val="000000"/>
          <w:sz w:val="28"/>
        </w:rPr>
        <w:t>
      10. Қостанай облысының жергілікті атқарушы органы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