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88a61" w14:textId="1d88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Әкімдіктің 2015 жылғы 26 қарашадағы № 526 "Фармацевтикалық қызмет саласындағы мемлекеттік көрсетілетін қызметтер регламенттерін бекіту туралы"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әкімдігінің 2017 жылғы 6 маусымдағы № 293 қаулысы. Қостанай облысының Әділет департаментінде 2017 жылғы 22 маусымда № 7112 болып тіркелді. Күші жойылды - Қостанай облысы әкімдігінің 2019 жылғы 28 тамыздағы № 373 қаулысымен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Қостанай облысы әкімдігінің 28.08.2019 </w:t>
      </w:r>
      <w:r>
        <w:rPr>
          <w:rFonts w:ascii="Times New Roman"/>
          <w:b w:val="false"/>
          <w:i w:val="false"/>
          <w:color w:val="ff0000"/>
          <w:sz w:val="28"/>
        </w:rPr>
        <w:t>№ 373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күнiнен кейін күнтiзбелiк он күн өткен соң қолданысқа енгiзiледi).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"Мемлекеттік көрсетілетін қызметтер туралы" 2013 жылғы 15 сәуірдегі Қазақстан Республикасының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Қостанай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Қостанай облысы әкімдігінің 2015 жылғы 26 қарашадағы </w:t>
      </w:r>
      <w:r>
        <w:rPr>
          <w:rFonts w:ascii="Times New Roman"/>
          <w:b w:val="false"/>
          <w:i w:val="false"/>
          <w:color w:val="000000"/>
          <w:sz w:val="28"/>
        </w:rPr>
        <w:t>№ 526</w:t>
      </w:r>
      <w:r>
        <w:rPr>
          <w:rFonts w:ascii="Times New Roman"/>
          <w:b w:val="false"/>
          <w:i w:val="false"/>
          <w:color w:val="000000"/>
          <w:sz w:val="28"/>
        </w:rPr>
        <w:t xml:space="preserve"> "Фармацевтикалық қызмет саласындағы мемлекеттік көрсетілетін қызметтер регламенттерін бекіту туралы" қаулысына (Нормативтік құқықтық актілерді мемлекеттік тіркеу тізілімінде № 6090 болып тіркелген, 2016 жылғы 19 қаңтарда "Қостанай таңы" газетінде жарияланған) мынадай өзгеріс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3) тармақшасы алынып тасталсын.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Қостанай облысы әкімінің жетекшілік ететін орынбасарына жүктелсін.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күнiнен кейін күнтiзбелiк он күн өткен соң қолданысқа енгiзiледi.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