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b5dc" w14:textId="8d1b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19 ақпандағы № 71 "Облыстық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2017 жылғы 24 наурыздағы № 149 қаулысы. Қостанай облысының Әділет департаментінде 2017 жылғы 11 сәуірде № 6980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2016 жылғы 19 ақпандағы </w:t>
      </w:r>
      <w:r>
        <w:rPr>
          <w:rFonts w:ascii="Times New Roman"/>
          <w:b w:val="false"/>
          <w:i w:val="false"/>
          <w:color w:val="000000"/>
          <w:sz w:val="28"/>
        </w:rPr>
        <w:t>№ 71</w:t>
      </w:r>
      <w:r>
        <w:rPr>
          <w:rFonts w:ascii="Times New Roman"/>
          <w:b w:val="false"/>
          <w:i w:val="false"/>
          <w:color w:val="000000"/>
          <w:sz w:val="28"/>
        </w:rPr>
        <w:t xml:space="preserve">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 қаулысына (Нормативтік құқықтық актілерді мемлекеттік тіркеу тізілімінде № 6206 болып тіркелген, 2016 жылғы 4 сәуірде "Әділет" ақпараттық-құқықтық жүйесінде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1- 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"Денсаулық сақтау мамандарының лауазымдары" </w:t>
      </w:r>
      <w:r>
        <w:rPr>
          <w:rFonts w:ascii="Times New Roman"/>
          <w:b w:val="false"/>
          <w:i w:val="false"/>
          <w:color w:val="000000"/>
          <w:sz w:val="28"/>
        </w:rPr>
        <w:t>1-тармағының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w:t>
      </w:r>
      <w:r>
        <w:rPr>
          <w:rFonts w:ascii="Times New Roman"/>
          <w:b w:val="false"/>
          <w:i w:val="false"/>
          <w:color w:val="000000"/>
          <w:sz w:val="28"/>
        </w:rPr>
        <w:t>"2) бөлімшенің басшысы, зертхана меңгерушісі;";</w:t>
      </w:r>
      <w:r>
        <w:br/>
      </w:r>
      <w:r>
        <w:rPr>
          <w:rFonts w:ascii="Times New Roman"/>
          <w:b w:val="false"/>
          <w:i w:val="false"/>
          <w:color w:val="000000"/>
          <w:sz w:val="28"/>
        </w:rPr>
        <w:t>
      </w:t>
      </w:r>
      <w:r>
        <w:rPr>
          <w:rFonts w:ascii="Times New Roman"/>
          <w:b w:val="false"/>
          <w:i w:val="false"/>
          <w:color w:val="000000"/>
          <w:sz w:val="28"/>
        </w:rPr>
        <w:t xml:space="preserve">"Әлеуметтік қамсыздандыру мамандарының лауазымдары" </w:t>
      </w:r>
      <w:r>
        <w:rPr>
          <w:rFonts w:ascii="Times New Roman"/>
          <w:b w:val="false"/>
          <w:i w:val="false"/>
          <w:color w:val="000000"/>
          <w:sz w:val="28"/>
        </w:rPr>
        <w:t>2-тармағының</w:t>
      </w:r>
      <w:r>
        <w:rPr>
          <w:rFonts w:ascii="Times New Roman"/>
          <w:b w:val="false"/>
          <w:i w:val="false"/>
          <w:color w:val="000000"/>
          <w:sz w:val="28"/>
        </w:rPr>
        <w:t xml:space="preserve"> 24) тармақшасы алынып тасталсын;</w:t>
      </w:r>
      <w:r>
        <w:br/>
      </w:r>
      <w:r>
        <w:rPr>
          <w:rFonts w:ascii="Times New Roman"/>
          <w:b w:val="false"/>
          <w:i w:val="false"/>
          <w:color w:val="000000"/>
          <w:sz w:val="28"/>
        </w:rPr>
        <w:t>
      </w:t>
      </w:r>
      <w:r>
        <w:rPr>
          <w:rFonts w:ascii="Times New Roman"/>
          <w:b w:val="false"/>
          <w:i w:val="false"/>
          <w:color w:val="000000"/>
          <w:sz w:val="28"/>
        </w:rPr>
        <w:t xml:space="preserve">"Білім беру мамандарының лауазымдары"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тармақшасы келесі редакцияда жазылсын:</w:t>
      </w:r>
      <w:r>
        <w:br/>
      </w:r>
      <w:r>
        <w:rPr>
          <w:rFonts w:ascii="Times New Roman"/>
          <w:b w:val="false"/>
          <w:i w:val="false"/>
          <w:color w:val="000000"/>
          <w:sz w:val="28"/>
        </w:rPr>
        <w:t>
      </w:t>
      </w:r>
      <w:r>
        <w:rPr>
          <w:rFonts w:ascii="Times New Roman"/>
          <w:b w:val="false"/>
          <w:i w:val="false"/>
          <w:color w:val="000000"/>
          <w:sz w:val="28"/>
        </w:rPr>
        <w:t>"2) жалпы білім беретін, жоғары техникалық мектептің, колледждің, училищенің, арнайы түзету ұйымдары мен барлық үлгідегі және түрдегі интернаттық ұйымдардың директоры (меңгерушісі);";</w:t>
      </w:r>
      <w:r>
        <w:br/>
      </w:r>
      <w:r>
        <w:rPr>
          <w:rFonts w:ascii="Times New Roman"/>
          <w:b w:val="false"/>
          <w:i w:val="false"/>
          <w:color w:val="000000"/>
          <w:sz w:val="28"/>
        </w:rPr>
        <w:t>
      </w:t>
      </w:r>
      <w:r>
        <w:rPr>
          <w:rFonts w:ascii="Times New Roman"/>
          <w:b w:val="false"/>
          <w:i w:val="false"/>
          <w:color w:val="000000"/>
          <w:sz w:val="28"/>
        </w:rPr>
        <w:t>келесі мазмұндағы 45), 46), 47)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"45) тілдері мүкіс балалармен жұмыс істейтін мұғалім (оқу орындарындағы тілдері мүкіс балалармен жұмыс істейтін мұғалім);</w:t>
      </w:r>
      <w:r>
        <w:br/>
      </w:r>
      <w:r>
        <w:rPr>
          <w:rFonts w:ascii="Times New Roman"/>
          <w:b w:val="false"/>
          <w:i w:val="false"/>
          <w:color w:val="000000"/>
          <w:sz w:val="28"/>
        </w:rPr>
        <w:t>
      </w:t>
      </w:r>
      <w:r>
        <w:rPr>
          <w:rFonts w:ascii="Times New Roman"/>
          <w:b w:val="false"/>
          <w:i w:val="false"/>
          <w:color w:val="000000"/>
          <w:sz w:val="28"/>
        </w:rPr>
        <w:t>46) спорт мектебінің нұсқаушысы, нұсқаушы-әдіскері;</w:t>
      </w:r>
      <w:r>
        <w:br/>
      </w:r>
      <w:r>
        <w:rPr>
          <w:rFonts w:ascii="Times New Roman"/>
          <w:b w:val="false"/>
          <w:i w:val="false"/>
          <w:color w:val="000000"/>
          <w:sz w:val="28"/>
        </w:rPr>
        <w:t>
      </w:t>
      </w:r>
      <w:r>
        <w:rPr>
          <w:rFonts w:ascii="Times New Roman"/>
          <w:b w:val="false"/>
          <w:i w:val="false"/>
          <w:color w:val="000000"/>
          <w:sz w:val="28"/>
        </w:rPr>
        <w:t>47) кеміс балалармен жұмыс істейтін мұғалім (дефектолог).";</w:t>
      </w:r>
      <w:r>
        <w:br/>
      </w:r>
      <w:r>
        <w:rPr>
          <w:rFonts w:ascii="Times New Roman"/>
          <w:b w:val="false"/>
          <w:i w:val="false"/>
          <w:color w:val="000000"/>
          <w:sz w:val="28"/>
        </w:rPr>
        <w:t>
      </w:t>
      </w:r>
      <w:r>
        <w:rPr>
          <w:rFonts w:ascii="Times New Roman"/>
          <w:b w:val="false"/>
          <w:i w:val="false"/>
          <w:color w:val="000000"/>
          <w:sz w:val="28"/>
        </w:rPr>
        <w:t xml:space="preserve">"Мәдениет мамандарының лауазымдары" </w:t>
      </w:r>
      <w:r>
        <w:rPr>
          <w:rFonts w:ascii="Times New Roman"/>
          <w:b w:val="false"/>
          <w:i w:val="false"/>
          <w:color w:val="000000"/>
          <w:sz w:val="28"/>
        </w:rPr>
        <w:t>4-тармағы</w:t>
      </w:r>
      <w:r>
        <w:rPr>
          <w:rFonts w:ascii="Times New Roman"/>
          <w:b w:val="false"/>
          <w:i w:val="false"/>
          <w:color w:val="000000"/>
          <w:sz w:val="28"/>
        </w:rPr>
        <w:t xml:space="preserve"> келесі мазмұндағы 11), 12)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"11) облыстық маңызы бар мемлекеттік мекеме филиалының басшысы;</w:t>
      </w:r>
      <w:r>
        <w:br/>
      </w:r>
      <w:r>
        <w:rPr>
          <w:rFonts w:ascii="Times New Roman"/>
          <w:b w:val="false"/>
          <w:i w:val="false"/>
          <w:color w:val="000000"/>
          <w:sz w:val="28"/>
        </w:rPr>
        <w:t>
      </w:t>
      </w:r>
      <w:r>
        <w:rPr>
          <w:rFonts w:ascii="Times New Roman"/>
          <w:b w:val="false"/>
          <w:i w:val="false"/>
          <w:color w:val="000000"/>
          <w:sz w:val="28"/>
        </w:rPr>
        <w:t>12) архивист, археограф, палеограф.";</w:t>
      </w:r>
      <w:r>
        <w:br/>
      </w:r>
      <w:r>
        <w:rPr>
          <w:rFonts w:ascii="Times New Roman"/>
          <w:b w:val="false"/>
          <w:i w:val="false"/>
          <w:color w:val="000000"/>
          <w:sz w:val="28"/>
        </w:rPr>
        <w:t>
      </w:t>
      </w:r>
      <w:r>
        <w:rPr>
          <w:rFonts w:ascii="Times New Roman"/>
          <w:b w:val="false"/>
          <w:i w:val="false"/>
          <w:color w:val="000000"/>
          <w:sz w:val="28"/>
        </w:rPr>
        <w:t xml:space="preserve">"Мұрағат мамандарының лауазымдары" </w:t>
      </w:r>
      <w:r>
        <w:rPr>
          <w:rFonts w:ascii="Times New Roman"/>
          <w:b w:val="false"/>
          <w:i w:val="false"/>
          <w:color w:val="000000"/>
          <w:sz w:val="28"/>
        </w:rPr>
        <w:t>5-тармағы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Қостанай облыстық</w:t>
      </w:r>
      <w:r>
        <w:br/>
      </w:r>
      <w:r>
        <w:rPr>
          <w:rFonts w:ascii="Times New Roman"/>
          <w:b w:val="false"/>
          <w:i w:val="false"/>
          <w:color w:val="000000"/>
          <w:sz w:val="28"/>
        </w:rPr>
        <w:t>
      </w:t>
      </w:r>
      <w:r>
        <w:rPr>
          <w:rFonts w:ascii="Times New Roman"/>
          <w:b w:val="false"/>
          <w:i w:val="false"/>
          <w:color w:val="000000"/>
          <w:sz w:val="28"/>
        </w:rPr>
        <w:t>мәслихатының хатшысы</w:t>
      </w:r>
      <w:r>
        <w:br/>
      </w:r>
      <w:r>
        <w:rPr>
          <w:rFonts w:ascii="Times New Roman"/>
          <w:b w:val="false"/>
          <w:i w:val="false"/>
          <w:color w:val="000000"/>
          <w:sz w:val="28"/>
        </w:rPr>
        <w:t>
      </w:t>
      </w:r>
      <w:r>
        <w:rPr>
          <w:rFonts w:ascii="Times New Roman"/>
          <w:b w:val="false"/>
          <w:i w:val="false"/>
          <w:color w:val="000000"/>
          <w:sz w:val="28"/>
        </w:rPr>
        <w:t>____________ С. Ещанов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