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be22" w14:textId="3d0b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2017 жылғы 21 желтоқсандағы № 17/220 шешімі. Маңғыстау облысы Әділет департаментінде 2018 жылғы 12 қаңтарда № 3508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2017 жылғы 13 желтоқсандағы </w:t>
      </w:r>
      <w:r>
        <w:rPr>
          <w:rFonts w:ascii="Times New Roman"/>
          <w:b w:val="false"/>
          <w:i w:val="false"/>
          <w:color w:val="000000"/>
          <w:sz w:val="28"/>
        </w:rPr>
        <w:t>№15/173</w:t>
      </w:r>
      <w:r>
        <w:rPr>
          <w:rFonts w:ascii="Times New Roman"/>
          <w:b w:val="false"/>
          <w:i w:val="false"/>
          <w:color w:val="000000"/>
          <w:sz w:val="28"/>
        </w:rPr>
        <w:t xml:space="preserve"> "2018-2020 жылдарға арналған облыстық бюджет туралы" (нормативтік құқықтық актілердің мемлекеттік тіркеу Тізілімінде №3497 болып тіркелген) шешіміне сәйкес,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2018-2020 жылдарға арналған аудандық бюджет тиісінше қосымшаға сәйкес, оның ішінде 2018 жылға мынадай көлемдерде бекітілсін: </w:t>
      </w:r>
    </w:p>
    <w:bookmarkEnd w:id="1"/>
    <w:bookmarkStart w:name="z4" w:id="2"/>
    <w:p>
      <w:pPr>
        <w:spacing w:after="0"/>
        <w:ind w:left="0"/>
        <w:jc w:val="both"/>
      </w:pPr>
      <w:r>
        <w:rPr>
          <w:rFonts w:ascii="Times New Roman"/>
          <w:b w:val="false"/>
          <w:i w:val="false"/>
          <w:color w:val="000000"/>
          <w:sz w:val="28"/>
        </w:rPr>
        <w:t>
      1) кірістер – 15 970 443,7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5 440 782,3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37 077,4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1 528 679,0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8 963 905,0 мың теңге;</w:t>
      </w:r>
    </w:p>
    <w:bookmarkEnd w:id="6"/>
    <w:bookmarkStart w:name="z9" w:id="7"/>
    <w:p>
      <w:pPr>
        <w:spacing w:after="0"/>
        <w:ind w:left="0"/>
        <w:jc w:val="both"/>
      </w:pPr>
      <w:r>
        <w:rPr>
          <w:rFonts w:ascii="Times New Roman"/>
          <w:b w:val="false"/>
          <w:i w:val="false"/>
          <w:color w:val="000000"/>
          <w:sz w:val="28"/>
        </w:rPr>
        <w:t>
      2) шығындар – 14 859 218,6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17 193,0 мың теңге, оның ішінде:</w:t>
      </w:r>
    </w:p>
    <w:bookmarkEnd w:id="8"/>
    <w:bookmarkStart w:name="z11" w:id="9"/>
    <w:p>
      <w:pPr>
        <w:spacing w:after="0"/>
        <w:ind w:left="0"/>
        <w:jc w:val="both"/>
      </w:pPr>
      <w:r>
        <w:rPr>
          <w:rFonts w:ascii="Times New Roman"/>
          <w:b w:val="false"/>
          <w:i w:val="false"/>
          <w:color w:val="000000"/>
          <w:sz w:val="28"/>
        </w:rPr>
        <w:t>
      бюджеттік кредиттер – 119 151,0 мың теңге;</w:t>
      </w:r>
    </w:p>
    <w:bookmarkEnd w:id="9"/>
    <w:bookmarkStart w:name="z12" w:id="10"/>
    <w:p>
      <w:pPr>
        <w:spacing w:after="0"/>
        <w:ind w:left="0"/>
        <w:jc w:val="both"/>
      </w:pPr>
      <w:r>
        <w:rPr>
          <w:rFonts w:ascii="Times New Roman"/>
          <w:b w:val="false"/>
          <w:i w:val="false"/>
          <w:color w:val="000000"/>
          <w:sz w:val="28"/>
        </w:rPr>
        <w:t>
      бюджеттік кредиттерді өтеу – 136 344,0 мың теңге;</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 соның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1 128 418,1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1 128 418,1 мың теңге, оның ішінде:</w:t>
      </w:r>
    </w:p>
    <w:p>
      <w:pPr>
        <w:spacing w:after="0"/>
        <w:ind w:left="0"/>
        <w:jc w:val="both"/>
      </w:pPr>
      <w:r>
        <w:rPr>
          <w:rFonts w:ascii="Times New Roman"/>
          <w:b w:val="false"/>
          <w:i w:val="false"/>
          <w:color w:val="000000"/>
          <w:sz w:val="28"/>
        </w:rPr>
        <w:t>
      қарыздар түсімдері – 119 151,0 мың теңге;</w:t>
      </w:r>
    </w:p>
    <w:p>
      <w:pPr>
        <w:spacing w:after="0"/>
        <w:ind w:left="0"/>
        <w:jc w:val="both"/>
      </w:pPr>
      <w:r>
        <w:rPr>
          <w:rFonts w:ascii="Times New Roman"/>
          <w:b w:val="false"/>
          <w:i w:val="false"/>
          <w:color w:val="000000"/>
          <w:sz w:val="28"/>
        </w:rPr>
        <w:t xml:space="preserve">
      қарыздарды өтеу – 1 286 344,0 мың теңге; </w:t>
      </w:r>
    </w:p>
    <w:p>
      <w:pPr>
        <w:spacing w:after="0"/>
        <w:ind w:left="0"/>
        <w:jc w:val="both"/>
      </w:pPr>
      <w:r>
        <w:rPr>
          <w:rFonts w:ascii="Times New Roman"/>
          <w:b w:val="false"/>
          <w:i w:val="false"/>
          <w:color w:val="000000"/>
          <w:sz w:val="28"/>
        </w:rPr>
        <w:t>
      бюджет қаржатының пайдаланылатын қалдықтары – 38 774,9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Мұнайлы аудандық мәслихатының 24.12.2018 </w:t>
      </w:r>
      <w:r>
        <w:rPr>
          <w:rFonts w:ascii="Times New Roman"/>
          <w:b w:val="false"/>
          <w:i w:val="false"/>
          <w:color w:val="000000"/>
          <w:sz w:val="28"/>
        </w:rPr>
        <w:t>№ 34/362</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2018 жылғы аудан бюджетінің кірістер нормативтері мынадай көлемде белгіленсін:</w:t>
      </w:r>
    </w:p>
    <w:bookmarkEnd w:id="13"/>
    <w:bookmarkStart w:name="z17" w:id="14"/>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 95,6 пайыз;</w:t>
      </w:r>
    </w:p>
    <w:bookmarkEnd w:id="14"/>
    <w:bookmarkStart w:name="z18" w:id="15"/>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 100 пайыз;</w:t>
      </w:r>
    </w:p>
    <w:bookmarkEnd w:id="15"/>
    <w:bookmarkStart w:name="z19" w:id="16"/>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p>
    <w:bookmarkEnd w:id="16"/>
    <w:bookmarkStart w:name="z20" w:id="17"/>
    <w:p>
      <w:pPr>
        <w:spacing w:after="0"/>
        <w:ind w:left="0"/>
        <w:jc w:val="both"/>
      </w:pPr>
      <w:r>
        <w:rPr>
          <w:rFonts w:ascii="Times New Roman"/>
          <w:b w:val="false"/>
          <w:i w:val="false"/>
          <w:color w:val="000000"/>
          <w:sz w:val="28"/>
        </w:rPr>
        <w:t>
      4) әлеуметтік салық – 95,7 пайыз.</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Маңғыстау облысы Мұнайлы аудандық мәслихатының 25.05.2018 </w:t>
      </w:r>
      <w:r>
        <w:rPr>
          <w:rFonts w:ascii="Times New Roman"/>
          <w:b w:val="false"/>
          <w:i w:val="false"/>
          <w:color w:val="000000"/>
          <w:sz w:val="28"/>
        </w:rPr>
        <w:t>№ 23/278</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3. 2018 жылға арналған аудандық бюджетте облыстық бюджеттен берілген 5 234 367 мың теңге көлемінде субвенция қарастырылғаны ескерілсін.</w:t>
      </w:r>
    </w:p>
    <w:bookmarkEnd w:id="18"/>
    <w:bookmarkStart w:name="z22" w:id="19"/>
    <w:p>
      <w:pPr>
        <w:spacing w:after="0"/>
        <w:ind w:left="0"/>
        <w:jc w:val="both"/>
      </w:pPr>
      <w:r>
        <w:rPr>
          <w:rFonts w:ascii="Times New Roman"/>
          <w:b w:val="false"/>
          <w:i w:val="false"/>
          <w:color w:val="000000"/>
          <w:sz w:val="28"/>
        </w:rPr>
        <w:t>
      4. 2018 жылы республикалық және облыстық бюджеттерден және ұлттық қордан аудандық бюджетке ағымдағы нысаналы трансферттер, даму нысаналы трансферттері мен бюджеттік кредиттер бөлінгендігі ескерілсін. Олардың қолдану тәртібі аудан әкімдігінің қаулысына сәйкес анықталады.</w:t>
      </w:r>
    </w:p>
    <w:bookmarkEnd w:id="19"/>
    <w:bookmarkStart w:name="z23" w:id="20"/>
    <w:p>
      <w:pPr>
        <w:spacing w:after="0"/>
        <w:ind w:left="0"/>
        <w:jc w:val="both"/>
      </w:pPr>
      <w:r>
        <w:rPr>
          <w:rFonts w:ascii="Times New Roman"/>
          <w:b w:val="false"/>
          <w:i w:val="false"/>
          <w:color w:val="000000"/>
          <w:sz w:val="28"/>
        </w:rPr>
        <w:t>
      5. Құқық беруге:</w:t>
      </w:r>
    </w:p>
    <w:bookmarkEnd w:id="20"/>
    <w:bookmarkStart w:name="z24" w:id="21"/>
    <w:p>
      <w:pPr>
        <w:spacing w:after="0"/>
        <w:ind w:left="0"/>
        <w:jc w:val="both"/>
      </w:pPr>
      <w:r>
        <w:rPr>
          <w:rFonts w:ascii="Times New Roman"/>
          <w:b w:val="false"/>
          <w:i w:val="false"/>
          <w:color w:val="000000"/>
          <w:sz w:val="28"/>
        </w:rPr>
        <w:t>
      5.1.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бюджет қаражаты есебінен 12 100 теңге көлемінде әлеуметтік көмек.</w:t>
      </w:r>
    </w:p>
    <w:bookmarkEnd w:id="21"/>
    <w:bookmarkStart w:name="z25" w:id="22"/>
    <w:p>
      <w:pPr>
        <w:spacing w:after="0"/>
        <w:ind w:left="0"/>
        <w:jc w:val="both"/>
      </w:pPr>
      <w:r>
        <w:rPr>
          <w:rFonts w:ascii="Times New Roman"/>
          <w:b w:val="false"/>
          <w:i w:val="false"/>
          <w:color w:val="000000"/>
          <w:sz w:val="28"/>
        </w:rPr>
        <w:t>
      5.2.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p>
    <w:bookmarkEnd w:id="22"/>
    <w:bookmarkStart w:name="z26" w:id="23"/>
    <w:p>
      <w:pPr>
        <w:spacing w:after="0"/>
        <w:ind w:left="0"/>
        <w:jc w:val="both"/>
      </w:pPr>
      <w:r>
        <w:rPr>
          <w:rFonts w:ascii="Times New Roman"/>
          <w:b w:val="false"/>
          <w:i w:val="false"/>
          <w:color w:val="000000"/>
          <w:sz w:val="28"/>
        </w:rPr>
        <w:t>
      6. Аудан әкімдігінің резерві 10 000 мың теңге сомасында бекітілсін.</w:t>
      </w:r>
    </w:p>
    <w:bookmarkEnd w:id="23"/>
    <w:bookmarkStart w:name="z27"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2018 жылға арналған аудандық бюджеттің бюджеттік даму бағдарламаларының тізбесі бекітілсін.</w:t>
      </w:r>
    </w:p>
    <w:bookmarkEnd w:id="24"/>
    <w:bookmarkStart w:name="z28" w:id="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аудандық бюджетті атқару үдерісінде секвестрге жатпайтын 2018 жылға арналған бюджеттік бағдарламалар тізбесі бекітілсін.</w:t>
      </w:r>
    </w:p>
    <w:bookmarkEnd w:id="25"/>
    <w:bookmarkStart w:name="z29" w:id="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2018 жылы әлеуметтiк қолдау шаралары ұсынылатын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қажеттілік тізбесі бекітілсін.</w:t>
      </w:r>
    </w:p>
    <w:bookmarkEnd w:id="26"/>
    <w:bookmarkStart w:name="z30" w:id="27"/>
    <w:p>
      <w:pPr>
        <w:spacing w:after="0"/>
        <w:ind w:left="0"/>
        <w:jc w:val="both"/>
      </w:pPr>
      <w:r>
        <w:rPr>
          <w:rFonts w:ascii="Times New Roman"/>
          <w:b w:val="false"/>
          <w:i w:val="false"/>
          <w:color w:val="000000"/>
          <w:sz w:val="28"/>
        </w:rPr>
        <w:t xml:space="preserve">
      11. Осы шешімнің орындалуын бақылау аудандық бюджет комиссиясына жүктелсін (комиссия төрағасы Б. Сүлейменов). </w:t>
      </w:r>
    </w:p>
    <w:bookmarkEnd w:id="27"/>
    <w:bookmarkStart w:name="z31" w:id="28"/>
    <w:p>
      <w:pPr>
        <w:spacing w:after="0"/>
        <w:ind w:left="0"/>
        <w:jc w:val="both"/>
      </w:pPr>
      <w:r>
        <w:rPr>
          <w:rFonts w:ascii="Times New Roman"/>
          <w:b w:val="false"/>
          <w:i w:val="false"/>
          <w:color w:val="000000"/>
          <w:sz w:val="28"/>
        </w:rPr>
        <w:t>
      12.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8"/>
    <w:bookmarkStart w:name="z32" w:id="29"/>
    <w:p>
      <w:pPr>
        <w:spacing w:after="0"/>
        <w:ind w:left="0"/>
        <w:jc w:val="both"/>
      </w:pPr>
      <w:r>
        <w:rPr>
          <w:rFonts w:ascii="Times New Roman"/>
          <w:b w:val="false"/>
          <w:i w:val="false"/>
          <w:color w:val="000000"/>
          <w:sz w:val="28"/>
        </w:rPr>
        <w:t>
      13. Осы шешім 2018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Дюсалиев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"Мұнайлы аудандық экономика </w:t>
      </w:r>
    </w:p>
    <w:p>
      <w:pPr>
        <w:spacing w:after="0"/>
        <w:ind w:left="0"/>
        <w:jc w:val="both"/>
      </w:pPr>
      <w:r>
        <w:rPr>
          <w:rFonts w:ascii="Times New Roman"/>
          <w:b w:val="false"/>
          <w:i w:val="false"/>
          <w:color w:val="000000"/>
          <w:sz w:val="28"/>
        </w:rPr>
        <w:t xml:space="preserve">
      және қаржы бөлімі"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________________ Ш. Сұңғат</w:t>
      </w:r>
    </w:p>
    <w:p>
      <w:pPr>
        <w:spacing w:after="0"/>
        <w:ind w:left="0"/>
        <w:jc w:val="both"/>
      </w:pPr>
      <w:r>
        <w:rPr>
          <w:rFonts w:ascii="Times New Roman"/>
          <w:b w:val="false"/>
          <w:i w:val="false"/>
          <w:color w:val="000000"/>
          <w:sz w:val="28"/>
        </w:rPr>
        <w:t>
      "21" желтоқсан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№17/220 шешіміне 1 қосымша</w:t>
            </w:r>
          </w:p>
        </w:tc>
      </w:tr>
    </w:tbl>
    <w:bookmarkStart w:name="z34" w:id="30"/>
    <w:p>
      <w:pPr>
        <w:spacing w:after="0"/>
        <w:ind w:left="0"/>
        <w:jc w:val="left"/>
      </w:pPr>
      <w:r>
        <w:rPr>
          <w:rFonts w:ascii="Times New Roman"/>
          <w:b/>
          <w:i w:val="false"/>
          <w:color w:val="000000"/>
        </w:rPr>
        <w:t xml:space="preserve"> 2018 жылға арналған аудандық бюджет</w:t>
      </w:r>
    </w:p>
    <w:bookmarkEnd w:id="30"/>
    <w:p>
      <w:pPr>
        <w:spacing w:after="0"/>
        <w:ind w:left="0"/>
        <w:jc w:val="both"/>
      </w:pPr>
      <w:r>
        <w:rPr>
          <w:rFonts w:ascii="Times New Roman"/>
          <w:b w:val="false"/>
          <w:i w:val="false"/>
          <w:color w:val="ff0000"/>
          <w:sz w:val="28"/>
        </w:rPr>
        <w:t xml:space="preserve">
      Ескерту. 1-қосымша жаңа редакцияда - Маңғыстау облысы Мұнайлы аудандық мәслихатының 24.12.2018 </w:t>
      </w:r>
      <w:r>
        <w:rPr>
          <w:rFonts w:ascii="Times New Roman"/>
          <w:b w:val="false"/>
          <w:i w:val="false"/>
          <w:color w:val="ff0000"/>
          <w:sz w:val="28"/>
        </w:rPr>
        <w:t>№ 34/362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082"/>
        <w:gridCol w:w="1082"/>
        <w:gridCol w:w="5936"/>
        <w:gridCol w:w="3404"/>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тенге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 І Р І С Т Е 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15 970 443,7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5 440 782,3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1 872 762,3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1 639 258,0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210 691,3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37 077,4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1 528 679,0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8 963 905,0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8 963 905,0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8 963 905,0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ШЫҒЫСТАР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14 859 218,6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497 093,2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172 528,7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171 757,7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52 634,6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6 739 496,7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6 662 111,7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5 733 864,7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205 689,0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974 003,1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972 299,1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402 513,0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33 452,4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3 344 619,7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3 253 815,7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838 067,0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39 679,7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181 947,5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35 922,5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35 654,5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75 513,4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70 511,6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175 821,0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2 673 116,9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116 664,3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2 556 452,6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-17 193,0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-1 128 418,1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1 286 344,0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38 774,9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№17/220 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5716"/>
        <w:gridCol w:w="3429"/>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14 459 190,0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5 229 908,0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1 950 802,0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1 950 802,0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1 416 904,0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1 416 904,0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1 755 001,0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81 819,0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461 747,0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214 721,0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183 073,0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8 741 279,0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8 741 279,0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8 741 279,0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14 459 190,0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6 568 768,0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6 383 038,0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5 462 402,0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27 122,0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661 167,0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2 327 477,0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2 299 103,0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1 982 145,0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368 625,0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273 662,0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173 662,0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116 580,0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1 343 829,0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1 274 304,0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69 525,0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2 735 830,0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2 735 830,0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2 735 830,0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№17/220 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3"/>
        <w:gridCol w:w="5716"/>
        <w:gridCol w:w="3429"/>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І Р І С Т Е 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12 577 478,0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5 416 042,0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2 019 663,0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2 019 663,0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1 466 495,0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1 466 495,0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1 818 497,0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1 792 274,0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477 907,0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222 236,0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6 656 354,0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6 656 354,0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6 656 354,0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12 577 478,0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141 059,0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шеңберiндегі iс-шаралар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6 678 991,0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6 487 690,0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5 542 673,0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487 369,0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285 958,0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108 043,0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673 423,0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65 332,0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621 072,0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598 174,0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460 093,0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362 286,0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362 286,0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157 133,0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71 334,0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828 979,0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754 587,0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74 392,0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2 804 214,0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№17/220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 жылға арналған аудандық бюджеттің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Маңғыстау облысы Мұнайлы аудандық мәслихатының 25.05.2018 </w:t>
      </w:r>
      <w:r>
        <w:rPr>
          <w:rFonts w:ascii="Times New Roman"/>
          <w:b w:val="false"/>
          <w:i w:val="false"/>
          <w:color w:val="ff0000"/>
          <w:sz w:val="28"/>
        </w:rPr>
        <w:t>№ 23/278</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2335"/>
        <w:gridCol w:w="2336"/>
        <w:gridCol w:w="6034"/>
      </w:tblGrid>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Әкімші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 әкімшісі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мемлекеттік қызметтер</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07</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кеңістік</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№17/220 шешіміне 5 қосымша</w:t>
            </w:r>
          </w:p>
        </w:tc>
      </w:tr>
    </w:tbl>
    <w:p>
      <w:pPr>
        <w:spacing w:after="0"/>
        <w:ind w:left="0"/>
        <w:jc w:val="left"/>
      </w:pPr>
      <w:r>
        <w:rPr>
          <w:rFonts w:ascii="Times New Roman"/>
          <w:b/>
          <w:i w:val="false"/>
          <w:color w:val="000000"/>
        </w:rPr>
        <w:t xml:space="preserve"> 2018 жылға арналған аудандық бюджетті атқару үдерісінде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ционалдық топ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 әкімшісі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Мұнайлы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21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№17/220 шешіміне 6 қосымша</w:t>
            </w:r>
          </w:p>
        </w:tc>
      </w:tr>
    </w:tbl>
    <w:p>
      <w:pPr>
        <w:spacing w:after="0"/>
        <w:ind w:left="0"/>
        <w:jc w:val="left"/>
      </w:pPr>
      <w:r>
        <w:rPr>
          <w:rFonts w:ascii="Times New Roman"/>
          <w:b/>
          <w:i w:val="false"/>
          <w:color w:val="000000"/>
        </w:rPr>
        <w:t xml:space="preserve"> 2018 жылы әлеуметтік қолдау шаралары ұсынылатын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 тізбесі</w:t>
      </w:r>
    </w:p>
    <w:p>
      <w:pPr>
        <w:spacing w:after="0"/>
        <w:ind w:left="0"/>
        <w:jc w:val="both"/>
      </w:pPr>
      <w:r>
        <w:rPr>
          <w:rFonts w:ascii="Times New Roman"/>
          <w:b w:val="false"/>
          <w:i w:val="false"/>
          <w:color w:val="ff0000"/>
          <w:sz w:val="28"/>
        </w:rPr>
        <w:t xml:space="preserve">
      Ескерту. 6-қосымша жаңа редакцияда - Маңғыстау облысы Мұнайлы аудандық мәслихатының 02.11.2018 </w:t>
      </w:r>
      <w:r>
        <w:rPr>
          <w:rFonts w:ascii="Times New Roman"/>
          <w:b w:val="false"/>
          <w:i w:val="false"/>
          <w:color w:val="ff0000"/>
          <w:sz w:val="28"/>
        </w:rPr>
        <w:t>№ 30/331</w:t>
      </w:r>
      <w:r>
        <w:rPr>
          <w:rFonts w:ascii="Times New Roman"/>
          <w:b w:val="false"/>
          <w:i w:val="false"/>
          <w:color w:val="ff0000"/>
          <w:sz w:val="28"/>
        </w:rPr>
        <w:t xml:space="preserve"> шешімімен (01.01.2018 бастап қолданысқа енгізіледі).</w:t>
      </w:r>
    </w:p>
    <w:p>
      <w:pPr>
        <w:spacing w:after="0"/>
        <w:ind w:left="0"/>
        <w:jc w:val="left"/>
      </w:pPr>
      <w:r>
        <w:rPr>
          <w:rFonts w:ascii="Times New Roman"/>
          <w:b/>
          <w:i w:val="false"/>
          <w:color w:val="000000"/>
        </w:rPr>
        <w:t xml:space="preserve"> Денсаулық сақтау саласы</w:t>
      </w:r>
    </w:p>
    <w:p>
      <w:pPr>
        <w:spacing w:after="0"/>
        <w:ind w:left="0"/>
        <w:jc w:val="both"/>
      </w:pPr>
      <w:r>
        <w:rPr>
          <w:rFonts w:ascii="Times New Roman"/>
          <w:b w:val="false"/>
          <w:i w:val="false"/>
          <w:color w:val="000000"/>
          <w:sz w:val="28"/>
        </w:rPr>
        <w:t>
      Денсаулық сақтау саласы бойынша – мамандығына қарамастан барлық дәрігерлер.</w:t>
      </w:r>
    </w:p>
    <w:p>
      <w:pPr>
        <w:spacing w:after="0"/>
        <w:ind w:left="0"/>
        <w:jc w:val="left"/>
      </w:pPr>
      <w:r>
        <w:rPr>
          <w:rFonts w:ascii="Times New Roman"/>
          <w:b/>
          <w:i w:val="false"/>
          <w:color w:val="000000"/>
        </w:rPr>
        <w:t xml:space="preserve"> Білім беру саласы</w:t>
      </w:r>
    </w:p>
    <w:p>
      <w:pPr>
        <w:spacing w:after="0"/>
        <w:ind w:left="0"/>
        <w:jc w:val="both"/>
      </w:pPr>
      <w:r>
        <w:rPr>
          <w:rFonts w:ascii="Times New Roman"/>
          <w:b w:val="false"/>
          <w:i w:val="false"/>
          <w:color w:val="000000"/>
          <w:sz w:val="28"/>
        </w:rPr>
        <w:t>
      Білім саласы бойынша – орыс тілі және әдебиеті пәні мұғалімі.</w:t>
      </w:r>
    </w:p>
    <w:p>
      <w:pPr>
        <w:spacing w:after="0"/>
        <w:ind w:left="0"/>
        <w:jc w:val="left"/>
      </w:pPr>
      <w:r>
        <w:rPr>
          <w:rFonts w:ascii="Times New Roman"/>
          <w:b/>
          <w:i w:val="false"/>
          <w:color w:val="000000"/>
        </w:rPr>
        <w:t xml:space="preserve"> Агроөнеркәсіптік кешен саласы</w:t>
      </w:r>
    </w:p>
    <w:p>
      <w:pPr>
        <w:spacing w:after="0"/>
        <w:ind w:left="0"/>
        <w:jc w:val="both"/>
      </w:pPr>
      <w:r>
        <w:rPr>
          <w:rFonts w:ascii="Times New Roman"/>
          <w:b w:val="false"/>
          <w:i w:val="false"/>
          <w:color w:val="000000"/>
          <w:sz w:val="28"/>
        </w:rPr>
        <w:t>
      Агроөнеркәсіптік кешен саласы бойынша - ветеринар дәрігері, агроном маманы.</w:t>
      </w:r>
    </w:p>
    <w:p>
      <w:pPr>
        <w:spacing w:after="0"/>
        <w:ind w:left="0"/>
        <w:jc w:val="left"/>
      </w:pPr>
      <w:r>
        <w:rPr>
          <w:rFonts w:ascii="Times New Roman"/>
          <w:b/>
          <w:i w:val="false"/>
          <w:color w:val="000000"/>
        </w:rPr>
        <w:t xml:space="preserve"> Мәдениет саласы</w:t>
      </w:r>
    </w:p>
    <w:p>
      <w:pPr>
        <w:spacing w:after="0"/>
        <w:ind w:left="0"/>
        <w:jc w:val="both"/>
      </w:pPr>
      <w:r>
        <w:rPr>
          <w:rFonts w:ascii="Times New Roman"/>
          <w:b w:val="false"/>
          <w:i w:val="false"/>
          <w:color w:val="000000"/>
          <w:sz w:val="28"/>
        </w:rPr>
        <w:t>
      Мәдениет саласы бойынша – библиограф маманы, саз өңдеуші маманы, суретші маманы, баян тартушы маманы.</w:t>
      </w:r>
    </w:p>
    <w:p>
      <w:pPr>
        <w:spacing w:after="0"/>
        <w:ind w:left="0"/>
        <w:jc w:val="left"/>
      </w:pPr>
      <w:r>
        <w:rPr>
          <w:rFonts w:ascii="Times New Roman"/>
          <w:b/>
          <w:i w:val="false"/>
          <w:color w:val="000000"/>
        </w:rPr>
        <w:t xml:space="preserve"> Спорт саласы</w:t>
      </w:r>
    </w:p>
    <w:bookmarkStart w:name="z37" w:id="31"/>
    <w:p>
      <w:pPr>
        <w:spacing w:after="0"/>
        <w:ind w:left="0"/>
        <w:jc w:val="both"/>
      </w:pPr>
      <w:r>
        <w:rPr>
          <w:rFonts w:ascii="Times New Roman"/>
          <w:b w:val="false"/>
          <w:i w:val="false"/>
          <w:color w:val="000000"/>
          <w:sz w:val="28"/>
        </w:rPr>
        <w:t>
      Спорт саласы бойынша - дене шынықтыру және спорт жаттықтырушысы, грек рим күресі жаттықтырушысы, қазақ күресі жаттықтырушысы, каратэ-до жаттықтырушысы.</w:t>
      </w:r>
    </w:p>
    <w:bookmarkEnd w:id="3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