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b405" w14:textId="23bb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аумағында cтационарлық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Маңғыстау облысы Мұнайлы ауданы әкімдігінің 2017 жылғы 20 қарашадағы № 238-қ қаулысы. Маңғыстау облысы Әділет департаментінде 2017 жылғы 30 қарашада № 3468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Мұнайлы ауданы әкімдігінің 29.12.2023 </w:t>
      </w:r>
      <w:r>
        <w:rPr>
          <w:rFonts w:ascii="Times New Roman"/>
          <w:b w:val="false"/>
          <w:i w:val="false"/>
          <w:color w:val="ff0000"/>
          <w:sz w:val="28"/>
        </w:rPr>
        <w:t>№ 300-қ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4-2) тармақшасына,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№264</w:t>
      </w:r>
      <w:r>
        <w:rPr>
          <w:rFonts w:ascii="Times New Roman"/>
          <w:b w:val="false"/>
          <w:i w:val="false"/>
          <w:color w:val="000000"/>
          <w:sz w:val="28"/>
        </w:rPr>
        <w:t xml:space="preserve"> "Ішкі сауда қағидаларын бекіту туралы" бұйрығымен бекітілген Ішкі сауда қағидаларының 50-1-тармағына (нормативтік құқықтык актілерді мемлекеттік тіркеу Тізілімінде №11148 болып тіркелген) сәйкес, Мұнайлы ауданының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ауданы әкімдігінің 29.12.2023 </w:t>
      </w:r>
      <w:r>
        <w:rPr>
          <w:rFonts w:ascii="Times New Roman"/>
          <w:b w:val="false"/>
          <w:i w:val="false"/>
          <w:color w:val="000000"/>
          <w:sz w:val="28"/>
        </w:rPr>
        <w:t>№ 300-қ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Осы қаулыға қосымшаға сәйкес Мұнайлы ауданының аумағында стационарлық емес сауда объектілерін орналастыру орындары айқындалсын және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ауданы әкімдігінің 29.12.2023 </w:t>
      </w:r>
      <w:r>
        <w:rPr>
          <w:rFonts w:ascii="Times New Roman"/>
          <w:b w:val="false"/>
          <w:i w:val="false"/>
          <w:color w:val="000000"/>
          <w:sz w:val="28"/>
        </w:rPr>
        <w:t>№ 300-қ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"Мұнайлы аудандық кәсіпкерлік бөлімі" мемлекеттік мекемесі (Н. Қаржаубай)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xml:space="preserve">
      3. Мұнайлы ауданы әкімдігінің 2016 жылғы 8 шілдедегі </w:t>
      </w:r>
      <w:r>
        <w:rPr>
          <w:rFonts w:ascii="Times New Roman"/>
          <w:b w:val="false"/>
          <w:i w:val="false"/>
          <w:color w:val="000000"/>
          <w:sz w:val="28"/>
        </w:rPr>
        <w:t>№174-қ</w:t>
      </w:r>
      <w:r>
        <w:rPr>
          <w:rFonts w:ascii="Times New Roman"/>
          <w:b w:val="false"/>
          <w:i w:val="false"/>
          <w:color w:val="000000"/>
          <w:sz w:val="28"/>
        </w:rPr>
        <w:t xml:space="preserve"> "Мұнайлы ауданының аумағында көшпелі сауданы жүзеге асыру үшін арнайы бөлінген сауда орындарын белгілеу туралы" қаулысының (нормативтік құқықтық актілерді мемлекеттік тіркеу Тізілімінде №3082 болып тіркелген, 2016 жылғы 22 шілдедегі №42-43 "Мұнайлы"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4. Осы қаулының орындалуын бақылау аудан әкімінің орынбасары Б.Сүлейменовке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ауыл шаруашылығы </w:t>
      </w:r>
    </w:p>
    <w:p>
      <w:pPr>
        <w:spacing w:after="0"/>
        <w:ind w:left="0"/>
        <w:jc w:val="both"/>
      </w:pPr>
      <w:r>
        <w:rPr>
          <w:rFonts w:ascii="Times New Roman"/>
          <w:b w:val="false"/>
          <w:i w:val="false"/>
          <w:color w:val="000000"/>
          <w:sz w:val="28"/>
        </w:rPr>
        <w:t xml:space="preserve">
      және ветеринария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А.Т. Арыстанов</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
      қоғамдық денсаулық сақтау комитеті </w:t>
      </w:r>
    </w:p>
    <w:p>
      <w:pPr>
        <w:spacing w:after="0"/>
        <w:ind w:left="0"/>
        <w:jc w:val="both"/>
      </w:pPr>
      <w:r>
        <w:rPr>
          <w:rFonts w:ascii="Times New Roman"/>
          <w:b w:val="false"/>
          <w:i w:val="false"/>
          <w:color w:val="000000"/>
          <w:sz w:val="28"/>
        </w:rPr>
        <w:t xml:space="preserve">
      Маңғыстау облысы қоғамдық денсаулық сақтау департаментінің </w:t>
      </w:r>
    </w:p>
    <w:p>
      <w:pPr>
        <w:spacing w:after="0"/>
        <w:ind w:left="0"/>
        <w:jc w:val="both"/>
      </w:pPr>
      <w:r>
        <w:rPr>
          <w:rFonts w:ascii="Times New Roman"/>
          <w:b w:val="false"/>
          <w:i w:val="false"/>
          <w:color w:val="000000"/>
          <w:sz w:val="28"/>
        </w:rPr>
        <w:t xml:space="preserve">
      Мұнайлы аудандық қоғамдық денсаулық сақтау басқармасы" </w:t>
      </w:r>
    </w:p>
    <w:p>
      <w:pPr>
        <w:spacing w:after="0"/>
        <w:ind w:left="0"/>
        <w:jc w:val="both"/>
      </w:pPr>
      <w:r>
        <w:rPr>
          <w:rFonts w:ascii="Times New Roman"/>
          <w:b w:val="false"/>
          <w:i w:val="false"/>
          <w:color w:val="000000"/>
          <w:sz w:val="28"/>
        </w:rPr>
        <w:t xml:space="preserve">
      республикалық мемлекеттік мекемесінің басшысы </w:t>
      </w:r>
    </w:p>
    <w:p>
      <w:pPr>
        <w:spacing w:after="0"/>
        <w:ind w:left="0"/>
        <w:jc w:val="both"/>
      </w:pPr>
      <w:r>
        <w:rPr>
          <w:rFonts w:ascii="Times New Roman"/>
          <w:b w:val="false"/>
          <w:i w:val="false"/>
          <w:color w:val="000000"/>
          <w:sz w:val="28"/>
        </w:rPr>
        <w:t xml:space="preserve">
      Б.О.Исаева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жер қатынастары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xml:space="preserve">
      Ә.Б.Өтегенов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кәсіпкерлік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xml:space="preserve">
      Н.С.Қаржаубай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сәулет және </w:t>
      </w:r>
    </w:p>
    <w:p>
      <w:pPr>
        <w:spacing w:after="0"/>
        <w:ind w:left="0"/>
        <w:jc w:val="both"/>
      </w:pPr>
      <w:r>
        <w:rPr>
          <w:rFonts w:ascii="Times New Roman"/>
          <w:b w:val="false"/>
          <w:i w:val="false"/>
          <w:color w:val="000000"/>
          <w:sz w:val="28"/>
        </w:rPr>
        <w:t xml:space="preserve">
      қала құрылысы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А.Қ. Кобегенов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тұрғын үй-коммуналдық </w:t>
      </w:r>
    </w:p>
    <w:p>
      <w:pPr>
        <w:spacing w:after="0"/>
        <w:ind w:left="0"/>
        <w:jc w:val="both"/>
      </w:pPr>
      <w:r>
        <w:rPr>
          <w:rFonts w:ascii="Times New Roman"/>
          <w:b w:val="false"/>
          <w:i w:val="false"/>
          <w:color w:val="000000"/>
          <w:sz w:val="28"/>
        </w:rPr>
        <w:t>
      шаруашылығы, жолаушы көлігі және автомобиль</w:t>
      </w:r>
    </w:p>
    <w:p>
      <w:pPr>
        <w:spacing w:after="0"/>
        <w:ind w:left="0"/>
        <w:jc w:val="both"/>
      </w:pPr>
      <w:r>
        <w:rPr>
          <w:rFonts w:ascii="Times New Roman"/>
          <w:b w:val="false"/>
          <w:i w:val="false"/>
          <w:color w:val="000000"/>
          <w:sz w:val="28"/>
        </w:rPr>
        <w:t xml:space="preserve">
      жолдары бөлімі" мемлекеттік мекемесінің басшысы </w:t>
      </w:r>
    </w:p>
    <w:p>
      <w:pPr>
        <w:spacing w:after="0"/>
        <w:ind w:left="0"/>
        <w:jc w:val="both"/>
      </w:pPr>
      <w:r>
        <w:rPr>
          <w:rFonts w:ascii="Times New Roman"/>
          <w:b w:val="false"/>
          <w:i w:val="false"/>
          <w:color w:val="000000"/>
          <w:sz w:val="28"/>
        </w:rPr>
        <w:t xml:space="preserve">
      Б.Т.Әбдіхалық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"Маңғыстау облысының ішкі істер департаменті </w:t>
      </w:r>
    </w:p>
    <w:p>
      <w:pPr>
        <w:spacing w:after="0"/>
        <w:ind w:left="0"/>
        <w:jc w:val="both"/>
      </w:pPr>
      <w:r>
        <w:rPr>
          <w:rFonts w:ascii="Times New Roman"/>
          <w:b w:val="false"/>
          <w:i w:val="false"/>
          <w:color w:val="000000"/>
          <w:sz w:val="28"/>
        </w:rPr>
        <w:t xml:space="preserve">
      Мұнайлы ауданының ішкі істер бөлімі"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А.Б.Жақсыбаев </w:t>
      </w:r>
    </w:p>
    <w:p>
      <w:pPr>
        <w:spacing w:after="0"/>
        <w:ind w:left="0"/>
        <w:jc w:val="both"/>
      </w:pPr>
      <w:r>
        <w:rPr>
          <w:rFonts w:ascii="Times New Roman"/>
          <w:b w:val="false"/>
          <w:i w:val="false"/>
          <w:color w:val="000000"/>
          <w:sz w:val="28"/>
        </w:rPr>
        <w:t>
      "17"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2017 жылғы "20 қараша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қаулысымен бекітілген</w:t>
            </w:r>
          </w:p>
        </w:tc>
      </w:tr>
    </w:tbl>
    <w:bookmarkStart w:name="z29" w:id="5"/>
    <w:p>
      <w:pPr>
        <w:spacing w:after="0"/>
        <w:ind w:left="0"/>
        <w:jc w:val="left"/>
      </w:pPr>
      <w:r>
        <w:rPr>
          <w:rFonts w:ascii="Times New Roman"/>
          <w:b/>
          <w:i w:val="false"/>
          <w:color w:val="000000"/>
        </w:rPr>
        <w:t xml:space="preserve"> Мұнайлы ауданының аумағында стационарлық емес сауда объектілерін орналастыру орындары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ауданы әкімдігінің 29.12.2023 </w:t>
      </w:r>
      <w:r>
        <w:rPr>
          <w:rFonts w:ascii="Times New Roman"/>
          <w:b w:val="false"/>
          <w:i w:val="false"/>
          <w:color w:val="ff0000"/>
          <w:sz w:val="28"/>
        </w:rPr>
        <w:t>№ 300-қ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 ассортименті сатылатын сауда объектілері, сондай-ақ қоғамдық тамақтану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саласы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учаскеде орналасқан "Андакулов" жеке кәсіпкерінің автогаз құю станциясына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орамның №10/3 учаскесінде орналасқан "Дана" супермаркетіне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"Бесшоқы" тұрғын үй массивінің №471/2 учаскесінде орналасқан "Қазақстан Республикасы Ішкі істер министрлігі Маңғыстау облысының полиция департаменті Мұнайлы ауданының полиция бөлімі" мемлекеттік мекемесінің №3 учаскелік полиция пунктінің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"Шерқала" тұрғын үй массивінің №410/3 учаскесінде орналасқан "Салтанат" сауда орталығына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сауда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учаскеде орналасқан "ASEL" автогаз құю станциясына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"Баянды-2" тұрғын үй массивіндегі "Кәусар" кондитерлік дүкеніне қарама-қарсы орналасқан №119 учаскенің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кондитерлік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Ж.Нұрлаев көшесінде орналасқан "Талғат" азық-түлік дүкенінің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учаскеде орналасқан "Қашқынбаев" жеке кәсіпкерінің автогаз құю станциясына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"Баянды-2" тұрғын үй массивіндегі "Зере" тігін шеберханасының сол жағында орналасқан №214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учаскеде орналасқан "Ақжол"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Қызылтөбе ауылдық округі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"Қызылтөбе-2" тұрғын үй массивіндегі "Жамила" құрылыс дүкенінің сол жағында орналасқан №2009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"Қызылтөбе-2" тұрғын үй массивінің №1608 учаскесінде орналасқан "Байғазы" азық-түлік дүкеніне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"Қызылтөбе-2" тұрғын үй массивінің №801 учаскесінде орналасқан "Айгүл" азық-түлік дүкеніне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"Айгүл"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тұрғын үй массивінің №19/1 учаскесінде орналасқан "Маңғыстаумұнайгаз" акционерлік қоғамының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Ш.Уалиханов көшесінің №8/11 учаскесінде орналасқан "Ер-Қосай" мейрамханасының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"Қызылтөбе-2" тұрғын үй массивіндегі "Өркен" шағын маркетінің сол жағында орналасқан №34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шағын 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тұрғын үй массивінің №37/17 учаскесінде орналасқан "Ас-Мир" фотосалонына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"Рахат"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"Туған-ел" тұрғын үй массивінің Балауса көшесіндегі "Adal et" ет дүкеніне қарама-қарсы орналасқан №102 учаскенің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тұрғын үй массивінің №1/3 учаскесінде орналасқан "Айдын" азық-түлік дүкенінің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"Айдын"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тұрғын үй массивінің №1/2 учаскесінде орналасқан "Али" супермаркетінің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тұрғын үй массивінің №358/2 учаскесінде орналасқан "Рахат" супермаркетінің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учаскеде орналасқан "Тайқазан" мейрамханасының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тұрғын үй массивіндегі "Гараж 12 Region" техникалық қызмет көрсету станциясының оң жағында орналасқан №196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учаскесінде орналасқан "LPG Trade" жауапкершілігі шектеулі серіктестігінің автогаз құю станциясының оң жағында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тұрғын үй массивінің №2/6 учаскесінде орналасқан "Сұлтан" кафесінің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тұрғын үй массивінің Жұлдыз көшесіндегі "Safiya" сауда орталығының жанында орналасқан №1/2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тұрғын үй массивінің Шуақ көшесіндегі "Нұрбаулы" шағын маркетіне қарама-қарсы орналасқан №28 учаскенің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тұрғын үй массивіндегі 1 орамның №43/3 учаскесінде орналасқан "Төлей-Ишан" мешітіне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тұрғын үй массивінің Достық көшесіндегі "Бек" азық-түлік дүкенінің жанында орналасқан №893 учаскенің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тұрғын үй массивінің Әділет көшесіндегі №745/1 учаскесінде орналасқан "Нұрсәт" шағын маркетіне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"Нұрсәт" шағын 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Дәулет" тұрғын үй массивінің №758/1 учаскесінде орналасқан "Игілік"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І.Сариев көшесінің №94/3 учаскесінде орналасқан "Ақжол"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"Ақжол"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орамның №57/6 учаскесінде орналасқан "Жолай" авто көлік жуу орнының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шағын ауданының 1 көшесіндегі №23 учаскеде орналасқан "Medina" медициналық орталығына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 шағын ауданының 4 көшесіндегі №1 учаскеде орналасқан "Балерке"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