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0212" w14:textId="f25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20 ақпандағы № 9/76 шешімі. Маңғыстау облысы Әділет департаментінде 2017 жылғы 16 наурызда № 3290 болып тіркелді. Күші жойылды-Маңғыстау облысы Түпқараған аудандық мәслихатының 2018 жылғы 29 наурыздағы № 18/148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29.03.2018 </w:t>
      </w:r>
      <w:r>
        <w:rPr>
          <w:rFonts w:ascii="Times New Roman"/>
          <w:b w:val="false"/>
          <w:i w:val="false"/>
          <w:color w:val="ff0000"/>
          <w:sz w:val="28"/>
        </w:rPr>
        <w:t>№ 18/148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және Маңғыстау облысының әділет департаментінің 2017 жылғы 1 ақпандағы №10-15-763 ұсынысының негізінде, Түпқараған аудандық мәслихаты ШЕШІМ ҚАБЫЛДАДЫ: </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2" w:id="2"/>
    <w:p>
      <w:pPr>
        <w:spacing w:after="0"/>
        <w:ind w:left="0"/>
        <w:jc w:val="both"/>
      </w:pPr>
      <w:r>
        <w:rPr>
          <w:rFonts w:ascii="Times New Roman"/>
          <w:b w:val="false"/>
          <w:i w:val="false"/>
          <w:color w:val="000000"/>
          <w:sz w:val="28"/>
        </w:rPr>
        <w:t xml:space="preserve">
      2. Түпқараған аудандық мәслихатының 2016 жылғы 15 наурыздағы </w:t>
      </w:r>
      <w:r>
        <w:rPr>
          <w:rFonts w:ascii="Times New Roman"/>
          <w:b w:val="false"/>
          <w:i w:val="false"/>
          <w:color w:val="000000"/>
          <w:sz w:val="28"/>
        </w:rPr>
        <w:t>№ 39/271</w:t>
      </w:r>
      <w:r>
        <w:rPr>
          <w:rFonts w:ascii="Times New Roman"/>
          <w:b w:val="false"/>
          <w:i w:val="false"/>
          <w:color w:val="000000"/>
          <w:sz w:val="28"/>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 мемлекеттік тіркеу Тізілімінде № 3018 болып тіркелген, "Әділет" ақпараттық-құқықтық жүйесінде 2016 жылғы 25 сәуірде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4. Осы шешімнің орындалуын бақылау Түпқараған аудандық мәслихаты аппаратының басшысына (А.Ізбен)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Рысмухамбетов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 </w:t>
            </w:r>
          </w:p>
        </w:tc>
      </w:tr>
    </w:tbl>
    <w:bookmarkStart w:name="z151" w:id="6"/>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"Түпқараған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әзірленді және "Б" корпусы мемлекеттік әкімшілік қызметшілерінің (бұдан әрі - қызметші)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Қызметшінің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Қызметшіні бағалау, егер нақты лауазымда орналасу мерзімі бағаланатын кезеңде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қызметшінің бағалауы жұмысқа шыққаннан кейін бес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Қызметшінің тікелей басшысы өзінің лауазымдық нұсқаулығына сәйкес ол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қызметшінің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2) қызметшінің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аудандық мәслихат хатшысы Бағалау жөніндегі комиссияны құрады (бұдан әрі - Комиссия).</w:t>
      </w:r>
    </w:p>
    <w:bookmarkEnd w:id="19"/>
    <w:bookmarkStart w:name="z19" w:id="20"/>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Комиссияның төрағасы не мүшесі болмаған жағдайда, алмастыру Бағалау жөніндегі комиссияны құру туралы өкімге өзгертулер енгізу арқылы аудандық мәслихат хатшысының өкімі бойынша жүзеге асырылады.</w:t>
      </w:r>
    </w:p>
    <w:bookmarkEnd w:id="21"/>
    <w:bookmarkStart w:name="z21"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Комиссия хатшысы болып "Түпқараған аудандық мәслихатының аппараты" мемлекеттік мекемесінің кадр мәселелері бойынша қызметкері табылады. Комиссия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Жұмыстың жеке жоспары қызметшімен оның тікелей басшысымен бірлесіп бағаланатын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Қызметші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қызметшінің атқаратын лауазымындағы жұмысының жеке жоспары ол лауазымға тағайындалған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нақты, өлшенетін, қолжетімді, белгілі бір орындау мерзімдерімен болуы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кадр мәселелері бойынша қызметкерге беріледі. Екінші дана аппарат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Кадр мәселелері бойынша қызметкер Комиссия төрағасының келісімі бойынша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Бағалауға жататын қызметшіні және бағалауды іске асыратын тұлғаларды бағалау басталмастан күнтізбелік он күн бұрын бағалау жүргізілетіндігі туралы уақытылы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органның өзінің салалық ерекшеліктеріне сүйеніп өздігімен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түрлерінің қатарына Электронды құжат алмасудың бірыңғай жүйесінде және мемлекеттік органның Интранет - 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Қызметшіге тікелей басшымен әр көтермеленетін қызмет көрсеткіші немесе түрі үшін бекітілген шәкілге сәйкес "+1"-ден "+5" баллға дейін беріледі.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хатшысының, аппарат басшысының тапсырмаларын,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xml:space="preserve">
      Атқарушылық тәртібін бұзу фактілері туралы ақпараттың қайнары ретінде құжат айналымы қызметі және қызметшінің тікелей басшысының құжатпен дәлелденген мәліметі саналады. </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дәлелді себепсіз жұмысқа кешігу;</w:t>
      </w:r>
    </w:p>
    <w:bookmarkEnd w:id="40"/>
    <w:bookmarkStart w:name="z40" w:id="41"/>
    <w:p>
      <w:pPr>
        <w:spacing w:after="0"/>
        <w:ind w:left="0"/>
        <w:jc w:val="both"/>
      </w:pPr>
      <w:r>
        <w:rPr>
          <w:rFonts w:ascii="Times New Roman"/>
          <w:b w:val="false"/>
          <w:i w:val="false"/>
          <w:color w:val="000000"/>
          <w:sz w:val="28"/>
        </w:rPr>
        <w:t>
      қызметшінің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мәселелері бойынша қызметкердің және қызметшінің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Орындау және еңбек тәртібін бұзғаны үшін қызметшіге әр бұзу фактісі үшін "-2" балл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4"/>
    <w:bookmarkStart w:name="z44" w:id="45"/>
    <w:p>
      <w:pPr>
        <w:spacing w:after="0"/>
        <w:ind w:left="0"/>
        <w:jc w:val="both"/>
      </w:pPr>
      <w:r>
        <w:rPr>
          <w:rFonts w:ascii="Times New Roman"/>
          <w:b w:val="false"/>
          <w:i w:val="false"/>
          <w:color w:val="000000"/>
          <w:sz w:val="28"/>
        </w:rPr>
        <w:t>
      24. Тікелей басшы қызметшінің еңбек және орындау тәртібін бұзу фактілері туралы кадр мәселелері бойынша қызметкердің, құжат айналымы қызметінің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6"/>
    <w:bookmarkStart w:name="z46" w:id="47"/>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 үшін кедергі болмайды. Бұл жағдайда кадр мәселелері бойынша қызметкер және қызметшінің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Тікелей басшы қызметшінің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∑m = 100 + а – b</w:t>
      </w:r>
    </w:p>
    <w:bookmarkEnd w:id="49"/>
    <w:bookmarkStart w:name="z49" w:id="50"/>
    <w:p>
      <w:pPr>
        <w:spacing w:after="0"/>
        <w:ind w:left="0"/>
        <w:jc w:val="both"/>
      </w:pPr>
      <w:r>
        <w:rPr>
          <w:rFonts w:ascii="Times New Roman"/>
          <w:b w:val="false"/>
          <w:i w:val="false"/>
          <w:color w:val="000000"/>
          <w:sz w:val="28"/>
        </w:rPr>
        <w:t>
      ∑m - тоқсандық баға;</w:t>
      </w:r>
    </w:p>
    <w:bookmarkEnd w:id="50"/>
    <w:bookmarkStart w:name="z50" w:id="51"/>
    <w:p>
      <w:pPr>
        <w:spacing w:after="0"/>
        <w:ind w:left="0"/>
        <w:jc w:val="both"/>
      </w:pPr>
      <w:r>
        <w:rPr>
          <w:rFonts w:ascii="Times New Roman"/>
          <w:b w:val="false"/>
          <w:i w:val="false"/>
          <w:color w:val="000000"/>
          <w:sz w:val="28"/>
        </w:rPr>
        <w:t>
      а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3"/>
    <w:bookmarkStart w:name="z53" w:id="54"/>
    <w:p>
      <w:pPr>
        <w:spacing w:after="0"/>
        <w:ind w:left="0"/>
        <w:jc w:val="both"/>
      </w:pPr>
      <w:r>
        <w:rPr>
          <w:rFonts w:ascii="Times New Roman"/>
          <w:b w:val="false"/>
          <w:i w:val="false"/>
          <w:color w:val="000000"/>
          <w:sz w:val="28"/>
        </w:rPr>
        <w:t>
      80 баллдан төмен - "қанағаттанарлықсыз", 80-нен 105 (қоса алғанда) баллға дейін - "қанағаттанарлық", 106-дан (қоса алғанда) 130 баллға дейін - "тиімді", 130 баллдан астам - "өте жақсы".</w:t>
      </w:r>
    </w:p>
    <w:bookmarkEnd w:id="54"/>
    <w:p>
      <w:pPr>
        <w:spacing w:after="0"/>
        <w:ind w:left="0"/>
        <w:jc w:val="left"/>
      </w:pPr>
      <w:r>
        <w:rPr>
          <w:rFonts w:ascii="Times New Roman"/>
          <w:b/>
          <w:i w:val="false"/>
          <w:color w:val="000000"/>
        </w:rPr>
        <w:t xml:space="preserve"> 5. Жылдық бағалау</w:t>
      </w:r>
    </w:p>
    <w:bookmarkStart w:name="z54" w:id="55"/>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55"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56" w:id="5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7"/>
    <w:bookmarkStart w:name="z57" w:id="5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58"/>
    <w:bookmarkStart w:name="z58"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59"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w:t>
      </w:r>
    </w:p>
    <w:bookmarkEnd w:id="60"/>
    <w:bookmarkStart w:name="z60" w:id="61"/>
    <w:p>
      <w:pPr>
        <w:spacing w:after="0"/>
        <w:ind w:left="0"/>
        <w:jc w:val="both"/>
      </w:pPr>
      <w:r>
        <w:rPr>
          <w:rFonts w:ascii="Times New Roman"/>
          <w:b w:val="false"/>
          <w:i w:val="false"/>
          <w:color w:val="000000"/>
          <w:sz w:val="28"/>
        </w:rPr>
        <w:t>
      үшін - 4 балл;</w:t>
      </w:r>
    </w:p>
    <w:bookmarkEnd w:id="61"/>
    <w:bookmarkStart w:name="z61"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w:t>
      </w:r>
    </w:p>
    <w:bookmarkEnd w:id="62"/>
    <w:bookmarkStart w:name="z62" w:id="63"/>
    <w:p>
      <w:pPr>
        <w:spacing w:after="0"/>
        <w:ind w:left="0"/>
        <w:jc w:val="both"/>
      </w:pPr>
      <w:r>
        <w:rPr>
          <w:rFonts w:ascii="Times New Roman"/>
          <w:b w:val="false"/>
          <w:i w:val="false"/>
          <w:color w:val="000000"/>
          <w:sz w:val="28"/>
        </w:rPr>
        <w:t>
      үшін- 5 балл.</w:t>
      </w:r>
    </w:p>
    <w:bookmarkEnd w:id="63"/>
    <w:bookmarkStart w:name="z63" w:id="64"/>
    <w:p>
      <w:pPr>
        <w:spacing w:after="0"/>
        <w:ind w:left="0"/>
        <w:jc w:val="both"/>
      </w:pPr>
      <w:r>
        <w:rPr>
          <w:rFonts w:ascii="Times New Roman"/>
          <w:b w:val="false"/>
          <w:i w:val="false"/>
          <w:color w:val="000000"/>
          <w:sz w:val="28"/>
        </w:rPr>
        <w:t>
      31.Тікелей басшы келіскеннен кейін бағалау парағын қызметші растайды.</w:t>
      </w:r>
    </w:p>
    <w:bookmarkEnd w:id="64"/>
    <w:bookmarkStart w:name="z64" w:id="65"/>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 үшін кедергі бола алмайды. Бұл жағдайда кадр мәселелері бойынша қызметкер және қызметшінің тікелей басшысы танысудан бас тарту туралы еркін нысанда акт жасайды.</w:t>
      </w:r>
    </w:p>
    <w:bookmarkEnd w:id="65"/>
    <w:bookmarkStart w:name="z65" w:id="66"/>
    <w:p>
      <w:pPr>
        <w:spacing w:after="0"/>
        <w:ind w:left="0"/>
        <w:jc w:val="both"/>
      </w:pPr>
      <w:r>
        <w:rPr>
          <w:rFonts w:ascii="Times New Roman"/>
          <w:b w:val="false"/>
          <w:i w:val="false"/>
          <w:color w:val="000000"/>
          <w:sz w:val="28"/>
        </w:rPr>
        <w:t>
      32. Кадр мәселелері бойынша қызметкер қызметшінің жылдық қорытынды бағасын мына формула бойынша Комиссия отырысына дейін бес жұмыс күнінен кешіктірмей есептейді:</w:t>
      </w:r>
    </w:p>
    <w:bookmarkEnd w:id="66"/>
    <w:bookmarkStart w:name="z66" w:id="67"/>
    <w:p>
      <w:pPr>
        <w:spacing w:after="0"/>
        <w:ind w:left="0"/>
        <w:jc w:val="both"/>
      </w:pPr>
      <w:r>
        <w:rPr>
          <w:rFonts w:ascii="Times New Roman"/>
          <w:b w:val="false"/>
          <w:i w:val="false"/>
          <w:color w:val="000000"/>
          <w:sz w:val="28"/>
        </w:rPr>
        <w:t>
      ∑жыл = 0,4*∑m + 0,6*∑жж,</w:t>
      </w:r>
    </w:p>
    <w:bookmarkEnd w:id="67"/>
    <w:bookmarkStart w:name="z67" w:id="68"/>
    <w:p>
      <w:pPr>
        <w:spacing w:after="0"/>
        <w:ind w:left="0"/>
        <w:jc w:val="both"/>
      </w:pPr>
      <w:r>
        <w:rPr>
          <w:rFonts w:ascii="Times New Roman"/>
          <w:b w:val="false"/>
          <w:i w:val="false"/>
          <w:color w:val="000000"/>
          <w:sz w:val="28"/>
        </w:rPr>
        <w:t>
      ∑жыл - жылдық баға;</w:t>
      </w:r>
    </w:p>
    <w:bookmarkEnd w:id="68"/>
    <w:bookmarkStart w:name="z68" w:id="69"/>
    <w:p>
      <w:pPr>
        <w:spacing w:after="0"/>
        <w:ind w:left="0"/>
        <w:jc w:val="both"/>
      </w:pPr>
      <w:r>
        <w:rPr>
          <w:rFonts w:ascii="Times New Roman"/>
          <w:b w:val="false"/>
          <w:i w:val="false"/>
          <w:color w:val="000000"/>
          <w:sz w:val="28"/>
        </w:rPr>
        <w:t xml:space="preserve">
      ∑m - есептік тоқсандардың орта бағасы (орта арифметикалық мән). </w:t>
      </w:r>
    </w:p>
    <w:bookmarkEnd w:id="69"/>
    <w:bookmarkStart w:name="z69"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0"/>
    <w:bookmarkStart w:name="z70"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1" w:id="72"/>
    <w:p>
      <w:pPr>
        <w:spacing w:after="0"/>
        <w:ind w:left="0"/>
        <w:jc w:val="both"/>
      </w:pPr>
      <w:r>
        <w:rPr>
          <w:rFonts w:ascii="Times New Roman"/>
          <w:b w:val="false"/>
          <w:i w:val="false"/>
          <w:color w:val="000000"/>
          <w:sz w:val="28"/>
        </w:rPr>
        <w:t>
      "қанағаттанарлық" мәнге (80-нен 105 баллға (қоса алғанда) дейін - 3 балл;</w:t>
      </w:r>
    </w:p>
    <w:bookmarkEnd w:id="72"/>
    <w:bookmarkStart w:name="z72" w:id="73"/>
    <w:p>
      <w:pPr>
        <w:spacing w:after="0"/>
        <w:ind w:left="0"/>
        <w:jc w:val="both"/>
      </w:pPr>
      <w:r>
        <w:rPr>
          <w:rFonts w:ascii="Times New Roman"/>
          <w:b w:val="false"/>
          <w:i w:val="false"/>
          <w:color w:val="000000"/>
          <w:sz w:val="28"/>
        </w:rPr>
        <w:t>
      "тиімді" мәнге (106-баллдан 130 баллға (қоса алғанда) дейін) - 4 балл;</w:t>
      </w:r>
    </w:p>
    <w:bookmarkEnd w:id="73"/>
    <w:bookmarkStart w:name="z73" w:id="74"/>
    <w:p>
      <w:pPr>
        <w:spacing w:after="0"/>
        <w:ind w:left="0"/>
        <w:jc w:val="both"/>
      </w:pPr>
      <w:r>
        <w:rPr>
          <w:rFonts w:ascii="Times New Roman"/>
          <w:b w:val="false"/>
          <w:i w:val="false"/>
          <w:color w:val="000000"/>
          <w:sz w:val="28"/>
        </w:rPr>
        <w:t>
      "өте жақсы" мәнге (130 баллдан астам) - 5 балл.</w:t>
      </w:r>
    </w:p>
    <w:bookmarkEnd w:id="74"/>
    <w:bookmarkStart w:name="z74" w:id="75"/>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75"/>
    <w:bookmarkStart w:name="z75" w:id="76"/>
    <w:p>
      <w:pPr>
        <w:spacing w:after="0"/>
        <w:ind w:left="0"/>
        <w:jc w:val="both"/>
      </w:pPr>
      <w:r>
        <w:rPr>
          <w:rFonts w:ascii="Times New Roman"/>
          <w:b w:val="false"/>
          <w:i w:val="false"/>
          <w:color w:val="000000"/>
          <w:sz w:val="28"/>
        </w:rPr>
        <w:t>
      33. Жылдың қорытынды бағасы мына шәкіл бойынша қойылады:</w:t>
      </w:r>
    </w:p>
    <w:bookmarkEnd w:id="76"/>
    <w:bookmarkStart w:name="z76" w:id="77"/>
    <w:p>
      <w:pPr>
        <w:spacing w:after="0"/>
        <w:ind w:left="0"/>
        <w:jc w:val="both"/>
      </w:pPr>
      <w:r>
        <w:rPr>
          <w:rFonts w:ascii="Times New Roman"/>
          <w:b w:val="false"/>
          <w:i w:val="false"/>
          <w:color w:val="000000"/>
          <w:sz w:val="28"/>
        </w:rPr>
        <w:t>
      3 баллдан төмен - "қанағаттанарлықсыз";</w:t>
      </w:r>
    </w:p>
    <w:bookmarkEnd w:id="77"/>
    <w:bookmarkStart w:name="z77" w:id="78"/>
    <w:p>
      <w:pPr>
        <w:spacing w:after="0"/>
        <w:ind w:left="0"/>
        <w:jc w:val="both"/>
      </w:pPr>
      <w:r>
        <w:rPr>
          <w:rFonts w:ascii="Times New Roman"/>
          <w:b w:val="false"/>
          <w:i w:val="false"/>
          <w:color w:val="000000"/>
          <w:sz w:val="28"/>
        </w:rPr>
        <w:t>
      3-тен - 3,9 баллға дейін - "қанағаттанарлық";</w:t>
      </w:r>
    </w:p>
    <w:bookmarkEnd w:id="78"/>
    <w:bookmarkStart w:name="z78" w:id="79"/>
    <w:p>
      <w:pPr>
        <w:spacing w:after="0"/>
        <w:ind w:left="0"/>
        <w:jc w:val="both"/>
      </w:pPr>
      <w:r>
        <w:rPr>
          <w:rFonts w:ascii="Times New Roman"/>
          <w:b w:val="false"/>
          <w:i w:val="false"/>
          <w:color w:val="000000"/>
          <w:sz w:val="28"/>
        </w:rPr>
        <w:t>
      4 -тен - 4,9 баллға дейін - "тиімді";</w:t>
      </w:r>
    </w:p>
    <w:bookmarkEnd w:id="79"/>
    <w:bookmarkStart w:name="z79" w:id="80"/>
    <w:p>
      <w:pPr>
        <w:spacing w:after="0"/>
        <w:ind w:left="0"/>
        <w:jc w:val="both"/>
      </w:pPr>
      <w:r>
        <w:rPr>
          <w:rFonts w:ascii="Times New Roman"/>
          <w:b w:val="false"/>
          <w:i w:val="false"/>
          <w:color w:val="000000"/>
          <w:sz w:val="28"/>
        </w:rPr>
        <w:t>
       5 балл - "өте жақсы".</w:t>
      </w:r>
    </w:p>
    <w:bookmarkEnd w:id="80"/>
    <w:p>
      <w:pPr>
        <w:spacing w:after="0"/>
        <w:ind w:left="0"/>
        <w:jc w:val="left"/>
      </w:pPr>
      <w:r>
        <w:rPr>
          <w:rFonts w:ascii="Times New Roman"/>
          <w:b/>
          <w:i w:val="false"/>
          <w:color w:val="000000"/>
        </w:rPr>
        <w:t xml:space="preserve"> 6. Комиссияның бағалау нәтижелерін қарауы</w:t>
      </w:r>
    </w:p>
    <w:bookmarkStart w:name="z80" w:id="81"/>
    <w:p>
      <w:pPr>
        <w:spacing w:after="0"/>
        <w:ind w:left="0"/>
        <w:jc w:val="both"/>
      </w:pPr>
      <w:r>
        <w:rPr>
          <w:rFonts w:ascii="Times New Roman"/>
          <w:b w:val="false"/>
          <w:i w:val="false"/>
          <w:color w:val="000000"/>
          <w:sz w:val="28"/>
        </w:rPr>
        <w:t>
      34. Кадр мәселелері бойынша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1" w:id="82"/>
    <w:p>
      <w:pPr>
        <w:spacing w:after="0"/>
        <w:ind w:left="0"/>
        <w:jc w:val="both"/>
      </w:pPr>
      <w:r>
        <w:rPr>
          <w:rFonts w:ascii="Times New Roman"/>
          <w:b w:val="false"/>
          <w:i w:val="false"/>
          <w:color w:val="000000"/>
          <w:sz w:val="28"/>
        </w:rPr>
        <w:t>
      Комиссияның отырысына мынадай құжаттарды:</w:t>
      </w:r>
    </w:p>
    <w:bookmarkEnd w:id="82"/>
    <w:bookmarkStart w:name="z82" w:id="83"/>
    <w:p>
      <w:pPr>
        <w:spacing w:after="0"/>
        <w:ind w:left="0"/>
        <w:jc w:val="both"/>
      </w:pPr>
      <w:r>
        <w:rPr>
          <w:rFonts w:ascii="Times New Roman"/>
          <w:b w:val="false"/>
          <w:i w:val="false"/>
          <w:color w:val="000000"/>
          <w:sz w:val="28"/>
        </w:rPr>
        <w:t>
      1) толтырылған бағалау парақтарын;</w:t>
      </w:r>
    </w:p>
    <w:bookmarkEnd w:id="83"/>
    <w:bookmarkStart w:name="z83" w:id="84"/>
    <w:p>
      <w:pPr>
        <w:spacing w:after="0"/>
        <w:ind w:left="0"/>
        <w:jc w:val="both"/>
      </w:pPr>
      <w:r>
        <w:rPr>
          <w:rFonts w:ascii="Times New Roman"/>
          <w:b w:val="false"/>
          <w:i w:val="false"/>
          <w:color w:val="000000"/>
          <w:sz w:val="28"/>
        </w:rPr>
        <w:t>
      2) қызметшінің лауазымдық нұсқаулығын;</w:t>
      </w:r>
    </w:p>
    <w:bookmarkEnd w:id="84"/>
    <w:bookmarkStart w:name="z84"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85" w:id="86"/>
    <w:p>
      <w:pPr>
        <w:spacing w:after="0"/>
        <w:ind w:left="0"/>
        <w:jc w:val="both"/>
      </w:pPr>
      <w:r>
        <w:rPr>
          <w:rFonts w:ascii="Times New Roman"/>
          <w:b w:val="false"/>
          <w:i w:val="false"/>
          <w:color w:val="000000"/>
          <w:sz w:val="28"/>
        </w:rPr>
        <w:t xml:space="preserve">
      35. Комиссия бағалау нәтижелерін қарастырады және келесі шешімдердің бірін қабылдайды:       </w:t>
      </w:r>
    </w:p>
    <w:bookmarkEnd w:id="86"/>
    <w:bookmarkStart w:name="z86" w:id="87"/>
    <w:p>
      <w:pPr>
        <w:spacing w:after="0"/>
        <w:ind w:left="0"/>
        <w:jc w:val="both"/>
      </w:pPr>
      <w:r>
        <w:rPr>
          <w:rFonts w:ascii="Times New Roman"/>
          <w:b w:val="false"/>
          <w:i w:val="false"/>
          <w:color w:val="000000"/>
          <w:sz w:val="28"/>
        </w:rPr>
        <w:t>
      1) бағалау нәтижелерін бекітеді;</w:t>
      </w:r>
    </w:p>
    <w:bookmarkEnd w:id="87"/>
    <w:bookmarkStart w:name="z87" w:id="88"/>
    <w:p>
      <w:pPr>
        <w:spacing w:after="0"/>
        <w:ind w:left="0"/>
        <w:jc w:val="both"/>
      </w:pPr>
      <w:r>
        <w:rPr>
          <w:rFonts w:ascii="Times New Roman"/>
          <w:b w:val="false"/>
          <w:i w:val="false"/>
          <w:color w:val="000000"/>
          <w:sz w:val="28"/>
        </w:rPr>
        <w:t xml:space="preserve">
      2) бағалау нәтижелерін қайта қарайды.      </w:t>
      </w:r>
    </w:p>
    <w:bookmarkEnd w:id="88"/>
    <w:bookmarkStart w:name="z88"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w:t>
      </w:r>
    </w:p>
    <w:bookmarkEnd w:id="89"/>
    <w:bookmarkStart w:name="z89" w:id="90"/>
    <w:p>
      <w:pPr>
        <w:spacing w:after="0"/>
        <w:ind w:left="0"/>
        <w:jc w:val="both"/>
      </w:pPr>
      <w:r>
        <w:rPr>
          <w:rFonts w:ascii="Times New Roman"/>
          <w:b w:val="false"/>
          <w:i w:val="false"/>
          <w:color w:val="000000"/>
          <w:sz w:val="28"/>
        </w:rPr>
        <w:t>
      Комиссия хаттамада тиісті түсіндірмемен бағаны түзетеді.</w:t>
      </w:r>
    </w:p>
    <w:bookmarkEnd w:id="90"/>
    <w:bookmarkStart w:name="z90" w:id="91"/>
    <w:p>
      <w:pPr>
        <w:spacing w:after="0"/>
        <w:ind w:left="0"/>
        <w:jc w:val="both"/>
      </w:pPr>
      <w:r>
        <w:rPr>
          <w:rFonts w:ascii="Times New Roman"/>
          <w:b w:val="false"/>
          <w:i w:val="false"/>
          <w:color w:val="000000"/>
          <w:sz w:val="28"/>
        </w:rPr>
        <w:t>
      36. Кадр мәселелері бойынша қызметкер бағалау нәтижелерімен ол аяқталған күннен екі жұмыс күні ішінде қызметшіні таныстырады.</w:t>
      </w:r>
    </w:p>
    <w:bookmarkEnd w:id="91"/>
    <w:bookmarkStart w:name="z91" w:id="92"/>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2"/>
    <w:bookmarkStart w:name="z92" w:id="93"/>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мәселелері бойынша қызметкер танысудан бас тарту туралы еркін нұсқада акт жасайды.</w:t>
      </w:r>
    </w:p>
    <w:bookmarkEnd w:id="93"/>
    <w:bookmarkStart w:name="z93" w:id="94"/>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мәселелері бойынша қызметкерде сақталады.</w:t>
      </w:r>
    </w:p>
    <w:bookmarkEnd w:id="94"/>
    <w:p>
      <w:pPr>
        <w:spacing w:after="0"/>
        <w:ind w:left="0"/>
        <w:jc w:val="left"/>
      </w:pPr>
      <w:r>
        <w:rPr>
          <w:rFonts w:ascii="Times New Roman"/>
          <w:b/>
          <w:i w:val="false"/>
          <w:color w:val="000000"/>
        </w:rPr>
        <w:t xml:space="preserve"> 7. Бағалау нәтижелеріне шағымдану</w:t>
      </w:r>
    </w:p>
    <w:bookmarkStart w:name="z94" w:id="95"/>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95"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шешімін жою туралы ұсыныс жасайды.</w:t>
      </w:r>
    </w:p>
    <w:bookmarkEnd w:id="96"/>
    <w:bookmarkStart w:name="z96" w:id="97"/>
    <w:p>
      <w:pPr>
        <w:spacing w:after="0"/>
        <w:ind w:left="0"/>
        <w:jc w:val="both"/>
      </w:pPr>
      <w:r>
        <w:rPr>
          <w:rFonts w:ascii="Times New Roman"/>
          <w:b w:val="false"/>
          <w:i w:val="false"/>
          <w:color w:val="000000"/>
          <w:sz w:val="28"/>
        </w:rPr>
        <w:t>
      40. Мемлекеттік орган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p>
    <w:bookmarkEnd w:id="97"/>
    <w:bookmarkStart w:name="z97" w:id="98"/>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8"/>
    <w:p>
      <w:pPr>
        <w:spacing w:after="0"/>
        <w:ind w:left="0"/>
        <w:jc w:val="left"/>
      </w:pPr>
      <w:r>
        <w:rPr>
          <w:rFonts w:ascii="Times New Roman"/>
          <w:b/>
          <w:i w:val="false"/>
          <w:color w:val="000000"/>
        </w:rPr>
        <w:t xml:space="preserve"> 8. Бағалау нәтижелері бойынша шешім қабылдау</w:t>
      </w:r>
    </w:p>
    <w:bookmarkStart w:name="z98"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99" w:id="100"/>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100"/>
    <w:bookmarkStart w:name="z100" w:id="101"/>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1"/>
    <w:bookmarkStart w:name="z101" w:id="102"/>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2" w:id="103"/>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3"/>
    <w:bookmarkStart w:name="z103" w:id="104"/>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 - келген төмен тұрған бос лауазым болмаған жағдайда, қызметші заңнамамен белгіленген тәртіпте жұмыстан шығарылады.</w:t>
      </w:r>
    </w:p>
    <w:bookmarkEnd w:id="104"/>
    <w:bookmarkStart w:name="z104" w:id="105"/>
    <w:p>
      <w:pPr>
        <w:spacing w:after="0"/>
        <w:ind w:left="0"/>
        <w:jc w:val="both"/>
      </w:pPr>
      <w:r>
        <w:rPr>
          <w:rFonts w:ascii="Times New Roman"/>
          <w:b w:val="false"/>
          <w:i w:val="false"/>
          <w:color w:val="000000"/>
          <w:sz w:val="28"/>
        </w:rPr>
        <w:t>
      47. Қызметшіні бағалаудың нәтижелері оның қызметтік тізіміне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жұмыс жоспары</w:t>
      </w:r>
    </w:p>
    <w:bookmarkStart w:name="z105" w:id="106"/>
    <w:p>
      <w:pPr>
        <w:spacing w:after="0"/>
        <w:ind w:left="0"/>
        <w:jc w:val="both"/>
      </w:pPr>
      <w:r>
        <w:rPr>
          <w:rFonts w:ascii="Times New Roman"/>
          <w:b w:val="false"/>
          <w:i w:val="false"/>
          <w:color w:val="000000"/>
          <w:sz w:val="28"/>
        </w:rPr>
        <w:t>
      _______________жыл</w:t>
      </w:r>
    </w:p>
    <w:bookmarkEnd w:id="106"/>
    <w:bookmarkStart w:name="z106" w:id="107"/>
    <w:p>
      <w:pPr>
        <w:spacing w:after="0"/>
        <w:ind w:left="0"/>
        <w:jc w:val="both"/>
      </w:pPr>
      <w:r>
        <w:rPr>
          <w:rFonts w:ascii="Times New Roman"/>
          <w:b w:val="false"/>
          <w:i w:val="false"/>
          <w:color w:val="000000"/>
          <w:sz w:val="28"/>
        </w:rPr>
        <w:t>
      (жеке жоспар құрастырылатын кезең)</w:t>
      </w:r>
    </w:p>
    <w:bookmarkEnd w:id="107"/>
    <w:bookmarkStart w:name="z107" w:id="108"/>
    <w:p>
      <w:pPr>
        <w:spacing w:after="0"/>
        <w:ind w:left="0"/>
        <w:jc w:val="both"/>
      </w:pPr>
      <w:r>
        <w:rPr>
          <w:rFonts w:ascii="Times New Roman"/>
          <w:b w:val="false"/>
          <w:i w:val="false"/>
          <w:color w:val="000000"/>
          <w:sz w:val="28"/>
        </w:rPr>
        <w:t>
      Қызметшінің тегі, аты, әкесінің аты (болған жағдайда):</w:t>
      </w:r>
    </w:p>
    <w:bookmarkEnd w:id="108"/>
    <w:bookmarkStart w:name="z108" w:id="10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Қызметшінің лауазымы: 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олар болмаған жағдайда қызметшінің функционалдық міндеттерінен туындайтын бағыттарды есепке ала отырып анықталады.</w:t>
      </w:r>
    </w:p>
    <w:bookmarkEnd w:id="110"/>
    <w:bookmarkStart w:name="z110" w:id="11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1"/>
    <w:bookmarkStart w:name="z111" w:id="112"/>
    <w:p>
      <w:pPr>
        <w:spacing w:after="0"/>
        <w:ind w:left="0"/>
        <w:jc w:val="both"/>
      </w:pPr>
      <w:r>
        <w:rPr>
          <w:rFonts w:ascii="Times New Roman"/>
          <w:b w:val="false"/>
          <w:i w:val="false"/>
          <w:color w:val="000000"/>
          <w:sz w:val="28"/>
        </w:rPr>
        <w:t>
      Қызметші                                                                               Тікелей басшы</w:t>
      </w:r>
    </w:p>
    <w:bookmarkEnd w:id="112"/>
    <w:bookmarkStart w:name="z112" w:id="113"/>
    <w:p>
      <w:pPr>
        <w:spacing w:after="0"/>
        <w:ind w:left="0"/>
        <w:jc w:val="both"/>
      </w:pPr>
      <w:r>
        <w:rPr>
          <w:rFonts w:ascii="Times New Roman"/>
          <w:b w:val="false"/>
          <w:i w:val="false"/>
          <w:color w:val="000000"/>
          <w:sz w:val="28"/>
        </w:rPr>
        <w:t>
      ___________________________                                        ___________________________</w:t>
      </w:r>
    </w:p>
    <w:bookmarkEnd w:id="113"/>
    <w:bookmarkStart w:name="z113" w:id="114"/>
    <w:p>
      <w:pPr>
        <w:spacing w:after="0"/>
        <w:ind w:left="0"/>
        <w:jc w:val="both"/>
      </w:pPr>
      <w:r>
        <w:rPr>
          <w:rFonts w:ascii="Times New Roman"/>
          <w:b w:val="false"/>
          <w:i w:val="false"/>
          <w:color w:val="000000"/>
          <w:sz w:val="28"/>
        </w:rPr>
        <w:t>
       (тегі, аты-жөні)                                                    (тегі, аты-жөні)</w:t>
      </w:r>
    </w:p>
    <w:bookmarkEnd w:id="114"/>
    <w:bookmarkStart w:name="z114" w:id="115"/>
    <w:p>
      <w:pPr>
        <w:spacing w:after="0"/>
        <w:ind w:left="0"/>
        <w:jc w:val="both"/>
      </w:pPr>
      <w:r>
        <w:rPr>
          <w:rFonts w:ascii="Times New Roman"/>
          <w:b w:val="false"/>
          <w:i w:val="false"/>
          <w:color w:val="000000"/>
          <w:sz w:val="28"/>
        </w:rPr>
        <w:t>
      күні_______________________                                 күні______________________</w:t>
      </w:r>
    </w:p>
    <w:bookmarkEnd w:id="115"/>
    <w:bookmarkStart w:name="z115" w:id="116"/>
    <w:p>
      <w:pPr>
        <w:spacing w:after="0"/>
        <w:ind w:left="0"/>
        <w:jc w:val="both"/>
      </w:pPr>
      <w:r>
        <w:rPr>
          <w:rFonts w:ascii="Times New Roman"/>
          <w:b w:val="false"/>
          <w:i w:val="false"/>
          <w:color w:val="000000"/>
          <w:sz w:val="28"/>
        </w:rPr>
        <w:t>
      қолы______________________                                 қолы_____________________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парағы</w:t>
      </w:r>
    </w:p>
    <w:bookmarkStart w:name="z116" w:id="117"/>
    <w:p>
      <w:pPr>
        <w:spacing w:after="0"/>
        <w:ind w:left="0"/>
        <w:jc w:val="both"/>
      </w:pPr>
      <w:r>
        <w:rPr>
          <w:rFonts w:ascii="Times New Roman"/>
          <w:b w:val="false"/>
          <w:i w:val="false"/>
          <w:color w:val="000000"/>
          <w:sz w:val="28"/>
        </w:rPr>
        <w:t>
      _____тоқсан_____жыл</w:t>
      </w:r>
    </w:p>
    <w:bookmarkEnd w:id="117"/>
    <w:bookmarkStart w:name="z117" w:id="118"/>
    <w:p>
      <w:pPr>
        <w:spacing w:after="0"/>
        <w:ind w:left="0"/>
        <w:jc w:val="both"/>
      </w:pPr>
      <w:r>
        <w:rPr>
          <w:rFonts w:ascii="Times New Roman"/>
          <w:b w:val="false"/>
          <w:i w:val="false"/>
          <w:color w:val="000000"/>
          <w:sz w:val="28"/>
        </w:rPr>
        <w:t>
      (бағаланатын кезең)</w:t>
      </w:r>
    </w:p>
    <w:bookmarkEnd w:id="118"/>
    <w:bookmarkStart w:name="z118" w:id="11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9"/>
    <w:bookmarkStart w:name="z119"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20" w:id="12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1"/>
    <w:bookmarkStart w:name="z121"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462"/>
        <w:gridCol w:w="3007"/>
        <w:gridCol w:w="3007"/>
        <w:gridCol w:w="7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bookmarkStart w:name="z122" w:id="123"/>
    <w:p>
      <w:pPr>
        <w:spacing w:after="0"/>
        <w:ind w:left="0"/>
        <w:jc w:val="both"/>
      </w:pPr>
      <w:r>
        <w:rPr>
          <w:rFonts w:ascii="Times New Roman"/>
          <w:b w:val="false"/>
          <w:i w:val="false"/>
          <w:color w:val="000000"/>
          <w:sz w:val="28"/>
        </w:rPr>
        <w:t>
      Қызметші                                                                               Тікелей басшы</w:t>
      </w:r>
    </w:p>
    <w:bookmarkEnd w:id="123"/>
    <w:bookmarkStart w:name="z123" w:id="124"/>
    <w:p>
      <w:pPr>
        <w:spacing w:after="0"/>
        <w:ind w:left="0"/>
        <w:jc w:val="both"/>
      </w:pPr>
      <w:r>
        <w:rPr>
          <w:rFonts w:ascii="Times New Roman"/>
          <w:b w:val="false"/>
          <w:i w:val="false"/>
          <w:color w:val="000000"/>
          <w:sz w:val="28"/>
        </w:rPr>
        <w:t>
      ___________________________                                        ___________________________</w:t>
      </w:r>
    </w:p>
    <w:bookmarkEnd w:id="124"/>
    <w:bookmarkStart w:name="z124" w:id="125"/>
    <w:p>
      <w:pPr>
        <w:spacing w:after="0"/>
        <w:ind w:left="0"/>
        <w:jc w:val="both"/>
      </w:pPr>
      <w:r>
        <w:rPr>
          <w:rFonts w:ascii="Times New Roman"/>
          <w:b w:val="false"/>
          <w:i w:val="false"/>
          <w:color w:val="000000"/>
          <w:sz w:val="28"/>
        </w:rPr>
        <w:t>
       (тегі, аты-жөні)                                                    (тегі, аты-жөні)</w:t>
      </w:r>
    </w:p>
    <w:bookmarkEnd w:id="125"/>
    <w:bookmarkStart w:name="z125" w:id="126"/>
    <w:p>
      <w:pPr>
        <w:spacing w:after="0"/>
        <w:ind w:left="0"/>
        <w:jc w:val="both"/>
      </w:pPr>
      <w:r>
        <w:rPr>
          <w:rFonts w:ascii="Times New Roman"/>
          <w:b w:val="false"/>
          <w:i w:val="false"/>
          <w:color w:val="000000"/>
          <w:sz w:val="28"/>
        </w:rPr>
        <w:t>
      күні_______________________                                 күні______________________</w:t>
      </w:r>
    </w:p>
    <w:bookmarkEnd w:id="126"/>
    <w:bookmarkStart w:name="z126" w:id="127"/>
    <w:p>
      <w:pPr>
        <w:spacing w:after="0"/>
        <w:ind w:left="0"/>
        <w:jc w:val="both"/>
      </w:pPr>
      <w:r>
        <w:rPr>
          <w:rFonts w:ascii="Times New Roman"/>
          <w:b w:val="false"/>
          <w:i w:val="false"/>
          <w:color w:val="000000"/>
          <w:sz w:val="28"/>
        </w:rPr>
        <w:t>
      қолы______________________                                 қолы_____________________</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7" w:id="128"/>
    <w:p>
      <w:pPr>
        <w:spacing w:after="0"/>
        <w:ind w:left="0"/>
        <w:jc w:val="both"/>
      </w:pPr>
      <w:r>
        <w:rPr>
          <w:rFonts w:ascii="Times New Roman"/>
          <w:b w:val="false"/>
          <w:i w:val="false"/>
          <w:color w:val="000000"/>
          <w:sz w:val="28"/>
        </w:rPr>
        <w:t>
      __________жыл</w:t>
      </w:r>
    </w:p>
    <w:bookmarkEnd w:id="128"/>
    <w:bookmarkStart w:name="z128" w:id="129"/>
    <w:p>
      <w:pPr>
        <w:spacing w:after="0"/>
        <w:ind w:left="0"/>
        <w:jc w:val="both"/>
      </w:pPr>
      <w:r>
        <w:rPr>
          <w:rFonts w:ascii="Times New Roman"/>
          <w:b w:val="false"/>
          <w:i w:val="false"/>
          <w:color w:val="000000"/>
          <w:sz w:val="28"/>
        </w:rPr>
        <w:t>
      (бағаланатын жыл)</w:t>
      </w:r>
    </w:p>
    <w:bookmarkEnd w:id="129"/>
    <w:bookmarkStart w:name="z129" w:id="13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0"/>
    <w:bookmarkStart w:name="z130" w:id="13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p>
    <w:bookmarkEnd w:id="131"/>
    <w:bookmarkStart w:name="z131" w:id="132"/>
    <w:p>
      <w:pPr>
        <w:spacing w:after="0"/>
        <w:ind w:left="0"/>
        <w:jc w:val="both"/>
      </w:pPr>
      <w:r>
        <w:rPr>
          <w:rFonts w:ascii="Times New Roman"/>
          <w:b w:val="false"/>
          <w:i w:val="false"/>
          <w:color w:val="000000"/>
          <w:sz w:val="28"/>
        </w:rPr>
        <w:t>
      Жеке жоспарды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873"/>
        <w:gridCol w:w="2581"/>
        <w:gridCol w:w="2581"/>
        <w:gridCol w:w="1567"/>
        <w:gridCol w:w="696"/>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мақсаттық көрсеткіштің нәтижесі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33"/>
    <w:p>
      <w:pPr>
        <w:spacing w:after="0"/>
        <w:ind w:left="0"/>
        <w:jc w:val="both"/>
      </w:pPr>
      <w:r>
        <w:rPr>
          <w:rFonts w:ascii="Times New Roman"/>
          <w:b w:val="false"/>
          <w:i w:val="false"/>
          <w:color w:val="000000"/>
          <w:sz w:val="28"/>
        </w:rPr>
        <w:t>
      Қызметші                                                                               Тікелей басшы</w:t>
      </w:r>
    </w:p>
    <w:bookmarkEnd w:id="133"/>
    <w:bookmarkStart w:name="z133" w:id="134"/>
    <w:p>
      <w:pPr>
        <w:spacing w:after="0"/>
        <w:ind w:left="0"/>
        <w:jc w:val="both"/>
      </w:pPr>
      <w:r>
        <w:rPr>
          <w:rFonts w:ascii="Times New Roman"/>
          <w:b w:val="false"/>
          <w:i w:val="false"/>
          <w:color w:val="000000"/>
          <w:sz w:val="28"/>
        </w:rPr>
        <w:t>
      ___________________________                                        ___________________________</w:t>
      </w:r>
    </w:p>
    <w:bookmarkEnd w:id="134"/>
    <w:bookmarkStart w:name="z134" w:id="135"/>
    <w:p>
      <w:pPr>
        <w:spacing w:after="0"/>
        <w:ind w:left="0"/>
        <w:jc w:val="both"/>
      </w:pPr>
      <w:r>
        <w:rPr>
          <w:rFonts w:ascii="Times New Roman"/>
          <w:b w:val="false"/>
          <w:i w:val="false"/>
          <w:color w:val="000000"/>
          <w:sz w:val="28"/>
        </w:rPr>
        <w:t>
       (тегі, аты-жөні)                                                    (тегі, аты-жөні)</w:t>
      </w:r>
    </w:p>
    <w:bookmarkEnd w:id="135"/>
    <w:bookmarkStart w:name="z135" w:id="136"/>
    <w:p>
      <w:pPr>
        <w:spacing w:after="0"/>
        <w:ind w:left="0"/>
        <w:jc w:val="both"/>
      </w:pPr>
      <w:r>
        <w:rPr>
          <w:rFonts w:ascii="Times New Roman"/>
          <w:b w:val="false"/>
          <w:i w:val="false"/>
          <w:color w:val="000000"/>
          <w:sz w:val="28"/>
        </w:rPr>
        <w:t>
      күні_______________________                                 күні______________________</w:t>
      </w:r>
    </w:p>
    <w:bookmarkEnd w:id="136"/>
    <w:bookmarkStart w:name="z136" w:id="137"/>
    <w:p>
      <w:pPr>
        <w:spacing w:after="0"/>
        <w:ind w:left="0"/>
        <w:jc w:val="both"/>
      </w:pPr>
      <w:r>
        <w:rPr>
          <w:rFonts w:ascii="Times New Roman"/>
          <w:b w:val="false"/>
          <w:i w:val="false"/>
          <w:color w:val="000000"/>
          <w:sz w:val="28"/>
        </w:rPr>
        <w:t>
      қолы______________________                                 қолы_____________________</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отырысының хаттамасы</w:t>
      </w:r>
    </w:p>
    <w:bookmarkStart w:name="z137" w:id="138"/>
    <w:p>
      <w:pPr>
        <w:spacing w:after="0"/>
        <w:ind w:left="0"/>
        <w:jc w:val="both"/>
      </w:pPr>
      <w:r>
        <w:rPr>
          <w:rFonts w:ascii="Times New Roman"/>
          <w:b w:val="false"/>
          <w:i w:val="false"/>
          <w:color w:val="000000"/>
          <w:sz w:val="28"/>
        </w:rPr>
        <w:t>
      _______________________________________________________________</w:t>
      </w:r>
    </w:p>
    <w:bookmarkEnd w:id="138"/>
    <w:bookmarkStart w:name="z138" w:id="139"/>
    <w:p>
      <w:pPr>
        <w:spacing w:after="0"/>
        <w:ind w:left="0"/>
        <w:jc w:val="both"/>
      </w:pPr>
      <w:r>
        <w:rPr>
          <w:rFonts w:ascii="Times New Roman"/>
          <w:b w:val="false"/>
          <w:i w:val="false"/>
          <w:color w:val="000000"/>
          <w:sz w:val="28"/>
        </w:rPr>
        <w:t>
      (мемлекеттік органның атауы)</w:t>
      </w:r>
    </w:p>
    <w:bookmarkEnd w:id="139"/>
    <w:bookmarkStart w:name="z139" w:id="14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w:t>
      </w:r>
    </w:p>
    <w:bookmarkEnd w:id="140"/>
    <w:bookmarkStart w:name="z140" w:id="141"/>
    <w:p>
      <w:pPr>
        <w:spacing w:after="0"/>
        <w:ind w:left="0"/>
        <w:jc w:val="both"/>
      </w:pPr>
      <w:r>
        <w:rPr>
          <w:rFonts w:ascii="Times New Roman"/>
          <w:b w:val="false"/>
          <w:i w:val="false"/>
          <w:color w:val="000000"/>
          <w:sz w:val="28"/>
        </w:rPr>
        <w:t>
      (немесе) жыл)</w:t>
      </w:r>
    </w:p>
    <w:bookmarkEnd w:id="141"/>
    <w:bookmarkStart w:name="z141" w:id="142"/>
    <w:p>
      <w:pPr>
        <w:spacing w:after="0"/>
        <w:ind w:left="0"/>
        <w:jc w:val="both"/>
      </w:pPr>
      <w:r>
        <w:rPr>
          <w:rFonts w:ascii="Times New Roman"/>
          <w:b w:val="false"/>
          <w:i w:val="false"/>
          <w:color w:val="000000"/>
          <w:sz w:val="28"/>
        </w:rPr>
        <w:t>
      Бағалау нәтижелері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3152"/>
        <w:gridCol w:w="1998"/>
        <w:gridCol w:w="4022"/>
        <w:gridCol w:w="1130"/>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w:t>
            </w:r>
            <w:r>
              <w:br/>
            </w:r>
            <w:r>
              <w:rPr>
                <w:rFonts w:ascii="Times New Roman"/>
                <w:b w:val="false"/>
                <w:i w:val="false"/>
                <w:color w:val="000000"/>
                <w:sz w:val="20"/>
              </w:rPr>
              <w:t>
әкесінің аты (болған жағдайда)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 нәтижелерін түзетуі (болған жағдайда)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43"/>
    <w:p>
      <w:pPr>
        <w:spacing w:after="0"/>
        <w:ind w:left="0"/>
        <w:jc w:val="both"/>
      </w:pPr>
      <w:r>
        <w:rPr>
          <w:rFonts w:ascii="Times New Roman"/>
          <w:b w:val="false"/>
          <w:i w:val="false"/>
          <w:color w:val="000000"/>
          <w:sz w:val="28"/>
        </w:rPr>
        <w:t>
      Комиссия қорытындысы:</w:t>
      </w:r>
    </w:p>
    <w:bookmarkEnd w:id="143"/>
    <w:bookmarkStart w:name="z143" w:id="14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Тексерілген:</w:t>
      </w:r>
    </w:p>
    <w:bookmarkEnd w:id="144"/>
    <w:bookmarkStart w:name="z144" w:id="145"/>
    <w:p>
      <w:pPr>
        <w:spacing w:after="0"/>
        <w:ind w:left="0"/>
        <w:jc w:val="both"/>
      </w:pPr>
      <w:r>
        <w:rPr>
          <w:rFonts w:ascii="Times New Roman"/>
          <w:b w:val="false"/>
          <w:i w:val="false"/>
          <w:color w:val="000000"/>
          <w:sz w:val="28"/>
        </w:rPr>
        <w:t>
      Комиссия хатшысы: ____________________________ Күні: ________________</w:t>
      </w:r>
      <w:r>
        <w:br/>
      </w:r>
      <w:r>
        <w:rPr>
          <w:rFonts w:ascii="Times New Roman"/>
          <w:b w:val="false"/>
          <w:i w:val="false"/>
          <w:color w:val="000000"/>
          <w:sz w:val="28"/>
        </w:rPr>
        <w:t xml:space="preserve"> (тегі, аты, әкесінің аты (болған жағдайда), қолы) </w:t>
      </w:r>
    </w:p>
    <w:bookmarkEnd w:id="145"/>
    <w:bookmarkStart w:name="z145" w:id="146"/>
    <w:p>
      <w:pPr>
        <w:spacing w:after="0"/>
        <w:ind w:left="0"/>
        <w:jc w:val="both"/>
      </w:pPr>
      <w:r>
        <w:rPr>
          <w:rFonts w:ascii="Times New Roman"/>
          <w:b w:val="false"/>
          <w:i w:val="false"/>
          <w:color w:val="000000"/>
          <w:sz w:val="28"/>
        </w:rPr>
        <w:t>
      Комиссия төрағасы: _____________________________Күні: ________________</w:t>
      </w:r>
      <w:r>
        <w:br/>
      </w:r>
      <w:r>
        <w:rPr>
          <w:rFonts w:ascii="Times New Roman"/>
          <w:b w:val="false"/>
          <w:i w:val="false"/>
          <w:color w:val="000000"/>
          <w:sz w:val="28"/>
        </w:rPr>
        <w:t xml:space="preserve"> (тегі, аты, әкесінің аты (болған жағдайда), қолы) </w:t>
      </w:r>
    </w:p>
    <w:bookmarkEnd w:id="146"/>
    <w:bookmarkStart w:name="z146" w:id="147"/>
    <w:p>
      <w:pPr>
        <w:spacing w:after="0"/>
        <w:ind w:left="0"/>
        <w:jc w:val="both"/>
      </w:pPr>
      <w:r>
        <w:rPr>
          <w:rFonts w:ascii="Times New Roman"/>
          <w:b w:val="false"/>
          <w:i w:val="false"/>
          <w:color w:val="000000"/>
          <w:sz w:val="28"/>
        </w:rPr>
        <w:t>
      Комиссия мүшесі: _______________________________ Күні: _______________</w:t>
      </w:r>
      <w:r>
        <w:br/>
      </w:r>
      <w:r>
        <w:rPr>
          <w:rFonts w:ascii="Times New Roman"/>
          <w:b w:val="false"/>
          <w:i w:val="false"/>
          <w:color w:val="000000"/>
          <w:sz w:val="28"/>
        </w:rPr>
        <w:t xml:space="preserve"> (тегі, аты, әкесінің аты (болған жағдайда), қолы)       </w:t>
      </w:r>
    </w:p>
    <w:bookmarkEnd w:id="147"/>
    <w:bookmarkStart w:name="z147" w:id="148"/>
    <w:p>
      <w:pPr>
        <w:spacing w:after="0"/>
        <w:ind w:left="0"/>
        <w:jc w:val="both"/>
      </w:pPr>
      <w:r>
        <w:rPr>
          <w:rFonts w:ascii="Times New Roman"/>
          <w:b w:val="false"/>
          <w:i w:val="false"/>
          <w:color w:val="000000"/>
          <w:sz w:val="28"/>
        </w:rPr>
        <w:t>
      Комиссия мүшесі: _______________________________Күні: ________________</w:t>
      </w:r>
      <w:r>
        <w:br/>
      </w:r>
      <w:r>
        <w:rPr>
          <w:rFonts w:ascii="Times New Roman"/>
          <w:b w:val="false"/>
          <w:i w:val="false"/>
          <w:color w:val="000000"/>
          <w:sz w:val="28"/>
        </w:rPr>
        <w:t xml:space="preserve"> (тегі, аты, әкесінің аты (болған жағдайда), қолы) </w:t>
      </w:r>
    </w:p>
    <w:bookmarkEnd w:id="148"/>
    <w:bookmarkStart w:name="z148" w:id="149"/>
    <w:p>
      <w:pPr>
        <w:spacing w:after="0"/>
        <w:ind w:left="0"/>
        <w:jc w:val="both"/>
      </w:pPr>
      <w:r>
        <w:rPr>
          <w:rFonts w:ascii="Times New Roman"/>
          <w:b w:val="false"/>
          <w:i w:val="false"/>
          <w:color w:val="000000"/>
          <w:sz w:val="28"/>
        </w:rPr>
        <w:t>
      Комиссия мүшесі: _______________________________Күні: ________________</w:t>
      </w:r>
      <w:r>
        <w:br/>
      </w:r>
      <w:r>
        <w:rPr>
          <w:rFonts w:ascii="Times New Roman"/>
          <w:b w:val="false"/>
          <w:i w:val="false"/>
          <w:color w:val="000000"/>
          <w:sz w:val="28"/>
        </w:rPr>
        <w:t xml:space="preserve"> (тегі, аты, әкесінің аты (болған жағдайда), қолы) </w:t>
      </w:r>
    </w:p>
    <w:bookmarkEnd w:id="149"/>
    <w:bookmarkStart w:name="z149" w:id="150"/>
    <w:p>
      <w:pPr>
        <w:spacing w:after="0"/>
        <w:ind w:left="0"/>
        <w:jc w:val="both"/>
      </w:pPr>
      <w:r>
        <w:rPr>
          <w:rFonts w:ascii="Times New Roman"/>
          <w:b w:val="false"/>
          <w:i w:val="false"/>
          <w:color w:val="000000"/>
          <w:sz w:val="28"/>
        </w:rPr>
        <w:t>
      Комиссия мүшесі: _______________________________Күні: ________________</w:t>
      </w:r>
      <w:r>
        <w:br/>
      </w:r>
      <w:r>
        <w:rPr>
          <w:rFonts w:ascii="Times New Roman"/>
          <w:b w:val="false"/>
          <w:i w:val="false"/>
          <w:color w:val="000000"/>
          <w:sz w:val="28"/>
        </w:rPr>
        <w:t xml:space="preserve"> (тегі, аты, әкесінің аты (болған жағдайда), қолы) </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