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808b" w14:textId="bb68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желтоқсандағы № 6/81 "2017 - 2019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2017 жылғы 29 қарашадағы № 11/125 шешімі. Маңғыстау облысы Әділет департаментінде 2017 жылғы 12 желтоқсанда № 3477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22 қарашадағы </w:t>
      </w:r>
      <w:r>
        <w:rPr>
          <w:rFonts w:ascii="Times New Roman"/>
          <w:b w:val="false"/>
          <w:i w:val="false"/>
          <w:color w:val="000000"/>
          <w:sz w:val="28"/>
        </w:rPr>
        <w:t>№14/165</w:t>
      </w:r>
      <w:r>
        <w:rPr>
          <w:rFonts w:ascii="Times New Roman"/>
          <w:b w:val="false"/>
          <w:i w:val="false"/>
          <w:color w:val="000000"/>
          <w:sz w:val="28"/>
        </w:rPr>
        <w:t xml:space="preserve"> "Облыстық мәслихаттың 2016 жылғы 8 желтоқсандағы №6/65 "2017-2019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№3472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желтоқсандағы </w:t>
      </w:r>
      <w:r>
        <w:rPr>
          <w:rFonts w:ascii="Times New Roman"/>
          <w:b w:val="false"/>
          <w:i w:val="false"/>
          <w:color w:val="000000"/>
          <w:sz w:val="28"/>
        </w:rPr>
        <w:t>№6/81</w:t>
      </w:r>
      <w:r>
        <w:rPr>
          <w:rFonts w:ascii="Times New Roman"/>
          <w:b w:val="false"/>
          <w:i w:val="false"/>
          <w:color w:val="000000"/>
          <w:sz w:val="28"/>
        </w:rPr>
        <w:t xml:space="preserve"> "2017-2019 жылдарға арналған аудандық бюджет туралы" (нормативтік құқықтық актілерді мемлекеттік тіркеу Тізілімінде №3245 болып тіркелген, 2017 жылғы 17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2017-2019 жылдарға арналған аудандық бюджет қосымшаға сәйкес, тиісінше оның ішінде 2017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- 6 602 428,1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- 4 974 293,0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- 49 094,1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түсімдер- 17 794,0 мың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- 1 561 247,0 мың теңге; </w:t>
      </w:r>
    </w:p>
    <w:bookmarkEnd w:id="8"/>
    <w:bookmarkStart w:name="z9" w:id="9"/>
    <w:p>
      <w:pPr>
        <w:spacing w:after="0"/>
        <w:ind w:left="0"/>
        <w:jc w:val="both"/>
      </w:pPr>
      <w:r>
        <w:rPr>
          <w:rFonts w:ascii="Times New Roman"/>
          <w:b w:val="false"/>
          <w:i w:val="false"/>
          <w:color w:val="000000"/>
          <w:sz w:val="28"/>
        </w:rPr>
        <w:t>
       2) шығындар - 6 628 666,8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-1 208,5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- 30 632,0 мың теңге; </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-29 423,5 мың теңге; </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- 25 000,0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-25 000,0 мың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- 52 447,2 мың теңге; </w:t>
      </w:r>
    </w:p>
    <w:bookmarkEnd w:id="16"/>
    <w:bookmarkStart w:name="z17"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7"/>
    <w:bookmarkStart w:name="z18" w:id="18"/>
    <w:p>
      <w:pPr>
        <w:spacing w:after="0"/>
        <w:ind w:left="0"/>
        <w:jc w:val="both"/>
      </w:pPr>
      <w:r>
        <w:rPr>
          <w:rFonts w:ascii="Times New Roman"/>
          <w:b w:val="false"/>
          <w:i w:val="false"/>
          <w:color w:val="000000"/>
          <w:sz w:val="28"/>
        </w:rPr>
        <w:t>
      52 447,2 мың теңге, оның ішінде:</w:t>
      </w:r>
    </w:p>
    <w:bookmarkEnd w:id="18"/>
    <w:bookmarkStart w:name="z19" w:id="19"/>
    <w:p>
      <w:pPr>
        <w:spacing w:after="0"/>
        <w:ind w:left="0"/>
        <w:jc w:val="both"/>
      </w:pPr>
      <w:r>
        <w:rPr>
          <w:rFonts w:ascii="Times New Roman"/>
          <w:b w:val="false"/>
          <w:i w:val="false"/>
          <w:color w:val="000000"/>
          <w:sz w:val="28"/>
        </w:rPr>
        <w:t>
      қарыздар түсімі - 30 632,0 мың теңге;</w:t>
      </w:r>
    </w:p>
    <w:bookmarkEnd w:id="19"/>
    <w:bookmarkStart w:name="z20" w:id="20"/>
    <w:p>
      <w:pPr>
        <w:spacing w:after="0"/>
        <w:ind w:left="0"/>
        <w:jc w:val="both"/>
      </w:pPr>
      <w:r>
        <w:rPr>
          <w:rFonts w:ascii="Times New Roman"/>
          <w:b w:val="false"/>
          <w:i w:val="false"/>
          <w:color w:val="000000"/>
          <w:sz w:val="28"/>
        </w:rPr>
        <w:t xml:space="preserve">
       қарыздарды өтеу - 29 423,5 мың теңге; </w:t>
      </w:r>
    </w:p>
    <w:bookmarkEnd w:id="20"/>
    <w:bookmarkStart w:name="z21" w:id="21"/>
    <w:p>
      <w:pPr>
        <w:spacing w:after="0"/>
        <w:ind w:left="0"/>
        <w:jc w:val="both"/>
      </w:pPr>
      <w:r>
        <w:rPr>
          <w:rFonts w:ascii="Times New Roman"/>
          <w:b w:val="false"/>
          <w:i w:val="false"/>
          <w:color w:val="000000"/>
          <w:sz w:val="28"/>
        </w:rPr>
        <w:t xml:space="preserve">
      бюджет қаражатының пайдаланылатын қалдықтары -51 238,7 мың теңге.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2"/>
    <w:p>
      <w:pPr>
        <w:spacing w:after="0"/>
        <w:ind w:left="0"/>
        <w:jc w:val="both"/>
      </w:pPr>
      <w:r>
        <w:rPr>
          <w:rFonts w:ascii="Times New Roman"/>
          <w:b w:val="false"/>
          <w:i w:val="false"/>
          <w:color w:val="000000"/>
          <w:sz w:val="28"/>
        </w:rPr>
        <w:t>
      "2. 2017 жылға арналған Маңғыстау ауданының бюджетіне облыстық бюджеттен 579 570,0 мың теңге сомасында бюджеттік субвенция белгіленсін.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25" w:id="23"/>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27" w:id="24"/>
    <w:p>
      <w:pPr>
        <w:spacing w:after="0"/>
        <w:ind w:left="0"/>
        <w:jc w:val="both"/>
      </w:pPr>
      <w:r>
        <w:rPr>
          <w:rFonts w:ascii="Times New Roman"/>
          <w:b w:val="false"/>
          <w:i w:val="false"/>
          <w:color w:val="000000"/>
          <w:sz w:val="28"/>
        </w:rPr>
        <w:t>
      бірінші абзац жаңа редакцияда жазылсын:</w:t>
      </w:r>
    </w:p>
    <w:bookmarkEnd w:id="24"/>
    <w:bookmarkStart w:name="z28" w:id="25"/>
    <w:p>
      <w:pPr>
        <w:spacing w:after="0"/>
        <w:ind w:left="0"/>
        <w:jc w:val="both"/>
      </w:pPr>
      <w:r>
        <w:rPr>
          <w:rFonts w:ascii="Times New Roman"/>
          <w:b w:val="false"/>
          <w:i w:val="false"/>
          <w:color w:val="000000"/>
          <w:sz w:val="28"/>
        </w:rPr>
        <w:t xml:space="preserve">
      "3 804,0 мың теңге - білім саласының мұғалімдеріне үстеме ақы төлеуге;";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30" w:id="26"/>
    <w:p>
      <w:pPr>
        <w:spacing w:after="0"/>
        <w:ind w:left="0"/>
        <w:jc w:val="both"/>
      </w:pPr>
      <w:r>
        <w:rPr>
          <w:rFonts w:ascii="Times New Roman"/>
          <w:b w:val="false"/>
          <w:i w:val="false"/>
          <w:color w:val="000000"/>
          <w:sz w:val="28"/>
        </w:rPr>
        <w:t>
       бірінші, алтыншы абзацтар жаңа редакцияда жазылсын:</w:t>
      </w:r>
    </w:p>
    <w:bookmarkEnd w:id="26"/>
    <w:bookmarkStart w:name="z31" w:id="27"/>
    <w:p>
      <w:pPr>
        <w:spacing w:after="0"/>
        <w:ind w:left="0"/>
        <w:jc w:val="both"/>
      </w:pPr>
      <w:r>
        <w:rPr>
          <w:rFonts w:ascii="Times New Roman"/>
          <w:b w:val="false"/>
          <w:i w:val="false"/>
          <w:color w:val="000000"/>
          <w:sz w:val="28"/>
        </w:rPr>
        <w:t>
      "89 000,0 мың теңге - сумен қамтуды дамытуға;</w:t>
      </w:r>
    </w:p>
    <w:bookmarkEnd w:id="27"/>
    <w:bookmarkStart w:name="z32" w:id="28"/>
    <w:p>
      <w:pPr>
        <w:spacing w:after="0"/>
        <w:ind w:left="0"/>
        <w:jc w:val="both"/>
      </w:pPr>
      <w:r>
        <w:rPr>
          <w:rFonts w:ascii="Times New Roman"/>
          <w:b w:val="false"/>
          <w:i w:val="false"/>
          <w:color w:val="000000"/>
          <w:sz w:val="28"/>
        </w:rPr>
        <w:t>
      19 015,0 мың теңге - нәтижелі жұмыспен қамтуды және жаппай кәсіпкерлікті дамытудың 2017-2021 жылдарға арналған бағдарламасы аясында еңбек нарығын дамытуға бағытталған іс шараларды іске асыруға.";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Start w:name="z34" w:id="29"/>
    <w:p>
      <w:pPr>
        <w:spacing w:after="0"/>
        <w:ind w:left="0"/>
        <w:jc w:val="both"/>
      </w:pPr>
      <w:r>
        <w:rPr>
          <w:rFonts w:ascii="Times New Roman"/>
          <w:b w:val="false"/>
          <w:i w:val="false"/>
          <w:color w:val="000000"/>
          <w:sz w:val="28"/>
        </w:rPr>
        <w:t>
      "10. Аудан әкімдігінің резерві 2 121,0 мың теңге сомасында бекітілсін.".</w:t>
      </w:r>
    </w:p>
    <w:bookmarkEnd w:id="29"/>
    <w:bookmarkStart w:name="z35"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w:t>
      </w:r>
      <w:r>
        <w:rPr>
          <w:rFonts w:ascii="Times New Roman"/>
          <w:b w:val="false"/>
          <w:i w:val="false"/>
          <w:color w:val="000000"/>
          <w:sz w:val="28"/>
        </w:rPr>
        <w:t xml:space="preserve"> жаңа редакцияда жазылсын.</w:t>
      </w:r>
    </w:p>
    <w:bookmarkEnd w:id="30"/>
    <w:bookmarkStart w:name="z36" w:id="31"/>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1"/>
    <w:bookmarkStart w:name="z37" w:id="32"/>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орынбасарына (Т.Қылаңов) жүктелсін.</w:t>
      </w:r>
    </w:p>
    <w:bookmarkEnd w:id="32"/>
    <w:bookmarkStart w:name="z38" w:id="33"/>
    <w:p>
      <w:pPr>
        <w:spacing w:after="0"/>
        <w:ind w:left="0"/>
        <w:jc w:val="both"/>
      </w:pPr>
      <w:r>
        <w:rPr>
          <w:rFonts w:ascii="Times New Roman"/>
          <w:b w:val="false"/>
          <w:i w:val="false"/>
          <w:color w:val="000000"/>
          <w:sz w:val="28"/>
        </w:rPr>
        <w:t xml:space="preserve">
      4. Осы шешім 2017 жылдың 1 қаңтарынан бастап қолданысқа енгізіледі. </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Қ.Манаш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Нерражимовна</w:t>
      </w:r>
    </w:p>
    <w:p>
      <w:pPr>
        <w:spacing w:after="0"/>
        <w:ind w:left="0"/>
        <w:jc w:val="both"/>
      </w:pPr>
      <w:r>
        <w:rPr>
          <w:rFonts w:ascii="Times New Roman"/>
          <w:b w:val="false"/>
          <w:i w:val="false"/>
          <w:color w:val="000000"/>
          <w:sz w:val="28"/>
        </w:rPr>
        <w:t xml:space="preserve">
      29 қараша 2017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№11/125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21"/>
        <w:gridCol w:w="447"/>
        <w:gridCol w:w="4680"/>
        <w:gridCol w:w="2560"/>
        <w:gridCol w:w="98"/>
        <w:gridCol w:w="98"/>
        <w:gridCol w:w="98"/>
        <w:gridCol w:w="489"/>
        <w:gridCol w:w="2562"/>
      </w:tblGrid>
      <w:tr>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6 602 428,1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4 974 293,0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4 193 413,0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4 107 742,0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бюджеттен берілген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8"/>
        <w:gridCol w:w="888"/>
        <w:gridCol w:w="4473"/>
        <w:gridCol w:w="2407"/>
        <w:gridCol w:w="92"/>
        <w:gridCol w:w="92"/>
        <w:gridCol w:w="92"/>
        <w:gridCol w:w="304"/>
        <w:gridCol w:w="2411"/>
      </w:tblGrid>
      <w:tr>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6 628 666,8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3 663 113,0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3 509 642,0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бiлiм беру ұйымдарында мемлекеттік бiлiм беру тапсырысын іске асыруға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2 573 538,0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428 337,0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447 115,0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 мекендердің көшелерін күрделі және орташа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қарыздарды өтеуге-банктерге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