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c06b" w14:textId="769c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2017 жылғы 3 мамырдағы № 8/102 шешімі. Маңғыстау облысы Әділет департаментінде 2017 жылғы 24 мамырда № 3361 болып тіркелді. Күші жойылды-Маңғыстау облысы Маңғыстау аудандық мәслихатының 2018 жылғы 1 тамыздағы № 18/192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01.08.2018 </w:t>
      </w:r>
      <w:r>
        <w:rPr>
          <w:rFonts w:ascii="Times New Roman"/>
          <w:b w:val="false"/>
          <w:i w:val="false"/>
          <w:color w:val="ff0000"/>
          <w:sz w:val="28"/>
        </w:rPr>
        <w:t>№ 18/192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2017 жылғы 17 ақпандағы </w:t>
      </w:r>
      <w:r>
        <w:rPr>
          <w:rFonts w:ascii="Times New Roman"/>
          <w:b w:val="false"/>
          <w:i w:val="false"/>
          <w:color w:val="000000"/>
          <w:sz w:val="28"/>
        </w:rPr>
        <w:t>№ 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қаулысына сәйкес және Маңғыстау облысының әділет департаментінің 2017 жылғы 10 наурыздағы № 10-15-1532 ұсынысының негізінде, Маңғыстау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2012 жылғы 24 шілдедегі </w:t>
      </w:r>
      <w:r>
        <w:rPr>
          <w:rFonts w:ascii="Times New Roman"/>
          <w:b w:val="false"/>
          <w:i w:val="false"/>
          <w:color w:val="000000"/>
          <w:sz w:val="28"/>
        </w:rPr>
        <w:t>№ 5/44</w:t>
      </w:r>
      <w:r>
        <w:rPr>
          <w:rFonts w:ascii="Times New Roman"/>
          <w:b w:val="false"/>
          <w:i w:val="false"/>
          <w:color w:val="000000"/>
          <w:sz w:val="28"/>
        </w:rPr>
        <w:t xml:space="preserve"> "Аз қамтамасыз етілген отбасыларға (азаматтарға) тұрғын үй көмегін көрсету Қағидасын бекіту туралы" (нормативтік құқықтық актілерді мемлекеттік тіркеу Тізілімінде № 11-5-135 болып тіркелген, 2012 жылғы 22 тамыздағы № 39 "Жаңа өмір" газетінде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1) тармақша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"1) өтініш берушінің жеке басын куәландыратын құжат (көрсетілетін </w:t>
      </w:r>
    </w:p>
    <w:bookmarkEnd w:id="4"/>
    <w:bookmarkStart w:name="z6" w:id="5"/>
    <w:p>
      <w:pPr>
        <w:spacing w:after="0"/>
        <w:ind w:left="0"/>
        <w:jc w:val="both"/>
      </w:pPr>
      <w:r>
        <w:rPr>
          <w:rFonts w:ascii="Times New Roman"/>
          <w:b w:val="false"/>
          <w:i w:val="false"/>
          <w:color w:val="000000"/>
          <w:sz w:val="28"/>
        </w:rPr>
        <w:t>
      қызметті алушының жеке басын сәйкестендіру үшін ұсынылады);";</w:t>
      </w:r>
    </w:p>
    <w:bookmarkEnd w:id="5"/>
    <w:bookmarkStart w:name="z7" w:id="6"/>
    <w:p>
      <w:pPr>
        <w:spacing w:after="0"/>
        <w:ind w:left="0"/>
        <w:jc w:val="both"/>
      </w:pPr>
      <w:r>
        <w:rPr>
          <w:rFonts w:ascii="Times New Roman"/>
          <w:b w:val="false"/>
          <w:i w:val="false"/>
          <w:color w:val="000000"/>
          <w:sz w:val="28"/>
        </w:rPr>
        <w:t>
      3) тармақша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"3) мекенжай анықтамасы не өтініш берушінің тұрғылықты тұратын жері бойынша тіркелгенін растайтын ауыл әкімдерінің анықтамасы;". </w:t>
      </w:r>
    </w:p>
    <w:bookmarkEnd w:id="7"/>
    <w:bookmarkStart w:name="z9" w:id="8"/>
    <w:p>
      <w:pPr>
        <w:spacing w:after="0"/>
        <w:ind w:left="0"/>
        <w:jc w:val="both"/>
      </w:pPr>
      <w:r>
        <w:rPr>
          <w:rFonts w:ascii="Times New Roman"/>
          <w:b w:val="false"/>
          <w:i w:val="false"/>
          <w:color w:val="000000"/>
          <w:sz w:val="28"/>
        </w:rPr>
        <w:t>
      2. "Маңғыстау аудандық мәслихатының аппараты" мемлекеттік мекемесі (Е.Қалиев) осы шешімнің Маңғыстау облысының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10" w:id="9"/>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 Каимова Санимкуль Нахиповна</w:t>
      </w:r>
    </w:p>
    <w:p>
      <w:pPr>
        <w:spacing w:after="0"/>
        <w:ind w:left="0"/>
        <w:jc w:val="both"/>
      </w:pPr>
      <w:r>
        <w:rPr>
          <w:rFonts w:ascii="Times New Roman"/>
          <w:b w:val="false"/>
          <w:i w:val="false"/>
          <w:color w:val="000000"/>
          <w:sz w:val="28"/>
        </w:rPr>
        <w:t>
      "3" 05 2017 жыл</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Шабикова Рима Нерражимовна</w:t>
      </w:r>
    </w:p>
    <w:p>
      <w:pPr>
        <w:spacing w:after="0"/>
        <w:ind w:left="0"/>
        <w:jc w:val="both"/>
      </w:pPr>
      <w:r>
        <w:rPr>
          <w:rFonts w:ascii="Times New Roman"/>
          <w:b w:val="false"/>
          <w:i w:val="false"/>
          <w:color w:val="000000"/>
          <w:sz w:val="28"/>
        </w:rPr>
        <w:t>
      "3" 05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