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8975" w14:textId="4988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2017 жылғы 22 ақпандағы № 62 қаулысы. Маңғыстау облысы Әділет департаментінде 2017 жылғы 24 наурызда № 3293 болып тіркелді. Күші жойылды-Маңғыстау облысы Маңғыстау ауданы әкімдігінің 2018 жылғы 12 наурыздағы № 57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12.03.2018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бұйрығына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 әкімінің аппараты" мемлекеттік мекемесінің,аудандық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ауданы әкімінің аппараты" мемлекеттік мекемесі (бұдан әрі - аудан әкімінің аппараты) (А.Аққұлов)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А.Аққұловқа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 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3" w:id="5"/>
    <w:p>
      <w:pPr>
        <w:spacing w:after="0"/>
        <w:ind w:left="0"/>
        <w:jc w:val="left"/>
      </w:pPr>
      <w:r>
        <w:rPr>
          <w:rFonts w:ascii="Times New Roman"/>
          <w:b/>
          <w:i w:val="false"/>
          <w:color w:val="000000"/>
        </w:rPr>
        <w:t xml:space="preserve">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бағалаудың әдістемесі 1. Жалпы ережелер</w:t>
      </w:r>
    </w:p>
    <w:bookmarkEnd w:id="5"/>
    <w:bookmarkStart w:name="z5" w:id="6"/>
    <w:p>
      <w:pPr>
        <w:spacing w:after="0"/>
        <w:ind w:left="0"/>
        <w:jc w:val="both"/>
      </w:pPr>
      <w:r>
        <w:rPr>
          <w:rFonts w:ascii="Times New Roman"/>
          <w:b w:val="false"/>
          <w:i w:val="false"/>
          <w:color w:val="000000"/>
          <w:sz w:val="28"/>
        </w:rPr>
        <w:t xml:space="preserve">
      1. Осы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"Маңғыстау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8"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бағалаудан жұмысқа шыққаннан кейін 5 жұмыс күні мерзімінде өтеді.</w:t>
      </w:r>
    </w:p>
    <w:bookmarkEnd w:id="12"/>
    <w:bookmarkStart w:name="z1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3"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14" w:id="15"/>
    <w:p>
      <w:pPr>
        <w:spacing w:after="0"/>
        <w:ind w:left="0"/>
        <w:jc w:val="both"/>
      </w:pPr>
      <w:r>
        <w:rPr>
          <w:rFonts w:ascii="Times New Roman"/>
          <w:b w:val="false"/>
          <w:i w:val="false"/>
          <w:color w:val="000000"/>
          <w:sz w:val="28"/>
        </w:rPr>
        <w:t>
      Ауылдық округ, ауыл әкімдерінің және аудандық бюджеттен қаржыландырылатын аудандық атқарушы органдарының басшыларының бағалауы аудан әкімімен немесе уәкілеттілік берілген оның орынбасарларының бірімен жүргізіледі.</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"Маңғыстау ауданы әкімінің аппараты" мемлекеттік мекемесінің (бұдан әрі – Маңғыстау ауданы әкімінің аппараты), аудандық бюджеттен қаржыландырылатын аудандық атқарушы органдарының "Б" корпусы әкімшілік мемлекеттік қызметшілерінің қызметін бағалауды өткізу үшін, жұмыс органы Маңғыстау ауданы әкімі аппаратының персоналды басқару қызметі бөлімі болып табылатын Бағалау жөніндегі комиссия құрылады.</w:t>
      </w:r>
    </w:p>
    <w:bookmarkEnd w:id="19"/>
    <w:bookmarkStart w:name="z19"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Маңғыстау ауданы әкімі аппаратында құрылған Бағалау жөніндегі комиссияның хатшысы Маңғыстау ауданы әкімі аппаратының персоналды басқару қызметі бөлімінің қызметкері болып табылады. Комиссия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болуы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данасы Маңғыстау ауданы әкімі аппаратының персоналды басқару қызметі бөліміне беріледі. Екінші данасы "Б" корпусы қызметшісінің құрылымдық бөлімше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28" w:id="29"/>
    <w:p>
      <w:pPr>
        <w:spacing w:after="0"/>
        <w:ind w:left="0"/>
        <w:jc w:val="both"/>
      </w:pPr>
      <w:r>
        <w:rPr>
          <w:rFonts w:ascii="Times New Roman"/>
          <w:b w:val="false"/>
          <w:i w:val="false"/>
          <w:color w:val="000000"/>
          <w:sz w:val="28"/>
        </w:rPr>
        <w:t>
      14. Маңғыстау ауданы әкімі аппаратының персоналды басқару қызметі бөлімі Бағалау бойынша комиссия төрағасының келісімімен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Маңғыстау ауданы әкімі аппаратының персоналды басқару қызметі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0"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қызметшісіне тікелей басшымен бекітілген шкалаға сәйкес "+1"-ден "+5" баллға дейін беріледі.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1) дәлелді себепсіз жұмысқа кешігу;</w:t>
      </w:r>
    </w:p>
    <w:bookmarkEnd w:id="40"/>
    <w:bookmarkStart w:name="z4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Маңғыстау ауданы әкімі аппаратының персоналды басқару қызметі бөлімі және "Б" корпусы қызметшісінің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4" w:id="4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Маңғыстау ауданы әкімі аппаратының персоналды басқару қызметі бөлімі,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46"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Маңғыстау ауданы әкімі аппаратының персоналды басқару қызметі бөлімінің қызметкері және "Б" корпусы қызметшісінің тікелей басшысымен еркін нысанда танысудан бас тарту туралы акт құрастырылады.</w:t>
      </w:r>
    </w:p>
    <w:bookmarkEnd w:id="47"/>
    <w:bookmarkStart w:name="z47"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8"/>
    <w:bookmarkStart w:name="z4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мұнда:</w:t>
      </w:r>
    </w:p>
    <w:bookmarkEnd w:id="50"/>
    <w:bookmarkStart w:name="z5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a – көтермелеу баллдары;</w:t>
      </w:r>
    </w:p>
    <w:bookmarkEnd w:id="52"/>
    <w:p>
      <w:pPr>
        <w:spacing w:after="0"/>
        <w:ind w:left="0"/>
        <w:jc w:val="both"/>
      </w:pPr>
      <w:r>
        <w:rPr>
          <w:rFonts w:ascii="Times New Roman"/>
          <w:b w:val="false"/>
          <w:i w:val="false"/>
          <w:color w:val="000000"/>
          <w:sz w:val="28"/>
        </w:rPr>
        <w:t>
      в – айыппұл баллдары.</w:t>
      </w:r>
    </w:p>
    <w:bookmarkStart w:name="z52"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3"/>
    <w:p>
      <w:pPr>
        <w:spacing w:after="0"/>
        <w:ind w:left="0"/>
        <w:jc w:val="left"/>
      </w:pPr>
      <w:r>
        <w:rPr>
          <w:rFonts w:ascii="Times New Roman"/>
          <w:b/>
          <w:i w:val="false"/>
          <w:color w:val="000000"/>
        </w:rPr>
        <w:t xml:space="preserve"> 5. Жылдық бағалау</w:t>
      </w:r>
    </w:p>
    <w:bookmarkStart w:name="z53" w:id="5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4"/>
    <w:bookmarkStart w:name="z54"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5"/>
    <w:bookmarkStart w:name="z55" w:id="5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6"/>
    <w:bookmarkStart w:name="z56" w:id="5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7"/>
    <w:bookmarkStart w:name="z57"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58"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bookmarkStart w:name="z59" w:id="6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0"/>
    <w:bookmarkStart w:name="z60" w:id="6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1"/>
    <w:bookmarkStart w:name="z61" w:id="6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p>
    <w:bookmarkEnd w:id="62"/>
    <w:bookmarkStart w:name="z62" w:id="6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3"/>
    <w:bookmarkStart w:name="z6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мұнда:</w:t>
      </w:r>
    </w:p>
    <w:bookmarkEnd w:id="65"/>
    <w:bookmarkStart w:name="z6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8"/>
    <w:bookmarkStart w:name="z68"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69"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70"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71"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7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3" w:id="74"/>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"қанағаттанарлықсыз"; 3 баллдан бастап 3,9 баллға дейін – "қанағаттанарлық" 4 баллдан бастап 4,9 балға дейін– "тиімді"; 5 балл – "өте жақсы".</w:t>
      </w:r>
    </w:p>
    <w:bookmarkEnd w:id="74"/>
    <w:p>
      <w:pPr>
        <w:spacing w:after="0"/>
        <w:ind w:left="0"/>
        <w:jc w:val="left"/>
      </w:pPr>
      <w:r>
        <w:rPr>
          <w:rFonts w:ascii="Times New Roman"/>
          <w:b/>
          <w:i w:val="false"/>
          <w:color w:val="000000"/>
        </w:rPr>
        <w:t xml:space="preserve"> 6. Комиссияның бағалау нәтижелерін қарауы</w:t>
      </w:r>
    </w:p>
    <w:bookmarkStart w:name="z74" w:id="75"/>
    <w:p>
      <w:pPr>
        <w:spacing w:after="0"/>
        <w:ind w:left="0"/>
        <w:jc w:val="both"/>
      </w:pPr>
      <w:r>
        <w:rPr>
          <w:rFonts w:ascii="Times New Roman"/>
          <w:b w:val="false"/>
          <w:i w:val="false"/>
          <w:color w:val="000000"/>
          <w:sz w:val="28"/>
        </w:rPr>
        <w:t>
      34. Маңғыстау ауданы әкімі аппаратының персоналды басқару қызметі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75" w:id="76"/>
    <w:p>
      <w:pPr>
        <w:spacing w:after="0"/>
        <w:ind w:left="0"/>
        <w:jc w:val="both"/>
      </w:pPr>
      <w:r>
        <w:rPr>
          <w:rFonts w:ascii="Times New Roman"/>
          <w:b w:val="false"/>
          <w:i w:val="false"/>
          <w:color w:val="000000"/>
          <w:sz w:val="28"/>
        </w:rPr>
        <w:t>
      Маңғыстау ауданы әкімі аппаратының персоналды басқару қызметі бөлімі Комиссияның отырысына мынадай құжаттарды:</w:t>
      </w:r>
    </w:p>
    <w:bookmarkEnd w:id="76"/>
    <w:bookmarkStart w:name="z76" w:id="77"/>
    <w:p>
      <w:pPr>
        <w:spacing w:after="0"/>
        <w:ind w:left="0"/>
        <w:jc w:val="both"/>
      </w:pPr>
      <w:r>
        <w:rPr>
          <w:rFonts w:ascii="Times New Roman"/>
          <w:b w:val="false"/>
          <w:i w:val="false"/>
          <w:color w:val="000000"/>
          <w:sz w:val="28"/>
        </w:rPr>
        <w:t>
      1) толтырылған бағалау парақтарын;</w:t>
      </w:r>
    </w:p>
    <w:bookmarkEnd w:id="77"/>
    <w:bookmarkStart w:name="z77"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78" w:id="7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79" w:id="8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қабылдайды:</w:t>
      </w:r>
    </w:p>
    <w:bookmarkEnd w:id="80"/>
    <w:bookmarkStart w:name="z80" w:id="81"/>
    <w:p>
      <w:pPr>
        <w:spacing w:after="0"/>
        <w:ind w:left="0"/>
        <w:jc w:val="both"/>
      </w:pPr>
      <w:r>
        <w:rPr>
          <w:rFonts w:ascii="Times New Roman"/>
          <w:b w:val="false"/>
          <w:i w:val="false"/>
          <w:color w:val="000000"/>
          <w:sz w:val="28"/>
        </w:rPr>
        <w:t>
      1) тоқсандық, жылдық бағалау нәтижелерін бекітеді;</w:t>
      </w:r>
    </w:p>
    <w:bookmarkEnd w:id="81"/>
    <w:bookmarkStart w:name="z81" w:id="82"/>
    <w:p>
      <w:pPr>
        <w:spacing w:after="0"/>
        <w:ind w:left="0"/>
        <w:jc w:val="both"/>
      </w:pPr>
      <w:r>
        <w:rPr>
          <w:rFonts w:ascii="Times New Roman"/>
          <w:b w:val="false"/>
          <w:i w:val="false"/>
          <w:color w:val="000000"/>
          <w:sz w:val="28"/>
        </w:rPr>
        <w:t>
      2) тоқсандық, жылдық бағалау нәтижелерін қайта қарайды.</w:t>
      </w:r>
    </w:p>
    <w:bookmarkEnd w:id="82"/>
    <w:bookmarkStart w:name="z82"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83" w:id="84"/>
    <w:p>
      <w:pPr>
        <w:spacing w:after="0"/>
        <w:ind w:left="0"/>
        <w:jc w:val="both"/>
      </w:pPr>
      <w:r>
        <w:rPr>
          <w:rFonts w:ascii="Times New Roman"/>
          <w:b w:val="false"/>
          <w:i w:val="false"/>
          <w:color w:val="000000"/>
          <w:sz w:val="28"/>
        </w:rPr>
        <w:t>
      36. Маңғыстау ауданы әкімі аппаратының персоналды басқару қызметі бөлімі бағалау нәтижелерімен ол аяқталған соң екі жұмыс күні ішінде "Б" корпусының қызметшісін таныстырады.</w:t>
      </w:r>
    </w:p>
    <w:bookmarkEnd w:id="84"/>
    <w:bookmarkStart w:name="z84"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85"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Маңғыстау ауданы әкімі аппаратының персоналды басқару қызметі бөлімінің қызметкері танысудан бас тарту туралы еркін нұсқада акт құрастырады.</w:t>
      </w:r>
    </w:p>
    <w:bookmarkEnd w:id="86"/>
    <w:bookmarkStart w:name="z86" w:id="87"/>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Маңғыстау ауданы әкімі аппаратының персоналды басқару қызметі бөлімінде сақталады.</w:t>
      </w:r>
    </w:p>
    <w:bookmarkEnd w:id="87"/>
    <w:p>
      <w:pPr>
        <w:spacing w:after="0"/>
        <w:ind w:left="0"/>
        <w:jc w:val="left"/>
      </w:pPr>
      <w:r>
        <w:rPr>
          <w:rFonts w:ascii="Times New Roman"/>
          <w:b/>
          <w:i w:val="false"/>
          <w:color w:val="000000"/>
        </w:rPr>
        <w:t xml:space="preserve"> 7. Бағалау нәтижелеріне шағымдану</w:t>
      </w:r>
    </w:p>
    <w:bookmarkStart w:name="z87"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88"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Маңғыстау ауданы әкімінің аппаратына Комиссия шешімінің күшін жою туралы ұсыныс жасайды.</w:t>
      </w:r>
    </w:p>
    <w:bookmarkEnd w:id="89"/>
    <w:bookmarkStart w:name="z89" w:id="90"/>
    <w:p>
      <w:pPr>
        <w:spacing w:after="0"/>
        <w:ind w:left="0"/>
        <w:jc w:val="both"/>
      </w:pPr>
      <w:r>
        <w:rPr>
          <w:rFonts w:ascii="Times New Roman"/>
          <w:b w:val="false"/>
          <w:i w:val="false"/>
          <w:color w:val="000000"/>
          <w:sz w:val="28"/>
        </w:rPr>
        <w:t>
      40. Қабылданған шешім туралы ақпаратты Маңғыстау ауданы әкімінің аппараты екі апта ішінде мемлекеттік қызмет істері жөніндегі уәкілетті органға немесе оның аумақтық департаментіне жолдайды.</w:t>
      </w:r>
    </w:p>
    <w:bookmarkEnd w:id="90"/>
    <w:bookmarkStart w:name="z90"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p>
      <w:pPr>
        <w:spacing w:after="0"/>
        <w:ind w:left="0"/>
        <w:jc w:val="left"/>
      </w:pPr>
      <w:r>
        <w:rPr>
          <w:rFonts w:ascii="Times New Roman"/>
          <w:b/>
          <w:i w:val="false"/>
          <w:color w:val="000000"/>
        </w:rPr>
        <w:t xml:space="preserve"> 8. Бағалау нәтижелері бойынша шешім қабылдау</w:t>
      </w:r>
    </w:p>
    <w:bookmarkStart w:name="z91" w:id="9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2"/>
    <w:bookmarkStart w:name="z92" w:id="9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3"/>
    <w:bookmarkStart w:name="z93" w:id="9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4"/>
    <w:bookmarkStart w:name="z94" w:id="9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5"/>
    <w:bookmarkStart w:name="z95" w:id="9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6"/>
    <w:bookmarkStart w:name="z96" w:id="9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7"/>
    <w:bookmarkStart w:name="z97" w:id="9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98" w:id="99"/>
    <w:p>
      <w:pPr>
        <w:spacing w:after="0"/>
        <w:ind w:left="0"/>
        <w:jc w:val="both"/>
      </w:pPr>
      <w:r>
        <w:rPr>
          <w:rFonts w:ascii="Times New Roman"/>
          <w:b w:val="false"/>
          <w:i w:val="false"/>
          <w:color w:val="000000"/>
          <w:sz w:val="28"/>
        </w:rPr>
        <w:t>
      __________________________________жыл</w:t>
      </w:r>
    </w:p>
    <w:bookmarkEnd w:id="99"/>
    <w:bookmarkStart w:name="z99" w:id="100"/>
    <w:p>
      <w:pPr>
        <w:spacing w:after="0"/>
        <w:ind w:left="0"/>
        <w:jc w:val="both"/>
      </w:pPr>
      <w:r>
        <w:rPr>
          <w:rFonts w:ascii="Times New Roman"/>
          <w:b w:val="false"/>
          <w:i w:val="false"/>
          <w:color w:val="000000"/>
          <w:sz w:val="28"/>
        </w:rPr>
        <w:t>
      (жеке жоспар құрастырылатын кезең)</w:t>
      </w:r>
    </w:p>
    <w:bookmarkEnd w:id="100"/>
    <w:bookmarkStart w:name="z100" w:id="101"/>
    <w:p>
      <w:pPr>
        <w:spacing w:after="0"/>
        <w:ind w:left="0"/>
        <w:jc w:val="both"/>
      </w:pPr>
      <w:r>
        <w:rPr>
          <w:rFonts w:ascii="Times New Roman"/>
          <w:b w:val="false"/>
          <w:i w:val="false"/>
          <w:color w:val="000000"/>
          <w:sz w:val="28"/>
        </w:rPr>
        <w:t>
      Қызметшінің тегі, аты, әкесінің аты (болған жағдайда):_________________</w:t>
      </w:r>
    </w:p>
    <w:bookmarkEnd w:id="101"/>
    <w:bookmarkStart w:name="z101" w:id="102"/>
    <w:p>
      <w:pPr>
        <w:spacing w:after="0"/>
        <w:ind w:left="0"/>
        <w:jc w:val="both"/>
      </w:pPr>
      <w:r>
        <w:rPr>
          <w:rFonts w:ascii="Times New Roman"/>
          <w:b w:val="false"/>
          <w:i w:val="false"/>
          <w:color w:val="000000"/>
          <w:sz w:val="28"/>
        </w:rPr>
        <w:t>
      ______________________________________________________________________</w:t>
      </w:r>
    </w:p>
    <w:bookmarkEnd w:id="102"/>
    <w:bookmarkStart w:name="z102" w:id="103"/>
    <w:p>
      <w:pPr>
        <w:spacing w:after="0"/>
        <w:ind w:left="0"/>
        <w:jc w:val="both"/>
      </w:pPr>
      <w:r>
        <w:rPr>
          <w:rFonts w:ascii="Times New Roman"/>
          <w:b w:val="false"/>
          <w:i w:val="false"/>
          <w:color w:val="000000"/>
          <w:sz w:val="28"/>
        </w:rPr>
        <w:t>
      Қызметшінің лауазымы:___________________________________________________________</w:t>
      </w:r>
    </w:p>
    <w:bookmarkEnd w:id="103"/>
    <w:bookmarkStart w:name="z103" w:id="104"/>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4"/>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5"/>
    <w:p>
      <w:pPr>
        <w:spacing w:after="0"/>
        <w:ind w:left="0"/>
        <w:jc w:val="both"/>
      </w:pPr>
      <w:r>
        <w:rPr>
          <w:rFonts w:ascii="Times New Roman"/>
          <w:b w:val="false"/>
          <w:i w:val="false"/>
          <w:color w:val="000000"/>
          <w:sz w:val="28"/>
        </w:rPr>
        <w:t>
      Ескертпе:</w:t>
      </w:r>
    </w:p>
    <w:bookmarkEnd w:id="105"/>
    <w:bookmarkStart w:name="z105" w:id="106"/>
    <w:p>
      <w:pPr>
        <w:spacing w:after="0"/>
        <w:ind w:left="0"/>
        <w:jc w:val="both"/>
      </w:pPr>
      <w:r>
        <w:rPr>
          <w:rFonts w:ascii="Times New Roman"/>
          <w:b w:val="false"/>
          <w:i w:val="false"/>
          <w:color w:val="000000"/>
          <w:sz w:val="28"/>
        </w:rPr>
        <w:t>
      * Мақсаттық көрсеткіштер "Маңғыстау ауданы әкімі аппараты" мемлекеттік мекемесінің, аудандық бюджеттен қаржыландырылатын аудандық атқарушы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06"/>
    <w:bookmarkStart w:name="z106" w:id="10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7"/>
    <w:tbl>
      <w:tblPr>
        <w:tblW w:w="0" w:type="auto"/>
        <w:tblCellSpacing w:w="0" w:type="auto"/>
        <w:tblBorders>
          <w:top w:val="none"/>
          <w:left w:val="none"/>
          <w:bottom w:val="none"/>
          <w:right w:val="none"/>
          <w:insideH w:val="none"/>
          <w:insideV w:val="none"/>
        </w:tblBorders>
      </w:tblPr>
      <w:tblGrid>
        <w:gridCol w:w="5823"/>
        <w:gridCol w:w="6477"/>
      </w:tblGrid>
      <w:tr>
        <w:trPr>
          <w:trHeight w:val="30" w:hRule="atLeast"/>
        </w:trPr>
        <w:tc>
          <w:tcPr>
            <w:tcW w:w="5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p>
        </w:tc>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Бағалау парағы</w:t>
      </w:r>
    </w:p>
    <w:bookmarkStart w:name="z107" w:id="108"/>
    <w:p>
      <w:pPr>
        <w:spacing w:after="0"/>
        <w:ind w:left="0"/>
        <w:jc w:val="both"/>
      </w:pPr>
      <w:r>
        <w:rPr>
          <w:rFonts w:ascii="Times New Roman"/>
          <w:b w:val="false"/>
          <w:i w:val="false"/>
          <w:color w:val="000000"/>
          <w:sz w:val="28"/>
        </w:rPr>
        <w:t>
      _____________________тоқсан_____жыл</w:t>
      </w:r>
    </w:p>
    <w:bookmarkEnd w:id="108"/>
    <w:bookmarkStart w:name="z108" w:id="109"/>
    <w:p>
      <w:pPr>
        <w:spacing w:after="0"/>
        <w:ind w:left="0"/>
        <w:jc w:val="both"/>
      </w:pPr>
      <w:r>
        <w:rPr>
          <w:rFonts w:ascii="Times New Roman"/>
          <w:b w:val="false"/>
          <w:i w:val="false"/>
          <w:color w:val="000000"/>
          <w:sz w:val="28"/>
        </w:rPr>
        <w:t>
      (бағаланатын кезең)</w:t>
      </w:r>
    </w:p>
    <w:bookmarkEnd w:id="109"/>
    <w:bookmarkStart w:name="z109" w:id="11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w:t>
      </w:r>
    </w:p>
    <w:bookmarkEnd w:id="110"/>
    <w:bookmarkStart w:name="z110" w:id="111"/>
    <w:p>
      <w:pPr>
        <w:spacing w:after="0"/>
        <w:ind w:left="0"/>
        <w:jc w:val="both"/>
      </w:pPr>
      <w:r>
        <w:rPr>
          <w:rFonts w:ascii="Times New Roman"/>
          <w:b w:val="false"/>
          <w:i w:val="false"/>
          <w:color w:val="000000"/>
          <w:sz w:val="28"/>
        </w:rPr>
        <w:t>
      Бағаланатын қызметшінің лауазымы:__________________________________________</w:t>
      </w:r>
    </w:p>
    <w:bookmarkEnd w:id="111"/>
    <w:bookmarkStart w:name="z111" w:id="112"/>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12"/>
    <w:bookmarkStart w:name="z112" w:id="113"/>
    <w:p>
      <w:pPr>
        <w:spacing w:after="0"/>
        <w:ind w:left="0"/>
        <w:jc w:val="both"/>
      </w:pPr>
      <w:r>
        <w:rPr>
          <w:rFonts w:ascii="Times New Roman"/>
          <w:b w:val="false"/>
          <w:i w:val="false"/>
          <w:color w:val="000000"/>
          <w:sz w:val="28"/>
        </w:rPr>
        <w:t>
      _________________________________________________________________________</w:t>
      </w:r>
    </w:p>
    <w:bookmarkEnd w:id="113"/>
    <w:bookmarkStart w:name="z113" w:id="114"/>
    <w:p>
      <w:pPr>
        <w:spacing w:after="0"/>
        <w:ind w:left="0"/>
        <w:jc w:val="both"/>
      </w:pPr>
      <w:r>
        <w:rPr>
          <w:rFonts w:ascii="Times New Roman"/>
          <w:b w:val="false"/>
          <w:i w:val="false"/>
          <w:color w:val="000000"/>
          <w:sz w:val="28"/>
        </w:rPr>
        <w:t>
      Лауазымдық міндеттерді орындау бағасы: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2402"/>
        <w:gridCol w:w="1770"/>
        <w:gridCol w:w="1137"/>
        <w:gridCol w:w="2402"/>
        <w:gridCol w:w="1770"/>
        <w:gridCol w:w="1138"/>
        <w:gridCol w:w="506"/>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тәртібін бұзу туралы мәліметтер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w:t>
            </w:r>
            <w:r>
              <w:br/>
            </w:r>
            <w:r>
              <w:rPr>
                <w:rFonts w:ascii="Times New Roman"/>
                <w:b w:val="false"/>
                <w:i w:val="false"/>
                <w:color w:val="000000"/>
                <w:sz w:val="20"/>
              </w:rPr>
              <w:t>
бұзу туралы мәліметтер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тәртібін бұзу туралы мәліметтер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w:t>
            </w:r>
            <w:r>
              <w:br/>
            </w:r>
            <w:r>
              <w:rPr>
                <w:rFonts w:ascii="Times New Roman"/>
                <w:b w:val="false"/>
                <w:i w:val="false"/>
                <w:color w:val="000000"/>
                <w:sz w:val="20"/>
              </w:rPr>
              <w:t>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4"/>
        <w:gridCol w:w="6476"/>
      </w:tblGrid>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4" w:id="115"/>
    <w:p>
      <w:pPr>
        <w:spacing w:after="0"/>
        <w:ind w:left="0"/>
        <w:jc w:val="both"/>
      </w:pPr>
      <w:r>
        <w:rPr>
          <w:rFonts w:ascii="Times New Roman"/>
          <w:b w:val="false"/>
          <w:i w:val="false"/>
          <w:color w:val="000000"/>
          <w:sz w:val="28"/>
        </w:rPr>
        <w:t>
      _________________________________________________ жыл</w:t>
      </w:r>
    </w:p>
    <w:bookmarkEnd w:id="115"/>
    <w:bookmarkStart w:name="z115" w:id="116"/>
    <w:p>
      <w:pPr>
        <w:spacing w:after="0"/>
        <w:ind w:left="0"/>
        <w:jc w:val="both"/>
      </w:pPr>
      <w:r>
        <w:rPr>
          <w:rFonts w:ascii="Times New Roman"/>
          <w:b w:val="false"/>
          <w:i w:val="false"/>
          <w:color w:val="000000"/>
          <w:sz w:val="28"/>
        </w:rPr>
        <w:t>
      (бағаланатын жыл)</w:t>
      </w:r>
    </w:p>
    <w:bookmarkEnd w:id="116"/>
    <w:bookmarkStart w:name="z116" w:id="11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w:t>
      </w:r>
    </w:p>
    <w:bookmarkEnd w:id="117"/>
    <w:bookmarkStart w:name="z117" w:id="118"/>
    <w:p>
      <w:pPr>
        <w:spacing w:after="0"/>
        <w:ind w:left="0"/>
        <w:jc w:val="both"/>
      </w:pPr>
      <w:r>
        <w:rPr>
          <w:rFonts w:ascii="Times New Roman"/>
          <w:b w:val="false"/>
          <w:i w:val="false"/>
          <w:color w:val="000000"/>
          <w:sz w:val="28"/>
        </w:rPr>
        <w:t>
      Бағаланатын қызметшінің лауазымы:_________________________________________</w:t>
      </w:r>
    </w:p>
    <w:bookmarkEnd w:id="118"/>
    <w:bookmarkStart w:name="z118" w:id="11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w:t>
      </w:r>
    </w:p>
    <w:bookmarkEnd w:id="119"/>
    <w:bookmarkStart w:name="z119"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20" w:id="121"/>
    <w:p>
      <w:pPr>
        <w:spacing w:after="0"/>
        <w:ind w:left="0"/>
        <w:jc w:val="both"/>
      </w:pPr>
      <w:r>
        <w:rPr>
          <w:rFonts w:ascii="Times New Roman"/>
          <w:b w:val="false"/>
          <w:i w:val="false"/>
          <w:color w:val="000000"/>
          <w:sz w:val="28"/>
        </w:rPr>
        <w:t>
      Жеке жоспарды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6552"/>
      </w:tblGrid>
      <w:tr>
        <w:trPr>
          <w:trHeight w:val="3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әкімінің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аудандық бюджеттен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қаржыландырылатын аудандық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органдарының "Б"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21" w:id="122"/>
    <w:p>
      <w:pPr>
        <w:spacing w:after="0"/>
        <w:ind w:left="0"/>
        <w:jc w:val="both"/>
      </w:pPr>
      <w:r>
        <w:rPr>
          <w:rFonts w:ascii="Times New Roman"/>
          <w:b w:val="false"/>
          <w:i w:val="false"/>
          <w:color w:val="000000"/>
          <w:sz w:val="28"/>
        </w:rPr>
        <w:t>
      ______________________________________________________</w:t>
      </w:r>
    </w:p>
    <w:bookmarkEnd w:id="122"/>
    <w:bookmarkStart w:name="z122" w:id="123"/>
    <w:p>
      <w:pPr>
        <w:spacing w:after="0"/>
        <w:ind w:left="0"/>
        <w:jc w:val="both"/>
      </w:pPr>
      <w:r>
        <w:rPr>
          <w:rFonts w:ascii="Times New Roman"/>
          <w:b w:val="false"/>
          <w:i w:val="false"/>
          <w:color w:val="000000"/>
          <w:sz w:val="28"/>
        </w:rPr>
        <w:t>
      (мемлекеттік органның атауы)</w:t>
      </w:r>
    </w:p>
    <w:bookmarkEnd w:id="123"/>
    <w:bookmarkStart w:name="z123" w:id="124"/>
    <w:p>
      <w:pPr>
        <w:spacing w:after="0"/>
        <w:ind w:left="0"/>
        <w:jc w:val="both"/>
      </w:pPr>
      <w:r>
        <w:rPr>
          <w:rFonts w:ascii="Times New Roman"/>
          <w:b w:val="false"/>
          <w:i w:val="false"/>
          <w:color w:val="000000"/>
          <w:sz w:val="28"/>
        </w:rPr>
        <w:t>
      _________________________________________________________________________ (бағалау түрі: тоқсандық /жылдық және бағаланатын кезең (тоқсан және (немесе) жыл)</w:t>
      </w:r>
    </w:p>
    <w:bookmarkEnd w:id="124"/>
    <w:bookmarkStart w:name="z124" w:id="125"/>
    <w:p>
      <w:pPr>
        <w:spacing w:after="0"/>
        <w:ind w:left="0"/>
        <w:jc w:val="both"/>
      </w:pPr>
      <w:r>
        <w:rPr>
          <w:rFonts w:ascii="Times New Roman"/>
          <w:b w:val="false"/>
          <w:i w:val="false"/>
          <w:color w:val="000000"/>
          <w:sz w:val="28"/>
        </w:rPr>
        <w:t>
      Бағалаунәтижелері</w:t>
      </w:r>
    </w:p>
    <w:bookmarkEnd w:id="125"/>
    <w:tbl>
      <w:tblPr>
        <w:tblW w:w="0" w:type="auto"/>
        <w:tblCellSpacing w:w="0" w:type="auto"/>
        <w:tblBorders>
          <w:top w:val="none"/>
          <w:left w:val="none"/>
          <w:bottom w:val="none"/>
          <w:right w:val="none"/>
          <w:insideH w:val="none"/>
          <w:insideV w:val="none"/>
        </w:tblBorders>
      </w:tblPr>
      <w:tblGrid>
        <w:gridCol w:w="2431"/>
        <w:gridCol w:w="6109"/>
        <w:gridCol w:w="2432"/>
        <w:gridCol w:w="1328"/>
      </w:tblGrid>
      <w:tr>
        <w:trPr>
          <w:trHeight w:val="30" w:hRule="atLeast"/>
        </w:trPr>
        <w:tc>
          <w:tcPr>
            <w:tcW w:w="2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(болғанжағдайда)</w:t>
            </w:r>
          </w:p>
        </w:tc>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26"/>
    <w:p>
      <w:pPr>
        <w:spacing w:after="0"/>
        <w:ind w:left="0"/>
        <w:jc w:val="both"/>
      </w:pPr>
      <w:r>
        <w:rPr>
          <w:rFonts w:ascii="Times New Roman"/>
          <w:b w:val="false"/>
          <w:i w:val="false"/>
          <w:color w:val="000000"/>
          <w:sz w:val="28"/>
        </w:rPr>
        <w:t xml:space="preserve">
      Комиссия қорытындысы: </w:t>
      </w:r>
    </w:p>
    <w:bookmarkEnd w:id="126"/>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Start w:name="z126" w:id="127"/>
    <w:p>
      <w:pPr>
        <w:spacing w:after="0"/>
        <w:ind w:left="0"/>
        <w:jc w:val="both"/>
      </w:pPr>
      <w:r>
        <w:rPr>
          <w:rFonts w:ascii="Times New Roman"/>
          <w:b w:val="false"/>
          <w:i w:val="false"/>
          <w:color w:val="000000"/>
          <w:sz w:val="28"/>
        </w:rPr>
        <w:t>
      Тексерген:</w:t>
      </w:r>
    </w:p>
    <w:bookmarkEnd w:id="127"/>
    <w:bookmarkStart w:name="z127" w:id="128"/>
    <w:p>
      <w:pPr>
        <w:spacing w:after="0"/>
        <w:ind w:left="0"/>
        <w:jc w:val="both"/>
      </w:pPr>
      <w:r>
        <w:rPr>
          <w:rFonts w:ascii="Times New Roman"/>
          <w:b w:val="false"/>
          <w:i w:val="false"/>
          <w:color w:val="000000"/>
          <w:sz w:val="28"/>
        </w:rPr>
        <w:t>
      Комиссия хатшысы:_______________________________ Күні: ________</w:t>
      </w:r>
    </w:p>
    <w:bookmarkEnd w:id="128"/>
    <w:bookmarkStart w:name="z128" w:id="129"/>
    <w:p>
      <w:pPr>
        <w:spacing w:after="0"/>
        <w:ind w:left="0"/>
        <w:jc w:val="both"/>
      </w:pPr>
      <w:r>
        <w:rPr>
          <w:rFonts w:ascii="Times New Roman"/>
          <w:b w:val="false"/>
          <w:i w:val="false"/>
          <w:color w:val="000000"/>
          <w:sz w:val="28"/>
        </w:rPr>
        <w:t>
      (тегі, аты, әкесінің аты (болған жағдайда), қолы)</w:t>
      </w:r>
    </w:p>
    <w:bookmarkEnd w:id="129"/>
    <w:bookmarkStart w:name="z129" w:id="130"/>
    <w:p>
      <w:pPr>
        <w:spacing w:after="0"/>
        <w:ind w:left="0"/>
        <w:jc w:val="both"/>
      </w:pPr>
      <w:r>
        <w:rPr>
          <w:rFonts w:ascii="Times New Roman"/>
          <w:b w:val="false"/>
          <w:i w:val="false"/>
          <w:color w:val="000000"/>
          <w:sz w:val="28"/>
        </w:rPr>
        <w:t>
      Комиссия төрағасы:_______________________________ Күні: ________</w:t>
      </w:r>
    </w:p>
    <w:bookmarkEnd w:id="130"/>
    <w:bookmarkStart w:name="z130" w:id="131"/>
    <w:p>
      <w:pPr>
        <w:spacing w:after="0"/>
        <w:ind w:left="0"/>
        <w:jc w:val="both"/>
      </w:pPr>
      <w:r>
        <w:rPr>
          <w:rFonts w:ascii="Times New Roman"/>
          <w:b w:val="false"/>
          <w:i w:val="false"/>
          <w:color w:val="000000"/>
          <w:sz w:val="28"/>
        </w:rPr>
        <w:t>
      (тегі, аты, әкесінің аты (болған жағдайда), қолы)</w:t>
      </w:r>
    </w:p>
    <w:bookmarkEnd w:id="131"/>
    <w:bookmarkStart w:name="z131" w:id="132"/>
    <w:p>
      <w:pPr>
        <w:spacing w:after="0"/>
        <w:ind w:left="0"/>
        <w:jc w:val="both"/>
      </w:pPr>
      <w:r>
        <w:rPr>
          <w:rFonts w:ascii="Times New Roman"/>
          <w:b w:val="false"/>
          <w:i w:val="false"/>
          <w:color w:val="000000"/>
          <w:sz w:val="28"/>
        </w:rPr>
        <w:t>
      Комиссия мүшесі:__________________________________ Күні: ________</w:t>
      </w:r>
    </w:p>
    <w:bookmarkEnd w:id="132"/>
    <w:bookmarkStart w:name="z132" w:id="133"/>
    <w:p>
      <w:pPr>
        <w:spacing w:after="0"/>
        <w:ind w:left="0"/>
        <w:jc w:val="both"/>
      </w:pPr>
      <w:r>
        <w:rPr>
          <w:rFonts w:ascii="Times New Roman"/>
          <w:b w:val="false"/>
          <w:i w:val="false"/>
          <w:color w:val="000000"/>
          <w:sz w:val="28"/>
        </w:rPr>
        <w:t>
      (тегі, аты, әкесінің аты (болған жағдайда), қолы)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