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43b7" w14:textId="1b24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2014 жылғы 11 наурыздағы №16/172 "Қарақия аудандық мәслихатының Регламентін бекіту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Қарақия аудандық мәслихатының 2017 жылғы 14 желтоқсандағы № 13/165 шешімі. Маңғыстау облысы Әділет департаментінде 2018 жылғы 8 қаңтарда № 3501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2014 жылғы 11 наурыздағы </w:t>
      </w:r>
      <w:r>
        <w:rPr>
          <w:rFonts w:ascii="Times New Roman"/>
          <w:b w:val="false"/>
          <w:i w:val="false"/>
          <w:color w:val="000000"/>
          <w:sz w:val="28"/>
        </w:rPr>
        <w:t>№ 16/172</w:t>
      </w:r>
      <w:r>
        <w:rPr>
          <w:rFonts w:ascii="Times New Roman"/>
          <w:b w:val="false"/>
          <w:i w:val="false"/>
          <w:color w:val="000000"/>
          <w:sz w:val="28"/>
        </w:rPr>
        <w:t xml:space="preserve"> "Қарақия аудандық мәслихатының Регламентін бекіту туралы" (нормативтік құқықтық актілерді мемлекеттік тіркеу Тізілімінде № 2397 болып тіркелген, 2014 жылғы 30 сәуірдегі "Әділет" ақпараттық-құқықтық жүйесінде жарияланған) шешімінің күші жойылды деп танылсын.</w:t>
      </w:r>
    </w:p>
    <w:bookmarkEnd w:id="1"/>
    <w:bookmarkStart w:name="z2" w:id="2"/>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