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4ab3" w14:textId="bc74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2017 жылғы 24 наурыздағы № 53 қаулысы. Маңғыстау облысы Әділет департаментінде 2017 жылғы 27 сәуірде № 3349 болып тіркелді. Күші жойылды-Маңғыстау облысы Бейнеу ауданы әкімдігінің 2018 жылғы 26 наурыздағы № 39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26.03.2018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w:t>
      </w:r>
      <w:r>
        <w:rPr>
          <w:rFonts w:ascii="Times New Roman"/>
          <w:b w:val="false"/>
          <w:i w:val="false"/>
          <w:color w:val="000000"/>
          <w:sz w:val="28"/>
        </w:rPr>
        <w:t>0 "Мемлекеттік әкімшілік қызметшілердің қызметін бағалаудың кейбір мәселелері туралы" (нормативтік құқықтық актілерді мемлекеттік тіркеу тізілімінде 14637 нөмірімен тіркелген) бұйрығына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Бейнеу ауданының әкімдігінің 2016 жылғы 28 наурыздағы </w:t>
      </w:r>
      <w:r>
        <w:rPr>
          <w:rFonts w:ascii="Times New Roman"/>
          <w:b w:val="false"/>
          <w:i w:val="false"/>
          <w:color w:val="000000"/>
          <w:sz w:val="28"/>
        </w:rPr>
        <w:t>№ 47</w:t>
      </w:r>
      <w:r>
        <w:rPr>
          <w:rFonts w:ascii="Times New Roman"/>
          <w:b w:val="false"/>
          <w:i w:val="false"/>
          <w:color w:val="000000"/>
          <w:sz w:val="28"/>
        </w:rPr>
        <w:t xml:space="preserve">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3032 нөмірімен тіркелген, алғашқы ресми жарияланған күні 2016 жылғы 3 мамыр, ресми жарияланым дереккөзі "Рауан" газеті) күші жойылды деп танылсын.</w:t>
      </w:r>
    </w:p>
    <w:bookmarkEnd w:id="2"/>
    <w:bookmarkStart w:name="z3" w:id="3"/>
    <w:p>
      <w:pPr>
        <w:spacing w:after="0"/>
        <w:ind w:left="0"/>
        <w:jc w:val="both"/>
      </w:pPr>
      <w:r>
        <w:rPr>
          <w:rFonts w:ascii="Times New Roman"/>
          <w:b w:val="false"/>
          <w:i w:val="false"/>
          <w:color w:val="000000"/>
          <w:sz w:val="28"/>
        </w:rPr>
        <w:t>
      3. "Бейнеу ауданы әкімінің аппараты" мемлекеттік мекемесі (Ү.Әмірханова)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орындалысын бақылау "Бейнеу ауданы әкімінің аппараты" мемлекеттік мекемесінің басшысы Ү.Әмірхановаға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Б.Әзірханов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 2017 жылғы 24 наурыздағы №53 қаулысымен бекітілген</w:t>
            </w:r>
          </w:p>
        </w:tc>
      </w:tr>
    </w:tbl>
    <w:bookmarkStart w:name="z149" w:id="6"/>
    <w:p>
      <w:pPr>
        <w:spacing w:after="0"/>
        <w:ind w:left="0"/>
        <w:jc w:val="left"/>
      </w:pPr>
      <w:r>
        <w:rPr>
          <w:rFonts w:ascii="Times New Roman"/>
          <w:b/>
          <w:i w:val="false"/>
          <w:color w:val="00000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 1-тарау. Жалпы ережелер</w:t>
      </w:r>
    </w:p>
    <w:bookmarkEnd w:id="6"/>
    <w:bookmarkStart w:name="z6" w:id="7"/>
    <w:p>
      <w:pPr>
        <w:spacing w:after="0"/>
        <w:ind w:left="0"/>
        <w:jc w:val="both"/>
      </w:pPr>
      <w:r>
        <w:rPr>
          <w:rFonts w:ascii="Times New Roman"/>
          <w:b w:val="false"/>
          <w:i w:val="false"/>
          <w:color w:val="000000"/>
          <w:sz w:val="28"/>
        </w:rPr>
        <w:t xml:space="preserve">
      1. Осы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 (одан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әзірленді және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(одан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корпусының қызметшілерінің қызметін бағалау (одан әрі – бағалау) олардың жұмыс тиімділігі мен сапасын анықтау үшін өткізіледі.</w:t>
      </w:r>
    </w:p>
    <w:bookmarkEnd w:id="8"/>
    <w:bookmarkStart w:name="z8" w:id="9"/>
    <w:p>
      <w:pPr>
        <w:spacing w:after="0"/>
        <w:ind w:left="0"/>
        <w:jc w:val="both"/>
      </w:pPr>
      <w:r>
        <w:rPr>
          <w:rFonts w:ascii="Times New Roman"/>
          <w:b w:val="false"/>
          <w:i w:val="false"/>
          <w:color w:val="000000"/>
          <w:sz w:val="28"/>
        </w:rPr>
        <w:t>
      3. Бағалау "Б" корпусының қызметшілерінің атқаратын лауазымындағы қызметінің нәтижелері бойынша өткізіледі:</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оныншы күнінен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бағаланатын жылдың жиырма бесінші желтоқсанынан кешіктірмей.</w:t>
      </w:r>
    </w:p>
    <w:bookmarkEnd w:id="11"/>
    <w:bookmarkStart w:name="z11" w:id="12"/>
    <w:p>
      <w:pPr>
        <w:spacing w:after="0"/>
        <w:ind w:left="0"/>
        <w:jc w:val="both"/>
      </w:pPr>
      <w:r>
        <w:rPr>
          <w:rFonts w:ascii="Times New Roman"/>
          <w:b w:val="false"/>
          <w:i w:val="false"/>
          <w:color w:val="000000"/>
          <w:sz w:val="28"/>
        </w:rPr>
        <w:t>
      Егер бағаланатын кезеңде атқаратын лауазымда болу мерзімі үш айдан кем болған жағдайларда, сондай-ақ сынақ мерзімі кезеңінде бағалау өткізілмейді.</w:t>
      </w:r>
    </w:p>
    <w:bookmarkEnd w:id="12"/>
    <w:bookmarkStart w:name="z12" w:id="13"/>
    <w:p>
      <w:pPr>
        <w:spacing w:after="0"/>
        <w:ind w:left="0"/>
        <w:jc w:val="both"/>
      </w:pPr>
      <w:r>
        <w:rPr>
          <w:rFonts w:ascii="Times New Roman"/>
          <w:b w:val="false"/>
          <w:i w:val="false"/>
          <w:color w:val="000000"/>
          <w:sz w:val="28"/>
        </w:rPr>
        <w:t>
      Әлеуметтік демалыстарда болған немесе еңбекке уақытша қабілетсіздігіне байланысты жұмыста болмаған "Б" корпусының қызметшілері бағалауды жұмысқа шыққаннан кейін 5 (бес) жұмыс күні ішінде өтеді.</w:t>
      </w:r>
    </w:p>
    <w:bookmarkEnd w:id="13"/>
    <w:bookmarkStart w:name="z13" w:id="14"/>
    <w:p>
      <w:pPr>
        <w:spacing w:after="0"/>
        <w:ind w:left="0"/>
        <w:jc w:val="both"/>
      </w:pPr>
      <w:r>
        <w:rPr>
          <w:rFonts w:ascii="Times New Roman"/>
          <w:b w:val="false"/>
          <w:i w:val="false"/>
          <w:color w:val="000000"/>
          <w:sz w:val="28"/>
        </w:rPr>
        <w:t>
      4. Тоқсандық бағалау тікелей басшымен өткізіледі және "Б" корпусының қызметшілерінің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"Б" корпусының қызметшілерінің тікелей басшысы өзінің лауазымдық нұсқаулығына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 жинақталады:</w:t>
      </w:r>
    </w:p>
    <w:bookmarkEnd w:id="16"/>
    <w:bookmarkStart w:name="z16" w:id="17"/>
    <w:p>
      <w:pPr>
        <w:spacing w:after="0"/>
        <w:ind w:left="0"/>
        <w:jc w:val="both"/>
      </w:pPr>
      <w:r>
        <w:rPr>
          <w:rFonts w:ascii="Times New Roman"/>
          <w:b w:val="false"/>
          <w:i w:val="false"/>
          <w:color w:val="000000"/>
          <w:sz w:val="28"/>
        </w:rPr>
        <w:t>
      1) "Б" корпусының қызметшілерінің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корпусының қызметшілері жұмысының жеке жоспарын орындау бағасынан.</w:t>
      </w:r>
    </w:p>
    <w:bookmarkEnd w:id="18"/>
    <w:bookmarkStart w:name="z18" w:id="19"/>
    <w:p>
      <w:pPr>
        <w:spacing w:after="0"/>
        <w:ind w:left="0"/>
        <w:jc w:val="both"/>
      </w:pPr>
      <w:r>
        <w:rPr>
          <w:rFonts w:ascii="Times New Roman"/>
          <w:b w:val="false"/>
          <w:i w:val="false"/>
          <w:color w:val="000000"/>
          <w:sz w:val="28"/>
        </w:rPr>
        <w:t>
      6. Бағалауды өткізу үшін "Б" корпусының қызметшілерін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егер онда оның құрамының кемінде үштен екісі қатысса өкілетті болып есептеледі.</w:t>
      </w:r>
    </w:p>
    <w:bookmarkEnd w:id="20"/>
    <w:bookmarkStart w:name="z20" w:id="21"/>
    <w:p>
      <w:pPr>
        <w:spacing w:after="0"/>
        <w:ind w:left="0"/>
        <w:jc w:val="both"/>
      </w:pPr>
      <w:r>
        <w:rPr>
          <w:rFonts w:ascii="Times New Roman"/>
          <w:b w:val="false"/>
          <w:i w:val="false"/>
          <w:color w:val="000000"/>
          <w:sz w:val="28"/>
        </w:rPr>
        <w:t>
      Бағалау жөніндегі комиссияның қатыспаған мүшесін не төрағасын алмастыру бағалау жөніндегі комиссияны құру туралы бұйрыққа өзгерту енгізу жолымен уәкілетті тұлғаның шешімі бойынша іске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жолымен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Дауыстар тең болса,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w:t>
      </w:r>
    </w:p>
    <w:bookmarkEnd w:id="24"/>
    <w:bookmarkStart w:name="z24" w:id="25"/>
    <w:p>
      <w:pPr>
        <w:spacing w:after="0"/>
        <w:ind w:left="0"/>
        <w:jc w:val="both"/>
      </w:pPr>
      <w:r>
        <w:rPr>
          <w:rFonts w:ascii="Times New Roman"/>
          <w:b w:val="false"/>
          <w:i w:val="false"/>
          <w:color w:val="000000"/>
          <w:sz w:val="28"/>
        </w:rPr>
        <w:t>
      Бағалау жөніндегі комиссияның хатшысы дауыс беруге қатыспайды.</w:t>
      </w:r>
    </w:p>
    <w:bookmarkEnd w:id="25"/>
    <w:p>
      <w:pPr>
        <w:spacing w:after="0"/>
        <w:ind w:left="0"/>
        <w:jc w:val="left"/>
      </w:pPr>
      <w:r>
        <w:rPr>
          <w:rFonts w:ascii="Times New Roman"/>
          <w:b/>
          <w:i w:val="false"/>
          <w:color w:val="000000"/>
        </w:rPr>
        <w:t xml:space="preserve"> 2-тарау. Жұмыстың жеке жоспарын құрастыру</w:t>
      </w:r>
    </w:p>
    <w:bookmarkStart w:name="z25" w:id="26"/>
    <w:p>
      <w:pPr>
        <w:spacing w:after="0"/>
        <w:ind w:left="0"/>
        <w:jc w:val="both"/>
      </w:pPr>
      <w:r>
        <w:rPr>
          <w:rFonts w:ascii="Times New Roman"/>
          <w:b w:val="false"/>
          <w:i w:val="false"/>
          <w:color w:val="000000"/>
          <w:sz w:val="28"/>
        </w:rPr>
        <w:t>
      10. "Б" корпусының қызметшілері жұмысының жеке жоспары "Б" корпусының қызметшілерімен және оның тікелей басшысымен бірлесіп бағаланатын жылдың оныншы қаңтарынан кешіктірілмей осы Әдістемеге 1-қосымшаға сәйкес нысан бойынша құрастырылады.</w:t>
      </w:r>
    </w:p>
    <w:bookmarkEnd w:id="26"/>
    <w:bookmarkStart w:name="z26" w:id="27"/>
    <w:p>
      <w:pPr>
        <w:spacing w:after="0"/>
        <w:ind w:left="0"/>
        <w:jc w:val="both"/>
      </w:pPr>
      <w:r>
        <w:rPr>
          <w:rFonts w:ascii="Times New Roman"/>
          <w:b w:val="false"/>
          <w:i w:val="false"/>
          <w:color w:val="000000"/>
          <w:sz w:val="28"/>
        </w:rPr>
        <w:t xml:space="preserve">
      11. "Б" корпусының қызметшілерін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мерзімнен кейін тағайындаған жағдайда, "Б" корпусының қызметшілері жұмысының жеке жоспары оларды лауазымға тағайындаған күннен бастап он жұмыс күні ішінде құрастырылады.</w:t>
      </w:r>
    </w:p>
    <w:bookmarkEnd w:id="27"/>
    <w:bookmarkStart w:name="z27" w:id="28"/>
    <w:p>
      <w:pPr>
        <w:spacing w:after="0"/>
        <w:ind w:left="0"/>
        <w:jc w:val="both"/>
      </w:pPr>
      <w:r>
        <w:rPr>
          <w:rFonts w:ascii="Times New Roman"/>
          <w:b w:val="false"/>
          <w:i w:val="false"/>
          <w:color w:val="000000"/>
          <w:sz w:val="28"/>
        </w:rPr>
        <w:t>
      12. "Б" корпусының қызметшілері жұмысының жеке жоспарындағы мақсаттық көрсеткіштердің саны төрттен көп емес және олар нақты, өлшенетін, қолжетімді, белгілі бір орындау мерзімімен болу керек.</w:t>
      </w:r>
    </w:p>
    <w:bookmarkEnd w:id="28"/>
    <w:bookmarkStart w:name="z28"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корпусының қызметшілерінің құрылымдық бөлімшесінің басшысында болады.</w:t>
      </w:r>
    </w:p>
    <w:bookmarkEnd w:id="29"/>
    <w:p>
      <w:pPr>
        <w:spacing w:after="0"/>
        <w:ind w:left="0"/>
        <w:jc w:val="left"/>
      </w:pPr>
      <w:r>
        <w:rPr>
          <w:rFonts w:ascii="Times New Roman"/>
          <w:b/>
          <w:i w:val="false"/>
          <w:color w:val="000000"/>
        </w:rPr>
        <w:t xml:space="preserve"> 3-тарау. Бағалауды өткізуге дайындық</w:t>
      </w:r>
    </w:p>
    <w:bookmarkStart w:name="z29" w:id="30"/>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бағалауды өткізу кестесін қалыптастырады.</w:t>
      </w:r>
    </w:p>
    <w:bookmarkEnd w:id="30"/>
    <w:bookmarkStart w:name="z30" w:id="31"/>
    <w:p>
      <w:pPr>
        <w:spacing w:after="0"/>
        <w:ind w:left="0"/>
        <w:jc w:val="both"/>
      </w:pPr>
      <w:r>
        <w:rPr>
          <w:rFonts w:ascii="Times New Roman"/>
          <w:b w:val="false"/>
          <w:i w:val="false"/>
          <w:color w:val="000000"/>
          <w:sz w:val="28"/>
        </w:rPr>
        <w:t>
      Персоналды басқару қызметі бағалауды өткізу басталғанға дейін күнтізбелік он күн бұрын бағалауға жататын "Б" корпусының қызметшілерін және бағалауды іске асыратын тұлғаларды бағалауды өткізу туралы уақытылы хабардар етуді қамтамасыз етеді және оларға бағалау парақтарын толтыру үшін жібереді.</w:t>
      </w:r>
    </w:p>
    <w:bookmarkEnd w:id="31"/>
    <w:p>
      <w:pPr>
        <w:spacing w:after="0"/>
        <w:ind w:left="0"/>
        <w:jc w:val="left"/>
      </w:pPr>
      <w:r>
        <w:rPr>
          <w:rFonts w:ascii="Times New Roman"/>
          <w:b/>
          <w:i w:val="false"/>
          <w:color w:val="000000"/>
        </w:rPr>
        <w:t xml:space="preserve"> 4-тарау. Лауазымдық міндеттерді орындауды тоқсандық бағалау</w:t>
      </w:r>
    </w:p>
    <w:bookmarkStart w:name="z31" w:id="3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жинақталады.</w:t>
      </w:r>
    </w:p>
    <w:bookmarkEnd w:id="32"/>
    <w:bookmarkStart w:name="z32" w:id="33"/>
    <w:p>
      <w:pPr>
        <w:spacing w:after="0"/>
        <w:ind w:left="0"/>
        <w:jc w:val="both"/>
      </w:pPr>
      <w:r>
        <w:rPr>
          <w:rFonts w:ascii="Times New Roman"/>
          <w:b w:val="false"/>
          <w:i w:val="false"/>
          <w:color w:val="000000"/>
          <w:sz w:val="28"/>
        </w:rPr>
        <w:t>
      16. Негізгі баллдар қызметшінің өзінің лауазымдық міндеттерін орындағаны үшін 100 балл деңгейінде белгіленеді.</w:t>
      </w:r>
    </w:p>
    <w:bookmarkEnd w:id="33"/>
    <w:bookmarkStart w:name="z33" w:id="34"/>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тұрғыдан күрделі болып табылатын қызмет түрлері үшін қойылады.</w:t>
      </w:r>
    </w:p>
    <w:bookmarkEnd w:id="34"/>
    <w:bookmarkStart w:name="z34" w:id="35"/>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мемлекеттік органдармен өз салалық ерекшеліктеріне сүйеніп дербес анықталады және іске асырылатын жұмыстың көлемі мен күрделілігінің өсу тәртібімен бес деңгейлік шкала бойынша орналастырылады. Бұл ретте көтермеленетін қызмет көрсеткіштері мен түрлері санына электронды құжат айналымының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35"/>
    <w:bookmarkStart w:name="z35" w:id="36"/>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қызметшілеріне тікелей басшымен бекітілген шкалаға сәйкес "+1"-ден "+5" баллға дейін беріледі.</w:t>
      </w:r>
    </w:p>
    <w:bookmarkEnd w:id="36"/>
    <w:bookmarkStart w:name="z36" w:id="37"/>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7"/>
    <w:bookmarkStart w:name="z37" w:id="38"/>
    <w:p>
      <w:pPr>
        <w:spacing w:after="0"/>
        <w:ind w:left="0"/>
        <w:jc w:val="both"/>
      </w:pPr>
      <w:r>
        <w:rPr>
          <w:rFonts w:ascii="Times New Roman"/>
          <w:b w:val="false"/>
          <w:i w:val="false"/>
          <w:color w:val="000000"/>
          <w:sz w:val="28"/>
        </w:rPr>
        <w:t>
      20. Орындау тәртібін бұзуларға жоғары тұрған органдардың, мемлекеттік орган басшылығының, тікелей басшының тапсырмаларын орындау және жеке және заңды тұлғалардың өтініштерін қарау мерзімдерін бұзулар жатады.</w:t>
      </w:r>
    </w:p>
    <w:bookmarkEnd w:id="38"/>
    <w:bookmarkStart w:name="z38" w:id="39"/>
    <w:p>
      <w:pPr>
        <w:spacing w:after="0"/>
        <w:ind w:left="0"/>
        <w:jc w:val="both"/>
      </w:pPr>
      <w:r>
        <w:rPr>
          <w:rFonts w:ascii="Times New Roman"/>
          <w:b w:val="false"/>
          <w:i w:val="false"/>
          <w:color w:val="000000"/>
          <w:sz w:val="28"/>
        </w:rPr>
        <w:t>
      Орындау тәртібін бұзу фактілері туралы ақпараттың көздері болып құжат айналымы қызметімен және "Б" корпусының қызметшілерінің тікелей басшысымен құжатты дәлелденген мәліметтер табылады.</w:t>
      </w:r>
    </w:p>
    <w:bookmarkEnd w:id="39"/>
    <w:bookmarkStart w:name="z39" w:id="40"/>
    <w:p>
      <w:pPr>
        <w:spacing w:after="0"/>
        <w:ind w:left="0"/>
        <w:jc w:val="both"/>
      </w:pPr>
      <w:r>
        <w:rPr>
          <w:rFonts w:ascii="Times New Roman"/>
          <w:b w:val="false"/>
          <w:i w:val="false"/>
          <w:color w:val="000000"/>
          <w:sz w:val="28"/>
        </w:rPr>
        <w:t>
      21. Еңбек тәртібін бұзуларға қызметшілердің қызметтік әдепті бұзулары жатады.</w:t>
      </w:r>
    </w:p>
    <w:bookmarkEnd w:id="40"/>
    <w:bookmarkStart w:name="z40" w:id="41"/>
    <w:p>
      <w:pPr>
        <w:spacing w:after="0"/>
        <w:ind w:left="0"/>
        <w:jc w:val="both"/>
      </w:pPr>
      <w:r>
        <w:rPr>
          <w:rFonts w:ascii="Times New Roman"/>
          <w:b w:val="false"/>
          <w:i w:val="false"/>
          <w:color w:val="000000"/>
          <w:sz w:val="28"/>
        </w:rPr>
        <w:t>
      Еңбек тәртібін бұзу фактілері туралы ақпараттың көздері болып персоналды басқару қызметімен және "Б" корпусының қызметшілерінің тікелей басшысымен құжатты дәлелденген мәліметтер табылады.</w:t>
      </w:r>
    </w:p>
    <w:bookmarkEnd w:id="41"/>
    <w:bookmarkStart w:name="z41" w:id="42"/>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қызметшілеріне әр бұзу фактісі үшін "-2" балл мөлшерінде айыппұл баллдары қойылады.</w:t>
      </w:r>
    </w:p>
    <w:bookmarkEnd w:id="42"/>
    <w:bookmarkStart w:name="z42" w:id="43"/>
    <w:p>
      <w:pPr>
        <w:spacing w:after="0"/>
        <w:ind w:left="0"/>
        <w:jc w:val="both"/>
      </w:pPr>
      <w:r>
        <w:rPr>
          <w:rFonts w:ascii="Times New Roman"/>
          <w:b w:val="false"/>
          <w:i w:val="false"/>
          <w:color w:val="000000"/>
          <w:sz w:val="28"/>
        </w:rPr>
        <w:t xml:space="preserve">
      23. Лауазымдық міндеттерді орындауды бағалауды өткізу үшін "Б" корпусының қызметшілері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3"/>
    <w:bookmarkStart w:name="z43" w:id="44"/>
    <w:p>
      <w:pPr>
        <w:spacing w:after="0"/>
        <w:ind w:left="0"/>
        <w:jc w:val="both"/>
      </w:pPr>
      <w:r>
        <w:rPr>
          <w:rFonts w:ascii="Times New Roman"/>
          <w:b w:val="false"/>
          <w:i w:val="false"/>
          <w:color w:val="000000"/>
          <w:sz w:val="28"/>
        </w:rPr>
        <w:t>
      24. Тікелей басшы "Б" корпусының қызметшілерінің еңбек және орындау тәртібін бұзғаны туралы персоналды басқару қызметімен, құжат айналымы қызметімен ұсынылған мәліметтерді есепке ала отырып, бағалау парағын онда көрсетілген мәліметтердің дұрыстығын зерттеп, қарайды, оған түзетулер (болған жағдайда) енгізеді және онымен келіседі.</w:t>
      </w:r>
    </w:p>
    <w:bookmarkEnd w:id="44"/>
    <w:bookmarkStart w:name="z44" w:id="45"/>
    <w:p>
      <w:pPr>
        <w:spacing w:after="0"/>
        <w:ind w:left="0"/>
        <w:jc w:val="both"/>
      </w:pPr>
      <w:r>
        <w:rPr>
          <w:rFonts w:ascii="Times New Roman"/>
          <w:b w:val="false"/>
          <w:i w:val="false"/>
          <w:color w:val="000000"/>
          <w:sz w:val="28"/>
        </w:rPr>
        <w:t>
      25. Тікелей басшымен келісілгеннен кейін, бағалау парағына "Б" корпусының қызметшілерімен қол қойылады.</w:t>
      </w:r>
    </w:p>
    <w:bookmarkEnd w:id="45"/>
    <w:bookmarkStart w:name="z45" w:id="46"/>
    <w:p>
      <w:pPr>
        <w:spacing w:after="0"/>
        <w:ind w:left="0"/>
        <w:jc w:val="both"/>
      </w:pPr>
      <w:r>
        <w:rPr>
          <w:rFonts w:ascii="Times New Roman"/>
          <w:b w:val="false"/>
          <w:i w:val="false"/>
          <w:color w:val="000000"/>
          <w:sz w:val="28"/>
        </w:rPr>
        <w:t>
      "Б" корпусының қызметшілерінің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жұмыскерімен және "Б" корпусының қызметшілерінің тікелей басшысымен еркін нысанда танысудан бас тарту туралы акт құрастырылады.</w:t>
      </w:r>
    </w:p>
    <w:bookmarkEnd w:id="46"/>
    <w:bookmarkStart w:name="z46" w:id="47"/>
    <w:p>
      <w:pPr>
        <w:spacing w:after="0"/>
        <w:ind w:left="0"/>
        <w:jc w:val="both"/>
      </w:pPr>
      <w:r>
        <w:rPr>
          <w:rFonts w:ascii="Times New Roman"/>
          <w:b w:val="false"/>
          <w:i w:val="false"/>
          <w:color w:val="000000"/>
          <w:sz w:val="28"/>
        </w:rPr>
        <w:t>
      26. "Б" корпусының қызметшілерінің тоқсандық қорытынды бағасы тікелей басшымен келесі формула бойынша есептеледі:</w:t>
      </w:r>
    </w:p>
    <w:bookmarkEnd w:id="47"/>
    <w:bookmarkStart w:name="z47" w:id="48"/>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100 + а – в,</w:t>
      </w:r>
    </w:p>
    <w:bookmarkEnd w:id="48"/>
    <w:bookmarkStart w:name="z48" w:id="49"/>
    <w:p>
      <w:pPr>
        <w:spacing w:after="0"/>
        <w:ind w:left="0"/>
        <w:jc w:val="both"/>
      </w:pPr>
      <w:r>
        <w:rPr>
          <w:rFonts w:ascii="Times New Roman"/>
          <w:b w:val="false"/>
          <w:i w:val="false"/>
          <w:color w:val="000000"/>
          <w:sz w:val="28"/>
        </w:rPr>
        <w:t>
      мұнда:</w:t>
      </w:r>
    </w:p>
    <w:bookmarkEnd w:id="49"/>
    <w:bookmarkStart w:name="z49" w:id="50"/>
    <w:p>
      <w:pPr>
        <w:spacing w:after="0"/>
        <w:ind w:left="0"/>
        <w:jc w:val="both"/>
      </w:pPr>
      <w:r>
        <w:rPr>
          <w:rFonts w:ascii="Times New Roman"/>
          <w:b w:val="false"/>
          <w:i w:val="false"/>
          <w:color w:val="000000"/>
          <w:sz w:val="28"/>
        </w:rPr>
        <w:t xml:space="preserve">
      ∑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bookmarkEnd w:id="50"/>
    <w:bookmarkStart w:name="z50" w:id="51"/>
    <w:p>
      <w:pPr>
        <w:spacing w:after="0"/>
        <w:ind w:left="0"/>
        <w:jc w:val="both"/>
      </w:pPr>
      <w:r>
        <w:rPr>
          <w:rFonts w:ascii="Times New Roman"/>
          <w:b w:val="false"/>
          <w:i w:val="false"/>
          <w:color w:val="000000"/>
          <w:sz w:val="28"/>
        </w:rPr>
        <w:t>
      a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келесі шкала бойынша қойылады:</w:t>
      </w:r>
    </w:p>
    <w:bookmarkEnd w:id="53"/>
    <w:bookmarkStart w:name="z53" w:id="54"/>
    <w:p>
      <w:pPr>
        <w:spacing w:after="0"/>
        <w:ind w:left="0"/>
        <w:jc w:val="both"/>
      </w:pPr>
      <w:r>
        <w:rPr>
          <w:rFonts w:ascii="Times New Roman"/>
          <w:b w:val="false"/>
          <w:i w:val="false"/>
          <w:color w:val="000000"/>
          <w:sz w:val="28"/>
        </w:rPr>
        <w:t>
      80 баллдан төмен – "қанағаттанарлықсыз",</w:t>
      </w:r>
    </w:p>
    <w:bookmarkEnd w:id="54"/>
    <w:bookmarkStart w:name="z54" w:id="55"/>
    <w:p>
      <w:pPr>
        <w:spacing w:after="0"/>
        <w:ind w:left="0"/>
        <w:jc w:val="both"/>
      </w:pPr>
      <w:r>
        <w:rPr>
          <w:rFonts w:ascii="Times New Roman"/>
          <w:b w:val="false"/>
          <w:i w:val="false"/>
          <w:color w:val="000000"/>
          <w:sz w:val="28"/>
        </w:rPr>
        <w:t>
      80-нен 105 (қоса алғанда) баллға дейін – "қанағаттанарлық",</w:t>
      </w:r>
    </w:p>
    <w:bookmarkEnd w:id="55"/>
    <w:bookmarkStart w:name="z55" w:id="56"/>
    <w:p>
      <w:pPr>
        <w:spacing w:after="0"/>
        <w:ind w:left="0"/>
        <w:jc w:val="both"/>
      </w:pPr>
      <w:r>
        <w:rPr>
          <w:rFonts w:ascii="Times New Roman"/>
          <w:b w:val="false"/>
          <w:i w:val="false"/>
          <w:color w:val="000000"/>
          <w:sz w:val="28"/>
        </w:rPr>
        <w:t>
      106-дан 130 (қоса алғанда) баллға дейін – "тиімді",</w:t>
      </w:r>
    </w:p>
    <w:bookmarkEnd w:id="56"/>
    <w:bookmarkStart w:name="z56" w:id="57"/>
    <w:p>
      <w:pPr>
        <w:spacing w:after="0"/>
        <w:ind w:left="0"/>
        <w:jc w:val="both"/>
      </w:pPr>
      <w:r>
        <w:rPr>
          <w:rFonts w:ascii="Times New Roman"/>
          <w:b w:val="false"/>
          <w:i w:val="false"/>
          <w:color w:val="000000"/>
          <w:sz w:val="28"/>
        </w:rPr>
        <w:t>
      130 баллдан жоғары – "өте жақсы".</w:t>
      </w:r>
    </w:p>
    <w:bookmarkEnd w:id="57"/>
    <w:p>
      <w:pPr>
        <w:spacing w:after="0"/>
        <w:ind w:left="0"/>
        <w:jc w:val="left"/>
      </w:pPr>
      <w:r>
        <w:rPr>
          <w:rFonts w:ascii="Times New Roman"/>
          <w:b/>
          <w:i w:val="false"/>
          <w:color w:val="000000"/>
        </w:rPr>
        <w:t xml:space="preserve"> 5-тарау. Жылдық бағалау</w:t>
      </w:r>
    </w:p>
    <w:bookmarkStart w:name="z57" w:id="58"/>
    <w:p>
      <w:pPr>
        <w:spacing w:after="0"/>
        <w:ind w:left="0"/>
        <w:jc w:val="both"/>
      </w:pPr>
      <w:r>
        <w:rPr>
          <w:rFonts w:ascii="Times New Roman"/>
          <w:b w:val="false"/>
          <w:i w:val="false"/>
          <w:color w:val="000000"/>
          <w:sz w:val="28"/>
        </w:rPr>
        <w:t xml:space="preserve">
      28. Жылдық бағалауды өткізу үшін "Б" корпусының қызметшілері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жеке жоспардың орындалуын бағалау парағын тікелей басшыға келісу үшін жолдайды.</w:t>
      </w:r>
    </w:p>
    <w:bookmarkEnd w:id="58"/>
    <w:bookmarkStart w:name="z58" w:id="59"/>
    <w:p>
      <w:pPr>
        <w:spacing w:after="0"/>
        <w:ind w:left="0"/>
        <w:jc w:val="both"/>
      </w:pPr>
      <w:r>
        <w:rPr>
          <w:rFonts w:ascii="Times New Roman"/>
          <w:b w:val="false"/>
          <w:i w:val="false"/>
          <w:color w:val="000000"/>
          <w:sz w:val="28"/>
        </w:rPr>
        <w:t>
      29. Тікелей басшы бағалау парағын онда берілген мәліметтердің дұрыстығын зерттеп, қарайды, оған түзетулер (болған жағдайда) енгізеді, және онымен келіседі.</w:t>
      </w:r>
    </w:p>
    <w:bookmarkEnd w:id="59"/>
    <w:bookmarkStart w:name="z59" w:id="60"/>
    <w:p>
      <w:pPr>
        <w:spacing w:after="0"/>
        <w:ind w:left="0"/>
        <w:jc w:val="both"/>
      </w:pPr>
      <w:r>
        <w:rPr>
          <w:rFonts w:ascii="Times New Roman"/>
          <w:b w:val="false"/>
          <w:i w:val="false"/>
          <w:color w:val="000000"/>
          <w:sz w:val="28"/>
        </w:rPr>
        <w:t>
      30. Жұмыстың жеке жоспарының орындалуын бағалау келесі шкала бойынша қойылады:</w:t>
      </w:r>
    </w:p>
    <w:bookmarkEnd w:id="60"/>
    <w:bookmarkStart w:name="z60"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bookmarkEnd w:id="61"/>
    <w:bookmarkStart w:name="z61" w:id="62"/>
    <w:p>
      <w:pPr>
        <w:spacing w:after="0"/>
        <w:ind w:left="0"/>
        <w:jc w:val="both"/>
      </w:pPr>
      <w:r>
        <w:rPr>
          <w:rFonts w:ascii="Times New Roman"/>
          <w:b w:val="false"/>
          <w:i w:val="false"/>
          <w:color w:val="000000"/>
          <w:sz w:val="28"/>
        </w:rPr>
        <w:t>
      мақсаттық көрсеткіштің ішінара орындалғаны үшін – 3 балл;</w:t>
      </w:r>
    </w:p>
    <w:bookmarkEnd w:id="62"/>
    <w:bookmarkStart w:name="z62"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3" w:id="64"/>
    <w:p>
      <w:pPr>
        <w:spacing w:after="0"/>
        <w:ind w:left="0"/>
        <w:jc w:val="both"/>
      </w:pPr>
      <w:r>
        <w:rPr>
          <w:rFonts w:ascii="Times New Roman"/>
          <w:b w:val="false"/>
          <w:i w:val="false"/>
          <w:color w:val="000000"/>
          <w:sz w:val="28"/>
        </w:rPr>
        <w:t>
      мақсаттық көрсеткіштің күтілетін нәтижесінің асыра орындалғаны үшін – 5 балл.</w:t>
      </w:r>
    </w:p>
    <w:bookmarkEnd w:id="64"/>
    <w:bookmarkStart w:name="z64" w:id="65"/>
    <w:p>
      <w:pPr>
        <w:spacing w:after="0"/>
        <w:ind w:left="0"/>
        <w:jc w:val="both"/>
      </w:pPr>
      <w:r>
        <w:rPr>
          <w:rFonts w:ascii="Times New Roman"/>
          <w:b w:val="false"/>
          <w:i w:val="false"/>
          <w:color w:val="000000"/>
          <w:sz w:val="28"/>
        </w:rPr>
        <w:t>
      31. Тікелей басшымен келісілгеннен кейін бағалау парағы "Б" корпусының қызметшілерімен расталады.</w:t>
      </w:r>
    </w:p>
    <w:bookmarkEnd w:id="65"/>
    <w:bookmarkStart w:name="z65" w:id="66"/>
    <w:p>
      <w:pPr>
        <w:spacing w:after="0"/>
        <w:ind w:left="0"/>
        <w:jc w:val="both"/>
      </w:pPr>
      <w:r>
        <w:rPr>
          <w:rFonts w:ascii="Times New Roman"/>
          <w:b w:val="false"/>
          <w:i w:val="false"/>
          <w:color w:val="000000"/>
          <w:sz w:val="28"/>
        </w:rPr>
        <w:t>
      "Б" корпусының қызметшілерінің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жұмыскерімен және "Б" корпусының қызметшілерінің тікелей басшысымен еркін нысанда танысудан бас тарту туралы акт құрастырылады.</w:t>
      </w:r>
    </w:p>
    <w:bookmarkEnd w:id="66"/>
    <w:bookmarkStart w:name="z66" w:id="67"/>
    <w:p>
      <w:pPr>
        <w:spacing w:after="0"/>
        <w:ind w:left="0"/>
        <w:jc w:val="both"/>
      </w:pPr>
      <w:r>
        <w:rPr>
          <w:rFonts w:ascii="Times New Roman"/>
          <w:b w:val="false"/>
          <w:i w:val="false"/>
          <w:color w:val="000000"/>
          <w:sz w:val="28"/>
        </w:rPr>
        <w:t>
      32. "Б" корпусының қызметшілерінің жылдық қорытынды бағасы персоналды басқару қызметімен бағалау жөніндегі комиссияның отырысына дейін бес жұмыс күнінен кешіктірілмей келесі формула бойынша есептеледі:</w:t>
      </w:r>
    </w:p>
    <w:bookmarkEnd w:id="67"/>
    <w:bookmarkStart w:name="z67" w:id="68"/>
    <w:p>
      <w:pPr>
        <w:spacing w:after="0"/>
        <w:ind w:left="0"/>
        <w:jc w:val="both"/>
      </w:pPr>
      <w:r>
        <w:rPr>
          <w:rFonts w:ascii="Times New Roman"/>
          <w:b w:val="false"/>
          <w:i w:val="false"/>
          <w:color w:val="000000"/>
          <w:sz w:val="28"/>
        </w:rPr>
        <w:t>
      ∑ жыл = 0,4 * ∑ m + 0,6 * ∑ жж,</w:t>
      </w:r>
    </w:p>
    <w:bookmarkEnd w:id="68"/>
    <w:bookmarkStart w:name="z68" w:id="69"/>
    <w:p>
      <w:pPr>
        <w:spacing w:after="0"/>
        <w:ind w:left="0"/>
        <w:jc w:val="both"/>
      </w:pPr>
      <w:r>
        <w:rPr>
          <w:rFonts w:ascii="Times New Roman"/>
          <w:b w:val="false"/>
          <w:i w:val="false"/>
          <w:color w:val="000000"/>
          <w:sz w:val="28"/>
        </w:rPr>
        <w:t>
      мұнда:</w:t>
      </w:r>
    </w:p>
    <w:bookmarkEnd w:id="69"/>
    <w:bookmarkStart w:name="z69" w:id="70"/>
    <w:p>
      <w:pPr>
        <w:spacing w:after="0"/>
        <w:ind w:left="0"/>
        <w:jc w:val="both"/>
      </w:pPr>
      <w:r>
        <w:rPr>
          <w:rFonts w:ascii="Times New Roman"/>
          <w:b w:val="false"/>
          <w:i w:val="false"/>
          <w:color w:val="000000"/>
          <w:sz w:val="28"/>
        </w:rPr>
        <w:t>
      ∑ жыл – жылдық баға;</w:t>
      </w:r>
    </w:p>
    <w:bookmarkEnd w:id="70"/>
    <w:bookmarkStart w:name="z70" w:id="71"/>
    <w:p>
      <w:pPr>
        <w:spacing w:after="0"/>
        <w:ind w:left="0"/>
        <w:jc w:val="both"/>
      </w:pPr>
      <w:r>
        <w:rPr>
          <w:rFonts w:ascii="Times New Roman"/>
          <w:b w:val="false"/>
          <w:i w:val="false"/>
          <w:color w:val="000000"/>
          <w:sz w:val="28"/>
        </w:rPr>
        <w:t>
      ∑ m – есептік тоқсандар үшін орта баға (ортаарифметикалық мән).</w:t>
      </w:r>
    </w:p>
    <w:bookmarkEnd w:id="71"/>
    <w:bookmarkStart w:name="z71" w:id="72"/>
    <w:p>
      <w:pPr>
        <w:spacing w:after="0"/>
        <w:ind w:left="0"/>
        <w:jc w:val="both"/>
      </w:pPr>
      <w:r>
        <w:rPr>
          <w:rFonts w:ascii="Times New Roman"/>
          <w:b w:val="false"/>
          <w:i w:val="false"/>
          <w:color w:val="000000"/>
          <w:sz w:val="28"/>
        </w:rPr>
        <w:t xml:space="preserve">
      Бұл ретте тоқсандық бағалардың алынған ортаарифметикалық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шкала есепке алына отырылып, бес баллдық бағалар жүйесіне келтіріледі, атап айтқанда:</w:t>
      </w:r>
    </w:p>
    <w:bookmarkEnd w:id="72"/>
    <w:bookmarkStart w:name="z72"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3"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74"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75" w:id="76"/>
    <w:p>
      <w:pPr>
        <w:spacing w:after="0"/>
        <w:ind w:left="0"/>
        <w:jc w:val="both"/>
      </w:pPr>
      <w:r>
        <w:rPr>
          <w:rFonts w:ascii="Times New Roman"/>
          <w:b w:val="false"/>
          <w:i w:val="false"/>
          <w:color w:val="000000"/>
          <w:sz w:val="28"/>
        </w:rPr>
        <w:t>
      "өте жақсы" мәнге (130 баллдан жоғары) – 5 балл;</w:t>
      </w:r>
    </w:p>
    <w:bookmarkEnd w:id="76"/>
    <w:bookmarkStart w:name="z76" w:id="77"/>
    <w:p>
      <w:pPr>
        <w:spacing w:after="0"/>
        <w:ind w:left="0"/>
        <w:jc w:val="both"/>
      </w:pPr>
      <w:r>
        <w:rPr>
          <w:rFonts w:ascii="Times New Roman"/>
          <w:b w:val="false"/>
          <w:i w:val="false"/>
          <w:color w:val="000000"/>
          <w:sz w:val="28"/>
        </w:rPr>
        <w:t>
      ∑ жж – жұмыстың жеке жоспарын орындау бағасы (ортаарифметикалық мән).</w:t>
      </w:r>
    </w:p>
    <w:bookmarkEnd w:id="77"/>
    <w:bookmarkStart w:name="z77" w:id="78"/>
    <w:p>
      <w:pPr>
        <w:spacing w:after="0"/>
        <w:ind w:left="0"/>
        <w:jc w:val="both"/>
      </w:pPr>
      <w:r>
        <w:rPr>
          <w:rFonts w:ascii="Times New Roman"/>
          <w:b w:val="false"/>
          <w:i w:val="false"/>
          <w:color w:val="000000"/>
          <w:sz w:val="28"/>
        </w:rPr>
        <w:t>
      33. Жылдық қорытынды баға келесі шкала бойынша қойылады:</w:t>
      </w:r>
    </w:p>
    <w:bookmarkEnd w:id="78"/>
    <w:bookmarkStart w:name="z78" w:id="79"/>
    <w:p>
      <w:pPr>
        <w:spacing w:after="0"/>
        <w:ind w:left="0"/>
        <w:jc w:val="both"/>
      </w:pPr>
      <w:r>
        <w:rPr>
          <w:rFonts w:ascii="Times New Roman"/>
          <w:b w:val="false"/>
          <w:i w:val="false"/>
          <w:color w:val="000000"/>
          <w:sz w:val="28"/>
        </w:rPr>
        <w:t>
      3 баллдан төмен – "қанағаттанарлықсыз";</w:t>
      </w:r>
    </w:p>
    <w:bookmarkEnd w:id="79"/>
    <w:bookmarkStart w:name="z79" w:id="80"/>
    <w:p>
      <w:pPr>
        <w:spacing w:after="0"/>
        <w:ind w:left="0"/>
        <w:jc w:val="both"/>
      </w:pPr>
      <w:r>
        <w:rPr>
          <w:rFonts w:ascii="Times New Roman"/>
          <w:b w:val="false"/>
          <w:i w:val="false"/>
          <w:color w:val="000000"/>
          <w:sz w:val="28"/>
        </w:rPr>
        <w:t>
      3 баллдан 3,9 баллға дейін – "қанағаттанарлық";</w:t>
      </w:r>
    </w:p>
    <w:bookmarkEnd w:id="80"/>
    <w:bookmarkStart w:name="z80" w:id="81"/>
    <w:p>
      <w:pPr>
        <w:spacing w:after="0"/>
        <w:ind w:left="0"/>
        <w:jc w:val="both"/>
      </w:pPr>
      <w:r>
        <w:rPr>
          <w:rFonts w:ascii="Times New Roman"/>
          <w:b w:val="false"/>
          <w:i w:val="false"/>
          <w:color w:val="000000"/>
          <w:sz w:val="28"/>
        </w:rPr>
        <w:t>
      4 баллдан 4,9 балға дейін – "тиімді";</w:t>
      </w:r>
    </w:p>
    <w:bookmarkEnd w:id="81"/>
    <w:bookmarkStart w:name="z81" w:id="82"/>
    <w:p>
      <w:pPr>
        <w:spacing w:after="0"/>
        <w:ind w:left="0"/>
        <w:jc w:val="both"/>
      </w:pPr>
      <w:r>
        <w:rPr>
          <w:rFonts w:ascii="Times New Roman"/>
          <w:b w:val="false"/>
          <w:i w:val="false"/>
          <w:color w:val="000000"/>
          <w:sz w:val="28"/>
        </w:rPr>
        <w:t>
      5 балл – "өте жақсы".</w:t>
      </w:r>
    </w:p>
    <w:bookmarkEnd w:id="82"/>
    <w:p>
      <w:pPr>
        <w:spacing w:after="0"/>
        <w:ind w:left="0"/>
        <w:jc w:val="left"/>
      </w:pPr>
      <w:r>
        <w:rPr>
          <w:rFonts w:ascii="Times New Roman"/>
          <w:b/>
          <w:i w:val="false"/>
          <w:color w:val="000000"/>
        </w:rPr>
        <w:t xml:space="preserve"> 6-тарау. Комиссиямен бағалау нәтижелерін қарау</w:t>
      </w:r>
    </w:p>
    <w:bookmarkStart w:name="z82" w:id="8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3" w:id="84"/>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 ұсынады:</w:t>
      </w:r>
    </w:p>
    <w:bookmarkEnd w:id="84"/>
    <w:bookmarkStart w:name="z84" w:id="85"/>
    <w:p>
      <w:pPr>
        <w:spacing w:after="0"/>
        <w:ind w:left="0"/>
        <w:jc w:val="both"/>
      </w:pPr>
      <w:r>
        <w:rPr>
          <w:rFonts w:ascii="Times New Roman"/>
          <w:b w:val="false"/>
          <w:i w:val="false"/>
          <w:color w:val="000000"/>
          <w:sz w:val="28"/>
        </w:rPr>
        <w:t>
      1) толтырылған бағалау парақтары;</w:t>
      </w:r>
    </w:p>
    <w:bookmarkEnd w:id="85"/>
    <w:bookmarkStart w:name="z85" w:id="86"/>
    <w:p>
      <w:pPr>
        <w:spacing w:after="0"/>
        <w:ind w:left="0"/>
        <w:jc w:val="both"/>
      </w:pPr>
      <w:r>
        <w:rPr>
          <w:rFonts w:ascii="Times New Roman"/>
          <w:b w:val="false"/>
          <w:i w:val="false"/>
          <w:color w:val="000000"/>
          <w:sz w:val="28"/>
        </w:rPr>
        <w:t>
      2) "Б" корпусының қызметшілерінің лауазымдық нұсқаулығы;</w:t>
      </w:r>
    </w:p>
    <w:bookmarkEnd w:id="86"/>
    <w:bookmarkStart w:name="z86" w:id="8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отырысының хаттамасының жобасы.</w:t>
      </w:r>
    </w:p>
    <w:bookmarkEnd w:id="87"/>
    <w:bookmarkStart w:name="z87" w:id="88"/>
    <w:p>
      <w:pPr>
        <w:spacing w:after="0"/>
        <w:ind w:left="0"/>
        <w:jc w:val="both"/>
      </w:pPr>
      <w:r>
        <w:rPr>
          <w:rFonts w:ascii="Times New Roman"/>
          <w:b w:val="false"/>
          <w:i w:val="false"/>
          <w:color w:val="000000"/>
          <w:sz w:val="28"/>
        </w:rPr>
        <w:t>
      35. Комиссия тоқсандық және жылдық бағалау нәтижелерін қарайды және келесі шешімдердің бірін қабылдайды:</w:t>
      </w:r>
    </w:p>
    <w:bookmarkEnd w:id="88"/>
    <w:bookmarkStart w:name="z88" w:id="89"/>
    <w:p>
      <w:pPr>
        <w:spacing w:after="0"/>
        <w:ind w:left="0"/>
        <w:jc w:val="both"/>
      </w:pPr>
      <w:r>
        <w:rPr>
          <w:rFonts w:ascii="Times New Roman"/>
          <w:b w:val="false"/>
          <w:i w:val="false"/>
          <w:color w:val="000000"/>
          <w:sz w:val="28"/>
        </w:rPr>
        <w:t>
      1) бағалау нәтижелерін бекіту;</w:t>
      </w:r>
    </w:p>
    <w:bookmarkEnd w:id="89"/>
    <w:bookmarkStart w:name="z89" w:id="90"/>
    <w:p>
      <w:pPr>
        <w:spacing w:after="0"/>
        <w:ind w:left="0"/>
        <w:jc w:val="both"/>
      </w:pPr>
      <w:r>
        <w:rPr>
          <w:rFonts w:ascii="Times New Roman"/>
          <w:b w:val="false"/>
          <w:i w:val="false"/>
          <w:color w:val="000000"/>
          <w:sz w:val="28"/>
        </w:rPr>
        <w:t>
      2) бағалау нәтижелерін қайта қарау.</w:t>
      </w:r>
    </w:p>
    <w:bookmarkEnd w:id="90"/>
    <w:bookmarkStart w:name="z90"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1"/>
    <w:bookmarkStart w:name="z91" w:id="92"/>
    <w:p>
      <w:pPr>
        <w:spacing w:after="0"/>
        <w:ind w:left="0"/>
        <w:jc w:val="both"/>
      </w:pPr>
      <w:r>
        <w:rPr>
          <w:rFonts w:ascii="Times New Roman"/>
          <w:b w:val="false"/>
          <w:i w:val="false"/>
          <w:color w:val="000000"/>
          <w:sz w:val="28"/>
        </w:rPr>
        <w:t>
      36. Персоналды басқару қызметі "Б" корпусының қызметшілерін бағалау нәтижелерімен комиссия отырысы аяқталған күннен бастап екі жұмыс күні ішінде таныстырады.</w:t>
      </w:r>
    </w:p>
    <w:bookmarkEnd w:id="92"/>
    <w:bookmarkStart w:name="z92" w:id="93"/>
    <w:p>
      <w:pPr>
        <w:spacing w:after="0"/>
        <w:ind w:left="0"/>
        <w:jc w:val="both"/>
      </w:pPr>
      <w:r>
        <w:rPr>
          <w:rFonts w:ascii="Times New Roman"/>
          <w:b w:val="false"/>
          <w:i w:val="false"/>
          <w:color w:val="000000"/>
          <w:sz w:val="28"/>
        </w:rPr>
        <w:t>
      "Б" корпусының қызметшілерін бағалау нәтижелерімен таныстыру жазбаша нысанда немесе электронды нысанда іске асырылады.</w:t>
      </w:r>
    </w:p>
    <w:bookmarkEnd w:id="93"/>
    <w:bookmarkStart w:name="z93" w:id="94"/>
    <w:p>
      <w:pPr>
        <w:spacing w:after="0"/>
        <w:ind w:left="0"/>
        <w:jc w:val="both"/>
      </w:pPr>
      <w:r>
        <w:rPr>
          <w:rFonts w:ascii="Times New Roman"/>
          <w:b w:val="false"/>
          <w:i w:val="false"/>
          <w:color w:val="000000"/>
          <w:sz w:val="28"/>
        </w:rPr>
        <w:t>
      "Б" корпусының қызметшілерінің танысудан бас тартуы бағалау нәтижелерін оның қызметтік тізіміне енгізу үшін кедергі болмайды. Бұл жағдайда персоналды басқару қызметінің жұмыскерімен еркін нысанда танысудан бас тарту туралы акт құрастырылады.</w:t>
      </w:r>
    </w:p>
    <w:bookmarkEnd w:id="94"/>
    <w:bookmarkStart w:name="z94" w:id="95"/>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5"/>
    <w:p>
      <w:pPr>
        <w:spacing w:after="0"/>
        <w:ind w:left="0"/>
        <w:jc w:val="left"/>
      </w:pPr>
      <w:r>
        <w:rPr>
          <w:rFonts w:ascii="Times New Roman"/>
          <w:b/>
          <w:i w:val="false"/>
          <w:color w:val="000000"/>
        </w:rPr>
        <w:t xml:space="preserve"> 7-тарау. Бағалау нәтижелеріне шағымдану</w:t>
      </w:r>
    </w:p>
    <w:bookmarkStart w:name="z95" w:id="96"/>
    <w:p>
      <w:pPr>
        <w:spacing w:after="0"/>
        <w:ind w:left="0"/>
        <w:jc w:val="both"/>
      </w:pPr>
      <w:r>
        <w:rPr>
          <w:rFonts w:ascii="Times New Roman"/>
          <w:b w:val="false"/>
          <w:i w:val="false"/>
          <w:color w:val="000000"/>
          <w:sz w:val="28"/>
        </w:rPr>
        <w:t>
      38. Комиссия шешіміне "Б" корпусының қызметшілерімен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іске асырылады.</w:t>
      </w:r>
    </w:p>
    <w:bookmarkEnd w:id="96"/>
    <w:bookmarkStart w:name="z96"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корпусының қызметшілерінің шағымы түскен күнінен бастап он жұмыс күні ішінде оны қарауды іске асырады және заңнамамен белгіленген бағалауды өткізу тәртібін бұзушылықтар анықталған жағдайларда, мемлекеттік органға комиссия шешімін жоюды ұсынады.</w:t>
      </w:r>
    </w:p>
    <w:bookmarkEnd w:id="97"/>
    <w:bookmarkStart w:name="z97" w:id="98"/>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ұсынылады.</w:t>
      </w:r>
    </w:p>
    <w:bookmarkEnd w:id="98"/>
    <w:bookmarkStart w:name="z98" w:id="99"/>
    <w:p>
      <w:pPr>
        <w:spacing w:after="0"/>
        <w:ind w:left="0"/>
        <w:jc w:val="both"/>
      </w:pPr>
      <w:r>
        <w:rPr>
          <w:rFonts w:ascii="Times New Roman"/>
          <w:b w:val="false"/>
          <w:i w:val="false"/>
          <w:color w:val="000000"/>
          <w:sz w:val="28"/>
        </w:rPr>
        <w:t>
      41. "Б" корпусының қызметшілері бағалау нәтижелеріне сотта шағымдануға құқылы.</w:t>
      </w:r>
    </w:p>
    <w:bookmarkEnd w:id="99"/>
    <w:p>
      <w:pPr>
        <w:spacing w:after="0"/>
        <w:ind w:left="0"/>
        <w:jc w:val="left"/>
      </w:pPr>
      <w:r>
        <w:rPr>
          <w:rFonts w:ascii="Times New Roman"/>
          <w:b/>
          <w:i w:val="false"/>
          <w:color w:val="000000"/>
        </w:rPr>
        <w:t xml:space="preserve"> 8-тарау. Бағалау нәтижелері бойынша шешімдер қабылдау</w:t>
      </w:r>
    </w:p>
    <w:bookmarkStart w:name="z99" w:id="100"/>
    <w:p>
      <w:pPr>
        <w:spacing w:after="0"/>
        <w:ind w:left="0"/>
        <w:jc w:val="both"/>
      </w:pPr>
      <w:r>
        <w:rPr>
          <w:rFonts w:ascii="Times New Roman"/>
          <w:b w:val="false"/>
          <w:i w:val="false"/>
          <w:color w:val="000000"/>
          <w:sz w:val="28"/>
        </w:rPr>
        <w:t>
      42. Бағалау нәтижелері бонус төлеу және оқыту бойынша шешімдер қабылдауға негіз болып табылады.</w:t>
      </w:r>
    </w:p>
    <w:bookmarkEnd w:id="100"/>
    <w:bookmarkStart w:name="z100"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корпусының қызметшілеріне төленеді.</w:t>
      </w:r>
    </w:p>
    <w:bookmarkEnd w:id="101"/>
    <w:bookmarkStart w:name="z101" w:id="102"/>
    <w:p>
      <w:pPr>
        <w:spacing w:after="0"/>
        <w:ind w:left="0"/>
        <w:jc w:val="both"/>
      </w:pPr>
      <w:r>
        <w:rPr>
          <w:rFonts w:ascii="Times New Roman"/>
          <w:b w:val="false"/>
          <w:i w:val="false"/>
          <w:color w:val="000000"/>
          <w:sz w:val="28"/>
        </w:rPr>
        <w:t>
      44. "Б" корпусының қызметшілерін оқыту (біліктілігін арттыру) жылдық бағалаудың қорытындылары бойынша "Б" корпусының қызметшілерінің қанағаттанарлықсыз болып танылған қызметінің бағыты бойынша өткізіледі.</w:t>
      </w:r>
    </w:p>
    <w:bookmarkEnd w:id="102"/>
    <w:bookmarkStart w:name="z102" w:id="103"/>
    <w:p>
      <w:pPr>
        <w:spacing w:after="0"/>
        <w:ind w:left="0"/>
        <w:jc w:val="both"/>
      </w:pPr>
      <w:r>
        <w:rPr>
          <w:rFonts w:ascii="Times New Roman"/>
          <w:b w:val="false"/>
          <w:i w:val="false"/>
          <w:color w:val="000000"/>
          <w:sz w:val="28"/>
        </w:rPr>
        <w:t>
      "Б" корпусының қызметшілері біліктілігін арттыру курстарына комиссиямен олардың қызметін жылдық бағалаудың нәтижелері бекітілгеннен кейін үш ай ішінде жіберіледі.</w:t>
      </w:r>
    </w:p>
    <w:bookmarkEnd w:id="103"/>
    <w:bookmarkStart w:name="z103" w:id="104"/>
    <w:p>
      <w:pPr>
        <w:spacing w:after="0"/>
        <w:ind w:left="0"/>
        <w:jc w:val="both"/>
      </w:pPr>
      <w:r>
        <w:rPr>
          <w:rFonts w:ascii="Times New Roman"/>
          <w:b w:val="false"/>
          <w:i w:val="false"/>
          <w:color w:val="000000"/>
          <w:sz w:val="28"/>
        </w:rPr>
        <w:t>
      45. "Қанағаттанарлықсыз" баға алған "Б" корпусының қызметшілері мемлекеттік әкімшілік лауазымға алғаш рет қабылданған тұлғаларға тәлімгер болып бекітілмейді.</w:t>
      </w:r>
    </w:p>
    <w:bookmarkEnd w:id="104"/>
    <w:bookmarkStart w:name="z104" w:id="105"/>
    <w:p>
      <w:pPr>
        <w:spacing w:after="0"/>
        <w:ind w:left="0"/>
        <w:jc w:val="both"/>
      </w:pPr>
      <w:r>
        <w:rPr>
          <w:rFonts w:ascii="Times New Roman"/>
          <w:b w:val="false"/>
          <w:i w:val="false"/>
          <w:color w:val="000000"/>
          <w:sz w:val="28"/>
        </w:rPr>
        <w:t>
      46. "Б" корпусының қызметшілерінің қатарынан екі жыл қорытындысы бойынша "қанағаттанарлықсыз" мәнмен бағалау нәтижелері оларды лауазымынан төмендету туралы шешім қабылдау үшін негіз болып табылады. Кез-келген төмен тұрған бос лауазым болмаған жағдайда, "Б" корпусының қызметшілері заңнамамен белгіленген тәртіпте жұмыстан шығарылады.</w:t>
      </w:r>
    </w:p>
    <w:bookmarkEnd w:id="105"/>
    <w:bookmarkStart w:name="z105" w:id="106"/>
    <w:p>
      <w:pPr>
        <w:spacing w:after="0"/>
        <w:ind w:left="0"/>
        <w:jc w:val="both"/>
      </w:pPr>
      <w:r>
        <w:rPr>
          <w:rFonts w:ascii="Times New Roman"/>
          <w:b w:val="false"/>
          <w:i w:val="false"/>
          <w:color w:val="000000"/>
          <w:sz w:val="28"/>
        </w:rPr>
        <w:t>
      47. "Б" корпусының қызметшілерінің қызметін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корпусының мемлекеттік әкімшілік қызметшісі жұмысының жеке жоспары</w:t>
      </w:r>
    </w:p>
    <w:bookmarkStart w:name="z106" w:id="107"/>
    <w:p>
      <w:pPr>
        <w:spacing w:after="0"/>
        <w:ind w:left="0"/>
        <w:jc w:val="both"/>
      </w:pPr>
      <w:r>
        <w:rPr>
          <w:rFonts w:ascii="Times New Roman"/>
          <w:b w:val="false"/>
          <w:i w:val="false"/>
          <w:color w:val="000000"/>
          <w:sz w:val="28"/>
        </w:rPr>
        <w:t>
      __________________________________жыл</w:t>
      </w:r>
    </w:p>
    <w:bookmarkEnd w:id="107"/>
    <w:bookmarkStart w:name="z107" w:id="108"/>
    <w:p>
      <w:pPr>
        <w:spacing w:after="0"/>
        <w:ind w:left="0"/>
        <w:jc w:val="both"/>
      </w:pPr>
      <w:r>
        <w:rPr>
          <w:rFonts w:ascii="Times New Roman"/>
          <w:b w:val="false"/>
          <w:i w:val="false"/>
          <w:color w:val="000000"/>
          <w:sz w:val="28"/>
        </w:rPr>
        <w:t>
      (жеке жоспар құрастырылатын кезең)</w:t>
      </w:r>
    </w:p>
    <w:bookmarkEnd w:id="108"/>
    <w:bookmarkStart w:name="z108" w:id="109"/>
    <w:p>
      <w:pPr>
        <w:spacing w:after="0"/>
        <w:ind w:left="0"/>
        <w:jc w:val="both"/>
      </w:pPr>
      <w:r>
        <w:rPr>
          <w:rFonts w:ascii="Times New Roman"/>
          <w:b w:val="false"/>
          <w:i w:val="false"/>
          <w:color w:val="000000"/>
          <w:sz w:val="28"/>
        </w:rPr>
        <w:t xml:space="preserve">
      Қызметшінің тегі, аты, әкесінің аты (болған жағдайда)                              </w:t>
      </w:r>
    </w:p>
    <w:bookmarkEnd w:id="109"/>
    <w:bookmarkStart w:name="z109" w:id="110"/>
    <w:p>
      <w:pPr>
        <w:spacing w:after="0"/>
        <w:ind w:left="0"/>
        <w:jc w:val="both"/>
      </w:pPr>
      <w:r>
        <w:rPr>
          <w:rFonts w:ascii="Times New Roman"/>
          <w:b w:val="false"/>
          <w:i w:val="false"/>
          <w:color w:val="000000"/>
          <w:sz w:val="28"/>
        </w:rPr>
        <w:t xml:space="preserve">
      Қызметшінің лауазымы:                                                       </w:t>
      </w:r>
    </w:p>
    <w:bookmarkEnd w:id="110"/>
    <w:bookmarkStart w:name="z110" w:id="111"/>
    <w:p>
      <w:pPr>
        <w:spacing w:after="0"/>
        <w:ind w:left="0"/>
        <w:jc w:val="both"/>
      </w:pPr>
      <w:r>
        <w:rPr>
          <w:rFonts w:ascii="Times New Roman"/>
          <w:b w:val="false"/>
          <w:i w:val="false"/>
          <w:color w:val="000000"/>
          <w:sz w:val="28"/>
        </w:rPr>
        <w:t xml:space="preserve">
      Қызметшінің құрылымдық бөлімшесінің атауы: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2"/>
    <w:p>
      <w:pPr>
        <w:spacing w:after="0"/>
        <w:ind w:left="0"/>
        <w:jc w:val="both"/>
      </w:pPr>
      <w:r>
        <w:rPr>
          <w:rFonts w:ascii="Times New Roman"/>
          <w:b w:val="false"/>
          <w:i w:val="false"/>
          <w:color w:val="000000"/>
          <w:sz w:val="28"/>
        </w:rPr>
        <w:t>
      Ескертпе:</w:t>
      </w:r>
    </w:p>
    <w:bookmarkEnd w:id="112"/>
    <w:bookmarkStart w:name="z112" w:id="113"/>
    <w:p>
      <w:pPr>
        <w:spacing w:after="0"/>
        <w:ind w:left="0"/>
        <w:jc w:val="both"/>
      </w:pPr>
      <w:r>
        <w:rPr>
          <w:rFonts w:ascii="Times New Roman"/>
          <w:b w:val="false"/>
          <w:i w:val="false"/>
          <w:color w:val="000000"/>
          <w:sz w:val="28"/>
        </w:rPr>
        <w:t>
      * Мақсаттық көрсеткіштер олардың мемлекеттік органның стратегиялық мақсатына (мақсаттарына) қол жеткізуге бағыттылығын есепке ала отырып, ал ол (олар) болмаған жағдайда қызметшінің функционалдық міндеттеріне сүйене отырып анықталады.</w:t>
      </w:r>
    </w:p>
    <w:bookmarkEnd w:id="113"/>
    <w:bookmarkStart w:name="z113"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жартысынан кем емесі өлшенетін болуға тиіс.</w:t>
      </w:r>
    </w:p>
    <w:bookmarkEnd w:id="114"/>
    <w:bookmarkStart w:name="z114" w:id="115"/>
    <w:p>
      <w:pPr>
        <w:spacing w:after="0"/>
        <w:ind w:left="0"/>
        <w:jc w:val="both"/>
      </w:pPr>
      <w:r>
        <w:rPr>
          <w:rFonts w:ascii="Times New Roman"/>
          <w:b w:val="false"/>
          <w:i w:val="false"/>
          <w:color w:val="000000"/>
          <w:sz w:val="28"/>
        </w:rPr>
        <w:t>
      Қызметші                                          Тікелей басшы</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15" w:id="116"/>
    <w:p>
      <w:pPr>
        <w:spacing w:after="0"/>
        <w:ind w:left="0"/>
        <w:jc w:val="both"/>
      </w:pPr>
      <w:r>
        <w:rPr>
          <w:rFonts w:ascii="Times New Roman"/>
          <w:b w:val="false"/>
          <w:i w:val="false"/>
          <w:color w:val="000000"/>
          <w:sz w:val="28"/>
        </w:rPr>
        <w:t>
      (тегі, аты, әкесінің атының бірінші әріптері) (тегі, аты, әкесінің атының бірінші әріптері)</w:t>
      </w:r>
    </w:p>
    <w:bookmarkEnd w:id="116"/>
    <w:bookmarkStart w:name="z116" w:id="117"/>
    <w:p>
      <w:pPr>
        <w:spacing w:after="0"/>
        <w:ind w:left="0"/>
        <w:jc w:val="both"/>
      </w:pP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7"/>
    <w:bookmarkStart w:name="z117" w:id="118"/>
    <w:p>
      <w:pPr>
        <w:spacing w:after="0"/>
        <w:ind w:left="0"/>
        <w:jc w:val="both"/>
      </w:pP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8" w:id="119"/>
    <w:p>
      <w:pPr>
        <w:spacing w:after="0"/>
        <w:ind w:left="0"/>
        <w:jc w:val="both"/>
      </w:pPr>
      <w:r>
        <w:rPr>
          <w:rFonts w:ascii="Times New Roman"/>
          <w:b w:val="false"/>
          <w:i w:val="false"/>
          <w:color w:val="000000"/>
          <w:sz w:val="28"/>
        </w:rPr>
        <w:t>
      ______тоқсан</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жыл</w:t>
      </w:r>
    </w:p>
    <w:bookmarkEnd w:id="119"/>
    <w:bookmarkStart w:name="z119" w:id="120"/>
    <w:p>
      <w:pPr>
        <w:spacing w:after="0"/>
        <w:ind w:left="0"/>
        <w:jc w:val="both"/>
      </w:pPr>
      <w:r>
        <w:rPr>
          <w:rFonts w:ascii="Times New Roman"/>
          <w:b w:val="false"/>
          <w:i w:val="false"/>
          <w:color w:val="000000"/>
          <w:sz w:val="28"/>
        </w:rPr>
        <w:t>
      (бағаланатын кезең)</w:t>
      </w:r>
    </w:p>
    <w:bookmarkEnd w:id="120"/>
    <w:bookmarkStart w:name="z120" w:id="12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1" w:id="122"/>
    <w:p>
      <w:pPr>
        <w:spacing w:after="0"/>
        <w:ind w:left="0"/>
        <w:jc w:val="both"/>
      </w:pPr>
      <w:r>
        <w:rPr>
          <w:rFonts w:ascii="Times New Roman"/>
          <w:b w:val="false"/>
          <w:i w:val="false"/>
          <w:color w:val="000000"/>
          <w:sz w:val="28"/>
        </w:rPr>
        <w:t>
      Бағаланатын қызметшінің лауазымы:</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2"/>
    <w:bookmarkStart w:name="z122" w:id="123"/>
    <w:p>
      <w:pPr>
        <w:spacing w:after="0"/>
        <w:ind w:left="0"/>
        <w:jc w:val="both"/>
      </w:pPr>
      <w:r>
        <w:rPr>
          <w:rFonts w:ascii="Times New Roman"/>
          <w:b w:val="false"/>
          <w:i w:val="false"/>
          <w:color w:val="000000"/>
          <w:sz w:val="28"/>
        </w:rPr>
        <w:t>
      Бағаланатын қызметшінің құрылымдық бөлімшесінің атауы:</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3" w:id="124"/>
    <w:p>
      <w:pPr>
        <w:spacing w:after="0"/>
        <w:ind w:left="0"/>
        <w:jc w:val="both"/>
      </w:pPr>
      <w:r>
        <w:rPr>
          <w:rFonts w:ascii="Times New Roman"/>
          <w:b w:val="false"/>
          <w:i w:val="false"/>
          <w:color w:val="000000"/>
          <w:sz w:val="28"/>
        </w:rPr>
        <w:t>
      Лауазымдық міндеттерді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Қызметші                                          Тікелей басшы</w:t>
      </w:r>
    </w:p>
    <w:bookmarkEnd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25" w:id="126"/>
    <w:p>
      <w:pPr>
        <w:spacing w:after="0"/>
        <w:ind w:left="0"/>
        <w:jc w:val="both"/>
      </w:pPr>
      <w:r>
        <w:rPr>
          <w:rFonts w:ascii="Times New Roman"/>
          <w:b w:val="false"/>
          <w:i w:val="false"/>
          <w:color w:val="000000"/>
          <w:sz w:val="28"/>
        </w:rPr>
        <w:t>
      (тегі, аты, әкесінің атының бірінші әріптері) (тегі, аты, әкесінің атының бірінші әріптері)</w:t>
      </w:r>
    </w:p>
    <w:bookmarkEnd w:id="126"/>
    <w:bookmarkStart w:name="z126" w:id="127"/>
    <w:p>
      <w:pPr>
        <w:spacing w:after="0"/>
        <w:ind w:left="0"/>
        <w:jc w:val="both"/>
      </w:pP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7"/>
    <w:bookmarkStart w:name="z127" w:id="128"/>
    <w:p>
      <w:pPr>
        <w:spacing w:after="0"/>
        <w:ind w:left="0"/>
        <w:jc w:val="both"/>
      </w:pP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8" w:id="129"/>
    <w:p>
      <w:pPr>
        <w:spacing w:after="0"/>
        <w:ind w:left="0"/>
        <w:jc w:val="both"/>
      </w:pPr>
      <w:r>
        <w:rPr>
          <w:rFonts w:ascii="Times New Roman"/>
          <w:b w:val="false"/>
          <w:i w:val="false"/>
          <w:color w:val="000000"/>
          <w:sz w:val="28"/>
        </w:rPr>
        <w:t>
      __________________жыл</w:t>
      </w:r>
    </w:p>
    <w:bookmarkEnd w:id="129"/>
    <w:bookmarkStart w:name="z129" w:id="130"/>
    <w:p>
      <w:pPr>
        <w:spacing w:after="0"/>
        <w:ind w:left="0"/>
        <w:jc w:val="both"/>
      </w:pPr>
      <w:r>
        <w:rPr>
          <w:rFonts w:ascii="Times New Roman"/>
          <w:b w:val="false"/>
          <w:i w:val="false"/>
          <w:color w:val="000000"/>
          <w:sz w:val="28"/>
        </w:rPr>
        <w:t>
      (бағаланатын жыл)</w:t>
      </w:r>
    </w:p>
    <w:bookmarkEnd w:id="130"/>
    <w:bookmarkStart w:name="z130" w:id="131"/>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1" w:id="132"/>
    <w:p>
      <w:pPr>
        <w:spacing w:after="0"/>
        <w:ind w:left="0"/>
        <w:jc w:val="both"/>
      </w:pPr>
      <w:r>
        <w:rPr>
          <w:rFonts w:ascii="Times New Roman"/>
          <w:b w:val="false"/>
          <w:i w:val="false"/>
          <w:color w:val="000000"/>
          <w:sz w:val="28"/>
        </w:rPr>
        <w:t>
      Бағаланатын қызметшінің лауазымы:</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2"/>
    <w:bookmarkStart w:name="z132" w:id="133"/>
    <w:p>
      <w:pPr>
        <w:spacing w:after="0"/>
        <w:ind w:left="0"/>
        <w:jc w:val="both"/>
      </w:pPr>
      <w:r>
        <w:rPr>
          <w:rFonts w:ascii="Times New Roman"/>
          <w:b w:val="false"/>
          <w:i w:val="false"/>
          <w:color w:val="000000"/>
          <w:sz w:val="28"/>
        </w:rPr>
        <w:t>
      Бағаланатын қызметшінің құрылымдық бөлімшесінің атауы:</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3" w:id="134"/>
    <w:p>
      <w:pPr>
        <w:spacing w:after="0"/>
        <w:ind w:left="0"/>
        <w:jc w:val="both"/>
      </w:pPr>
      <w:r>
        <w:rPr>
          <w:rFonts w:ascii="Times New Roman"/>
          <w:b w:val="false"/>
          <w:i w:val="false"/>
          <w:color w:val="000000"/>
          <w:sz w:val="28"/>
        </w:rPr>
        <w:t>
      Жеке жоспарды орындау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35"/>
    <w:p>
      <w:pPr>
        <w:spacing w:after="0"/>
        <w:ind w:left="0"/>
        <w:jc w:val="both"/>
      </w:pPr>
      <w:r>
        <w:rPr>
          <w:rFonts w:ascii="Times New Roman"/>
          <w:b w:val="false"/>
          <w:i w:val="false"/>
          <w:color w:val="000000"/>
          <w:sz w:val="28"/>
        </w:rPr>
        <w:t>
      Қызметші                                          Тікелей басшы</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5" w:id="136"/>
    <w:p>
      <w:pPr>
        <w:spacing w:after="0"/>
        <w:ind w:left="0"/>
        <w:jc w:val="both"/>
      </w:pPr>
      <w:r>
        <w:rPr>
          <w:rFonts w:ascii="Times New Roman"/>
          <w:b w:val="false"/>
          <w:i w:val="false"/>
          <w:color w:val="000000"/>
          <w:sz w:val="28"/>
        </w:rPr>
        <w:t>
      (тегі, аты, әкесінің атының бірінші әріптері)      (тегі, аты, әкесінің атының бірінші әріптері)</w:t>
      </w:r>
    </w:p>
    <w:bookmarkEnd w:id="136"/>
    <w:bookmarkStart w:name="z136" w:id="137"/>
    <w:p>
      <w:pPr>
        <w:spacing w:after="0"/>
        <w:ind w:left="0"/>
        <w:jc w:val="both"/>
      </w:pP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күні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7"/>
    <w:bookmarkStart w:name="z137" w:id="138"/>
    <w:p>
      <w:pPr>
        <w:spacing w:after="0"/>
        <w:ind w:left="0"/>
        <w:jc w:val="both"/>
      </w:pP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қолы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"Бейнеу ауданы әкімінің аппараты" мемлекеттік мекемесінің, Бейнеу ауданының ауылдар, ауылдық округтер әкімдерінің аппараттарының, Бейнеу ауданының бюджетінен қаржыландырылатын атқарушы органдардың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8" w:id="139"/>
    <w:p>
      <w:pPr>
        <w:spacing w:after="0"/>
        <w:ind w:left="0"/>
        <w:jc w:val="both"/>
      </w:pPr>
      <w:r>
        <w:rPr>
          <w:rFonts w:ascii="Times New Roman"/>
          <w:b w:val="false"/>
          <w:i w:val="false"/>
          <w:color w:val="000000"/>
          <w:sz w:val="28"/>
        </w:rPr>
        <w:t>
      (мемлекеттік органның атауы)</w:t>
      </w:r>
    </w:p>
    <w:bookmarkEnd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39" w:id="140"/>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bookmarkEnd w:id="140"/>
    <w:bookmarkStart w:name="z140" w:id="141"/>
    <w:p>
      <w:pPr>
        <w:spacing w:after="0"/>
        <w:ind w:left="0"/>
        <w:jc w:val="both"/>
      </w:pPr>
      <w:r>
        <w:rPr>
          <w:rFonts w:ascii="Times New Roman"/>
          <w:b w:val="false"/>
          <w:i w:val="false"/>
          <w:color w:val="000000"/>
          <w:sz w:val="28"/>
        </w:rPr>
        <w:t>
      Бағалау нәтижелері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5144"/>
        <w:gridCol w:w="1930"/>
        <w:gridCol w:w="2206"/>
        <w:gridCol w:w="109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 нәтижелерін түзету</w:t>
            </w:r>
            <w:r>
              <w:br/>
            </w:r>
            <w:r>
              <w:rPr>
                <w:rFonts w:ascii="Times New Roman"/>
                <w:b w:val="false"/>
                <w:i w:val="false"/>
                <w:color w:val="000000"/>
                <w:sz w:val="20"/>
              </w:rPr>
              <w:t>
(болған жағдайда)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1" w:id="142"/>
    <w:p>
      <w:pPr>
        <w:spacing w:after="0"/>
        <w:ind w:left="0"/>
        <w:jc w:val="both"/>
      </w:pPr>
      <w:r>
        <w:rPr>
          <w:rFonts w:ascii="Times New Roman"/>
          <w:b w:val="false"/>
          <w:i w:val="false"/>
          <w:color w:val="000000"/>
          <w:sz w:val="28"/>
        </w:rPr>
        <w:t>
      Комиссияның қорытындысы:</w:t>
      </w:r>
    </w:p>
    <w:bookmarkEnd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Start w:name="z142" w:id="143"/>
    <w:p>
      <w:pPr>
        <w:spacing w:after="0"/>
        <w:ind w:left="0"/>
        <w:jc w:val="both"/>
      </w:pPr>
      <w:r>
        <w:rPr>
          <w:rFonts w:ascii="Times New Roman"/>
          <w:b w:val="false"/>
          <w:i w:val="false"/>
          <w:color w:val="000000"/>
          <w:sz w:val="28"/>
        </w:rPr>
        <w:t>
      Тексерген:</w:t>
      </w:r>
    </w:p>
    <w:bookmarkEnd w:id="143"/>
    <w:bookmarkStart w:name="z143" w:id="144"/>
    <w:p>
      <w:pPr>
        <w:spacing w:after="0"/>
        <w:ind w:left="0"/>
        <w:jc w:val="both"/>
      </w:pPr>
      <w:r>
        <w:rPr>
          <w:rFonts w:ascii="Times New Roman"/>
          <w:b w:val="false"/>
          <w:i w:val="false"/>
          <w:color w:val="000000"/>
          <w:sz w:val="28"/>
        </w:rPr>
        <w:t xml:space="preserve">
      Комиссия хатшысы: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Күні:</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4"/>
    <w:bookmarkStart w:name="z144" w:id="145"/>
    <w:p>
      <w:pPr>
        <w:spacing w:after="0"/>
        <w:ind w:left="0"/>
        <w:jc w:val="both"/>
      </w:pPr>
      <w:r>
        <w:rPr>
          <w:rFonts w:ascii="Times New Roman"/>
          <w:b w:val="false"/>
          <w:i w:val="false"/>
          <w:color w:val="000000"/>
          <w:sz w:val="28"/>
        </w:rPr>
        <w:t>
      (тегі, аты, әкесінің атының бірінші әріптері, қолы)</w:t>
      </w:r>
    </w:p>
    <w:bookmarkEnd w:id="145"/>
    <w:bookmarkStart w:name="z145" w:id="146"/>
    <w:p>
      <w:pPr>
        <w:spacing w:after="0"/>
        <w:ind w:left="0"/>
        <w:jc w:val="both"/>
      </w:pPr>
      <w:r>
        <w:rPr>
          <w:rFonts w:ascii="Times New Roman"/>
          <w:b w:val="false"/>
          <w:i w:val="false"/>
          <w:color w:val="000000"/>
          <w:sz w:val="28"/>
        </w:rPr>
        <w:t xml:space="preserve">
      Комиссия төрағасы: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Күні:</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6"/>
    <w:bookmarkStart w:name="z146" w:id="147"/>
    <w:p>
      <w:pPr>
        <w:spacing w:after="0"/>
        <w:ind w:left="0"/>
        <w:jc w:val="both"/>
      </w:pPr>
      <w:r>
        <w:rPr>
          <w:rFonts w:ascii="Times New Roman"/>
          <w:b w:val="false"/>
          <w:i w:val="false"/>
          <w:color w:val="000000"/>
          <w:sz w:val="28"/>
        </w:rPr>
        <w:t>
      (тегі, аты, әкесінің атының бірінші әріптері, қолы)</w:t>
      </w:r>
    </w:p>
    <w:bookmarkEnd w:id="147"/>
    <w:bookmarkStart w:name="z147" w:id="148"/>
    <w:p>
      <w:pPr>
        <w:spacing w:after="0"/>
        <w:ind w:left="0"/>
        <w:jc w:val="both"/>
      </w:pPr>
      <w:r>
        <w:rPr>
          <w:rFonts w:ascii="Times New Roman"/>
          <w:b w:val="false"/>
          <w:i w:val="false"/>
          <w:color w:val="000000"/>
          <w:sz w:val="28"/>
        </w:rPr>
        <w:t xml:space="preserve">
      Комиссия мүшесі: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Күні:</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148"/>
    <w:bookmarkStart w:name="z148" w:id="149"/>
    <w:p>
      <w:pPr>
        <w:spacing w:after="0"/>
        <w:ind w:left="0"/>
        <w:jc w:val="both"/>
      </w:pPr>
      <w:r>
        <w:rPr>
          <w:rFonts w:ascii="Times New Roman"/>
          <w:b w:val="false"/>
          <w:i w:val="false"/>
          <w:color w:val="000000"/>
          <w:sz w:val="28"/>
        </w:rPr>
        <w:t>
      (тегі, аты, әкесінің атының бірінші әріптері, қолы)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