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cb2a" w14:textId="efec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3 наурыздағы № 9/103 шешімі. Маңғыстау облысы Әділет департаментінде 2017 жылғы 7 сәуірде № 3321 болып тіркелді. Күші жойылды-Маңғыстау облысы Жаңаөзен қалалық мәслихатының 2018 жылғы 10 сәуірдегі № 19/231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10.04.2018 </w:t>
      </w:r>
      <w:r>
        <w:rPr>
          <w:rFonts w:ascii="Times New Roman"/>
          <w:b w:val="false"/>
          <w:i w:val="false"/>
          <w:color w:val="ff0000"/>
          <w:sz w:val="28"/>
        </w:rPr>
        <w:t>№ 19/231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2016 жылғы 17 наурыздағы </w:t>
      </w:r>
      <w:r>
        <w:rPr>
          <w:rFonts w:ascii="Times New Roman"/>
          <w:b w:val="false"/>
          <w:i w:val="false"/>
          <w:color w:val="000000"/>
          <w:sz w:val="28"/>
        </w:rPr>
        <w:t>№ 49/420</w:t>
      </w:r>
      <w:r>
        <w:rPr>
          <w:rFonts w:ascii="Times New Roman"/>
          <w:b w:val="false"/>
          <w:i w:val="false"/>
          <w:color w:val="000000"/>
          <w:sz w:val="28"/>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2016 жылдың 25 сәуірінде № 3025 болып тіркелген, 2016 жылғы 12 мамырдағы № 19 "Жаңаөзен" газетінде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қалалық мәслихатының аппарат басшысына (А.Ермұханов)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9/103 шешімімен бекітілген</w:t>
            </w:r>
          </w:p>
        </w:tc>
      </w:tr>
    </w:tbl>
    <w:bookmarkStart w:name="z129" w:id="6"/>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егер, бағалану кезеңінде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 қосымшаға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қалалық мәслихаттың хатшысымен төрағасы мен мүшелері қалалық мәслихаттың депутаттарынан тағайындалатын Бағалау жөніндегі комиссия құрылады.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қалалық мәслихат хатшысының өкіміне өзгертулер енгізу арқылы жүзеге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Бағалау жөніндегі комиссияның хатшысы Жаңаөзен қалалық мәслихаты аппаратының кадр қызметінің қызметкері болып табылады. Бағалау жөніндегі комиссияның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нақты, өлшенетін,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кадр қызметінің қызметкеріне беріледі. Екінші дана "Б" корпусы қызметшісінің құрылымдық бөлімшесінің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Кадр қызметінің қызметкері Бағалау бойынша комиссия төрағасының келісімі бойынша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Кадр қызметінің қызметкері бағалауға жататын "Б" корпусы қызметшісін және бағалауды іске асыратын тұлғаларды бағалау басталмастан күнтізбелік он күн бұрын бағалау өтетіндігі туралы уақытылы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өзінің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 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жеке мен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қызметінің қызметкері және "Б" корпусы қызметшісінің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қызметінің қызметкері, құжат айналымы қызметі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46"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a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p>
      <w:pPr>
        <w:spacing w:after="0"/>
        <w:ind w:left="0"/>
        <w:jc w:val="left"/>
      </w:pPr>
      <w:r>
        <w:rPr>
          <w:rFonts w:ascii="Times New Roman"/>
          <w:b/>
          <w:i w:val="false"/>
          <w:color w:val="000000"/>
        </w:rPr>
        <w:t xml:space="preserve"> 5. Жылдық бағалау</w:t>
      </w:r>
    </w:p>
    <w:bookmarkStart w:name="z53"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орындаған жеке жоспарының толтырылған бағалау парағын жолдайды.</w:t>
      </w:r>
    </w:p>
    <w:bookmarkEnd w:id="54"/>
    <w:bookmarkStart w:name="z5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p>
    <w:bookmarkEnd w:id="55"/>
    <w:bookmarkStart w:name="z55" w:id="5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6"/>
    <w:bookmarkStart w:name="z56" w:id="5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7"/>
    <w:bookmarkStart w:name="z5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5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59"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60" w:id="6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1"/>
    <w:bookmarkStart w:name="z61" w:id="6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p>
    <w:bookmarkEnd w:id="62"/>
    <w:bookmarkStart w:name="z62" w:id="63"/>
    <w:p>
      <w:pPr>
        <w:spacing w:after="0"/>
        <w:ind w:left="0"/>
        <w:jc w:val="both"/>
      </w:pPr>
      <w:r>
        <w:rPr>
          <w:rFonts w:ascii="Times New Roman"/>
          <w:b w:val="false"/>
          <w:i w:val="false"/>
          <w:color w:val="000000"/>
          <w:sz w:val="28"/>
        </w:rPr>
        <w:t>
      32. Кадр қызметінің қызметкері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3"/>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7"/>
    <w:bookmarkStart w:name="z67"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68"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69"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0"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тен 3,9 баллға дейін – "қанағаттанарлық"; 4 тен 4,9 балға дейін – "тиімді"; 5 балл – "өте жақсы".</w:t>
      </w:r>
    </w:p>
    <w:bookmarkEnd w:id="73"/>
    <w:p>
      <w:pPr>
        <w:spacing w:after="0"/>
        <w:ind w:left="0"/>
        <w:jc w:val="left"/>
      </w:pPr>
      <w:r>
        <w:rPr>
          <w:rFonts w:ascii="Times New Roman"/>
          <w:b/>
          <w:i w:val="false"/>
          <w:color w:val="000000"/>
        </w:rPr>
        <w:t xml:space="preserve"> 6. Комиссияның бағалау нәтижелерін қарауы</w:t>
      </w:r>
    </w:p>
    <w:bookmarkStart w:name="z73" w:id="74"/>
    <w:p>
      <w:pPr>
        <w:spacing w:after="0"/>
        <w:ind w:left="0"/>
        <w:jc w:val="both"/>
      </w:pPr>
      <w:r>
        <w:rPr>
          <w:rFonts w:ascii="Times New Roman"/>
          <w:b w:val="false"/>
          <w:i w:val="false"/>
          <w:color w:val="000000"/>
          <w:sz w:val="28"/>
        </w:rPr>
        <w:t>
      34.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74" w:id="75"/>
    <w:p>
      <w:pPr>
        <w:spacing w:after="0"/>
        <w:ind w:left="0"/>
        <w:jc w:val="both"/>
      </w:pPr>
      <w:r>
        <w:rPr>
          <w:rFonts w:ascii="Times New Roman"/>
          <w:b w:val="false"/>
          <w:i w:val="false"/>
          <w:color w:val="000000"/>
          <w:sz w:val="28"/>
        </w:rPr>
        <w:t>
      Кадр қызметінің қызметкері Комиссияның отырысына мынадай құжаттарды:</w:t>
      </w:r>
    </w:p>
    <w:bookmarkEnd w:id="75"/>
    <w:bookmarkStart w:name="z75" w:id="76"/>
    <w:p>
      <w:pPr>
        <w:spacing w:after="0"/>
        <w:ind w:left="0"/>
        <w:jc w:val="both"/>
      </w:pPr>
      <w:r>
        <w:rPr>
          <w:rFonts w:ascii="Times New Roman"/>
          <w:b w:val="false"/>
          <w:i w:val="false"/>
          <w:color w:val="000000"/>
          <w:sz w:val="28"/>
        </w:rPr>
        <w:t>
      1) толтырылған бағалау парақтарын;</w:t>
      </w:r>
    </w:p>
    <w:bookmarkEnd w:id="76"/>
    <w:bookmarkStart w:name="z76"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77"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78" w:id="7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9"/>
    <w:bookmarkStart w:name="z79" w:id="80"/>
    <w:p>
      <w:pPr>
        <w:spacing w:after="0"/>
        <w:ind w:left="0"/>
        <w:jc w:val="both"/>
      </w:pPr>
      <w:r>
        <w:rPr>
          <w:rFonts w:ascii="Times New Roman"/>
          <w:b w:val="false"/>
          <w:i w:val="false"/>
          <w:color w:val="000000"/>
          <w:sz w:val="28"/>
        </w:rPr>
        <w:t>
      1) бағалау нәтижелерін бекітеді;</w:t>
      </w:r>
    </w:p>
    <w:bookmarkEnd w:id="80"/>
    <w:bookmarkStart w:name="z80" w:id="81"/>
    <w:p>
      <w:pPr>
        <w:spacing w:after="0"/>
        <w:ind w:left="0"/>
        <w:jc w:val="both"/>
      </w:pPr>
      <w:r>
        <w:rPr>
          <w:rFonts w:ascii="Times New Roman"/>
          <w:b w:val="false"/>
          <w:i w:val="false"/>
          <w:color w:val="000000"/>
          <w:sz w:val="28"/>
        </w:rPr>
        <w:t>
      2) бағалау нәтижелерін қайта қарайды.</w:t>
      </w:r>
    </w:p>
    <w:bookmarkEnd w:id="81"/>
    <w:bookmarkStart w:name="z81"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 мен бағаны түзетеді.</w:t>
      </w:r>
    </w:p>
    <w:bookmarkEnd w:id="82"/>
    <w:bookmarkStart w:name="z82" w:id="83"/>
    <w:p>
      <w:pPr>
        <w:spacing w:after="0"/>
        <w:ind w:left="0"/>
        <w:jc w:val="both"/>
      </w:pPr>
      <w:r>
        <w:rPr>
          <w:rFonts w:ascii="Times New Roman"/>
          <w:b w:val="false"/>
          <w:i w:val="false"/>
          <w:color w:val="000000"/>
          <w:sz w:val="28"/>
        </w:rPr>
        <w:t>
      36. Кадр қызметінің қызметкері бағалау нәтижелерімен ол аяқталған күннен екі жұмыс күні ішінде "Б" корпусының қызметшісін таныстырады.</w:t>
      </w:r>
    </w:p>
    <w:bookmarkEnd w:id="83"/>
    <w:bookmarkStart w:name="z83"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84"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End w:id="85"/>
    <w:bookmarkStart w:name="z85" w:id="86"/>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сақталады.</w:t>
      </w:r>
    </w:p>
    <w:bookmarkEnd w:id="86"/>
    <w:p>
      <w:pPr>
        <w:spacing w:after="0"/>
        <w:ind w:left="0"/>
        <w:jc w:val="left"/>
      </w:pPr>
      <w:r>
        <w:rPr>
          <w:rFonts w:ascii="Times New Roman"/>
          <w:b/>
          <w:i w:val="false"/>
          <w:color w:val="000000"/>
        </w:rPr>
        <w:t xml:space="preserve"> 7. Бағалау нәтижелеріне шағымдану</w:t>
      </w:r>
    </w:p>
    <w:bookmarkStart w:name="z86"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87"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шешімді жою туралы ұсыныс жасайды.</w:t>
      </w:r>
    </w:p>
    <w:bookmarkEnd w:id="88"/>
    <w:bookmarkStart w:name="z88" w:id="8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9"/>
    <w:bookmarkStart w:name="z89"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p>
      <w:pPr>
        <w:spacing w:after="0"/>
        <w:ind w:left="0"/>
        <w:jc w:val="left"/>
      </w:pPr>
      <w:r>
        <w:rPr>
          <w:rFonts w:ascii="Times New Roman"/>
          <w:b/>
          <w:i w:val="false"/>
          <w:color w:val="000000"/>
        </w:rPr>
        <w:t xml:space="preserve"> 8. Бағалау нәтижелері бойынша шешім қабылдау</w:t>
      </w:r>
    </w:p>
    <w:bookmarkStart w:name="z90" w:id="9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1"/>
    <w:bookmarkStart w:name="z91" w:id="9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2"/>
    <w:bookmarkStart w:name="z92" w:id="9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3"/>
    <w:bookmarkStart w:name="z93" w:id="9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4"/>
    <w:bookmarkStart w:name="z94" w:id="9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5"/>
    <w:bookmarkStart w:name="z95" w:id="9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6"/>
    <w:bookmarkStart w:name="z96" w:id="9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мемлекеттік мекемесінің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қызметшісінің жеке жұмыс жоспары</w:t>
      </w:r>
    </w:p>
    <w:bookmarkStart w:name="z97" w:id="98"/>
    <w:p>
      <w:pPr>
        <w:spacing w:after="0"/>
        <w:ind w:left="0"/>
        <w:jc w:val="both"/>
      </w:pPr>
      <w:r>
        <w:rPr>
          <w:rFonts w:ascii="Times New Roman"/>
          <w:b w:val="false"/>
          <w:i w:val="false"/>
          <w:color w:val="000000"/>
          <w:sz w:val="28"/>
        </w:rPr>
        <w:t>
      __________________________________жыл</w:t>
      </w:r>
    </w:p>
    <w:bookmarkEnd w:id="98"/>
    <w:bookmarkStart w:name="z98" w:id="99"/>
    <w:p>
      <w:pPr>
        <w:spacing w:after="0"/>
        <w:ind w:left="0"/>
        <w:jc w:val="both"/>
      </w:pPr>
      <w:r>
        <w:rPr>
          <w:rFonts w:ascii="Times New Roman"/>
          <w:b w:val="false"/>
          <w:i w:val="false"/>
          <w:color w:val="000000"/>
          <w:sz w:val="28"/>
        </w:rPr>
        <w:t>
      (жеке жоспар құрастырылатын кезең)</w:t>
      </w:r>
    </w:p>
    <w:bookmarkEnd w:id="99"/>
    <w:bookmarkStart w:name="z99" w:id="100"/>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100"/>
    <w:bookmarkStart w:name="z100" w:id="101"/>
    <w:p>
      <w:pPr>
        <w:spacing w:after="0"/>
        <w:ind w:left="0"/>
        <w:jc w:val="both"/>
      </w:pPr>
      <w:r>
        <w:rPr>
          <w:rFonts w:ascii="Times New Roman"/>
          <w:b w:val="false"/>
          <w:i w:val="false"/>
          <w:color w:val="000000"/>
          <w:sz w:val="28"/>
        </w:rPr>
        <w:t>
      Қызметшінің лауазымы: ____________________________________________________</w:t>
      </w:r>
    </w:p>
    <w:bookmarkEnd w:id="101"/>
    <w:bookmarkStart w:name="z101" w:id="102"/>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3"/>
    <w:p>
      <w:pPr>
        <w:spacing w:after="0"/>
        <w:ind w:left="0"/>
        <w:jc w:val="both"/>
      </w:pPr>
      <w:r>
        <w:rPr>
          <w:rFonts w:ascii="Times New Roman"/>
          <w:b w:val="false"/>
          <w:i w:val="false"/>
          <w:color w:val="000000"/>
          <w:sz w:val="28"/>
        </w:rPr>
        <w:t>
      Ескертпе:</w:t>
      </w:r>
    </w:p>
    <w:bookmarkEnd w:id="103"/>
    <w:bookmarkStart w:name="z103" w:id="10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олардың қол жеткізу бағыттылығын есепке ала отырып, ал ол (олар) болмаған жағдайда қызметшінің функционалдық міндеттері тұрғысынан анықталады.</w:t>
      </w:r>
    </w:p>
    <w:bookmarkEnd w:id="104"/>
    <w:bookmarkStart w:name="z104" w:id="10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5"/>
    <w:tbl>
      <w:tblPr>
        <w:tblW w:w="0" w:type="auto"/>
        <w:tblCellSpacing w:w="0" w:type="auto"/>
        <w:tblBorders>
          <w:top w:val="none"/>
          <w:left w:val="none"/>
          <w:bottom w:val="none"/>
          <w:right w:val="none"/>
          <w:insideH w:val="none"/>
          <w:insideV w:val="none"/>
        </w:tblBorders>
      </w:tblPr>
      <w:tblGrid>
        <w:gridCol w:w="6061"/>
        <w:gridCol w:w="6239"/>
      </w:tblGrid>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_________________________________</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мемлекеттік мекемесінің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05" w:id="106"/>
    <w:p>
      <w:pPr>
        <w:spacing w:after="0"/>
        <w:ind w:left="0"/>
        <w:jc w:val="both"/>
      </w:pPr>
      <w:r>
        <w:rPr>
          <w:rFonts w:ascii="Times New Roman"/>
          <w:b w:val="false"/>
          <w:i w:val="false"/>
          <w:color w:val="000000"/>
          <w:sz w:val="28"/>
        </w:rPr>
        <w:t>
      _____________________тоқсан_____жыл</w:t>
      </w:r>
    </w:p>
    <w:bookmarkEnd w:id="106"/>
    <w:bookmarkStart w:name="z106" w:id="107"/>
    <w:p>
      <w:pPr>
        <w:spacing w:after="0"/>
        <w:ind w:left="0"/>
        <w:jc w:val="both"/>
      </w:pPr>
      <w:r>
        <w:rPr>
          <w:rFonts w:ascii="Times New Roman"/>
          <w:b w:val="false"/>
          <w:i w:val="false"/>
          <w:color w:val="000000"/>
          <w:sz w:val="28"/>
        </w:rPr>
        <w:t>
      (бағаланатын кезең)</w:t>
      </w:r>
    </w:p>
    <w:bookmarkEnd w:id="107"/>
    <w:bookmarkStart w:name="z107" w:id="10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08"/>
    <w:bookmarkStart w:name="z108" w:id="109"/>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09"/>
    <w:bookmarkStart w:name="z109" w:id="110"/>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10"/>
    <w:bookmarkStart w:name="z110" w:id="111"/>
    <w:p>
      <w:pPr>
        <w:spacing w:after="0"/>
        <w:ind w:left="0"/>
        <w:jc w:val="both"/>
      </w:pPr>
      <w:r>
        <w:rPr>
          <w:rFonts w:ascii="Times New Roman"/>
          <w:b w:val="false"/>
          <w:i w:val="false"/>
          <w:color w:val="000000"/>
          <w:sz w:val="28"/>
        </w:rPr>
        <w:t>
      Лауазымдық міндеттерді орындау бағасы: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071"/>
        <w:gridCol w:w="1799"/>
        <w:gridCol w:w="1255"/>
        <w:gridCol w:w="2003"/>
        <w:gridCol w:w="1700"/>
        <w:gridCol w:w="2005"/>
        <w:gridCol w:w="487"/>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 - 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r>
              <w:br/>
            </w:r>
            <w:r>
              <w:rPr>
                <w:rFonts w:ascii="Times New Roman"/>
                <w:b w:val="false"/>
                <w:i w:val="false"/>
                <w:color w:val="000000"/>
                <w:sz w:val="20"/>
              </w:rPr>
              <w:t>
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w:t>
            </w:r>
            <w:r>
              <w:br/>
            </w:r>
            <w:r>
              <w:rPr>
                <w:rFonts w:ascii="Times New Roman"/>
                <w:b w:val="false"/>
                <w:i w:val="false"/>
                <w:color w:val="000000"/>
                <w:sz w:val="20"/>
              </w:rPr>
              <w:t>
тін көрсеткіштер мен қызмет түрлері туралы мәліметтер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w:t>
            </w:r>
            <w:r>
              <w:br/>
            </w:r>
            <w:r>
              <w:rPr>
                <w:rFonts w:ascii="Times New Roman"/>
                <w:b w:val="false"/>
                <w:i w:val="false"/>
                <w:color w:val="000000"/>
                <w:sz w:val="20"/>
              </w:rPr>
              <w:t>
рі туралы мәлімет</w:t>
            </w:r>
            <w:r>
              <w:br/>
            </w:r>
            <w:r>
              <w:rPr>
                <w:rFonts w:ascii="Times New Roman"/>
                <w:b w:val="false"/>
                <w:i w:val="false"/>
                <w:color w:val="000000"/>
                <w:sz w:val="20"/>
              </w:rPr>
              <w:t>
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фактілерітуралы мәлімет</w:t>
            </w:r>
            <w:r>
              <w:br/>
            </w:r>
            <w:r>
              <w:rPr>
                <w:rFonts w:ascii="Times New Roman"/>
                <w:b w:val="false"/>
                <w:i w:val="false"/>
                <w:color w:val="000000"/>
                <w:sz w:val="20"/>
              </w:rPr>
              <w:t>
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күні__________________________________</w:t>
            </w:r>
            <w:r>
              <w:br/>
            </w:r>
            <w:r>
              <w:rPr>
                <w:rFonts w:ascii="Times New Roman"/>
                <w:b w:val="false"/>
                <w:i w:val="false"/>
                <w:color w:val="000000"/>
                <w:sz w:val="20"/>
              </w:rPr>
              <w:t>қолы__________________________________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мемлекеттік мекемесінің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bookmarkStart w:name="z111" w:id="11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12"/>
    <w:bookmarkStart w:name="z112" w:id="113"/>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13"/>
    <w:bookmarkStart w:name="z113" w:id="114"/>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14"/>
    <w:bookmarkStart w:name="z114" w:id="115"/>
    <w:p>
      <w:pPr>
        <w:spacing w:after="0"/>
        <w:ind w:left="0"/>
        <w:jc w:val="both"/>
      </w:pPr>
      <w:r>
        <w:rPr>
          <w:rFonts w:ascii="Times New Roman"/>
          <w:b w:val="false"/>
          <w:i w:val="false"/>
          <w:color w:val="000000"/>
          <w:sz w:val="28"/>
        </w:rPr>
        <w:t>
      Жеке жоспарды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7"/>
        <w:gridCol w:w="3305"/>
        <w:gridCol w:w="3992"/>
        <w:gridCol w:w="1206"/>
        <w:gridCol w:w="743"/>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 – өзі бағалау нәтижелері</w:t>
            </w:r>
            <w:r>
              <w:br/>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Басшыныңбағалау нәтижелері</w:t>
            </w:r>
            <w:r>
              <w:br/>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w:t>
            </w:r>
            <w:r>
              <w:br/>
            </w:r>
            <w:r>
              <w:rPr>
                <w:rFonts w:ascii="Times New Roman"/>
                <w:b w:val="false"/>
                <w:i w:val="false"/>
                <w:color w:val="000000"/>
                <w:sz w:val="20"/>
              </w:rPr>
              <w:t>
көрсеткіштің нәтижесі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w:t>
            </w:r>
            <w:r>
              <w:br/>
            </w:r>
            <w:r>
              <w:rPr>
                <w:rFonts w:ascii="Times New Roman"/>
                <w:b w:val="false"/>
                <w:i w:val="false"/>
                <w:color w:val="000000"/>
                <w:sz w:val="20"/>
              </w:rPr>
              <w:t>
көрсеткіштің нәтижесі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w:t>
            </w:r>
            <w:r>
              <w:br/>
            </w:r>
            <w:r>
              <w:rPr>
                <w:rFonts w:ascii="Times New Roman"/>
                <w:b w:val="false"/>
                <w:i w:val="false"/>
                <w:color w:val="000000"/>
                <w:sz w:val="20"/>
              </w:rPr>
              <w:t>
көрсеткіштің нәтижесі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күні_____________________________________</w:t>
            </w:r>
            <w:r>
              <w:br/>
            </w:r>
            <w:r>
              <w:rPr>
                <w:rFonts w:ascii="Times New Roman"/>
                <w:b w:val="false"/>
                <w:i w:val="false"/>
                <w:color w:val="000000"/>
                <w:sz w:val="20"/>
              </w:rPr>
              <w:t>қолы____________________________________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мемлекеттік мекемесінің "Б"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0386"/>
      </w:tblGrid>
      <w:tr>
        <w:trPr>
          <w:trHeight w:val="30" w:hRule="atLeast"/>
        </w:trPr>
        <w:tc>
          <w:tcPr>
            <w:tcW w:w="2038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отырысының хаттамасы</w:t>
            </w:r>
          </w:p>
          <w:bookmarkStart w:name="z115" w:id="116"/>
          <w:p>
            <w:pPr>
              <w:spacing w:after="20"/>
              <w:ind w:left="20"/>
              <w:jc w:val="both"/>
            </w:pPr>
            <w:r>
              <w:rPr>
                <w:rFonts w:ascii="Times New Roman"/>
                <w:b w:val="false"/>
                <w:i w:val="false"/>
                <w:color w:val="000000"/>
                <w:sz w:val="20"/>
              </w:rPr>
              <w:t>
_________________________________________________________________________</w:t>
            </w:r>
          </w:p>
          <w:bookmarkEnd w:id="116"/>
          <w:bookmarkStart w:name="z116" w:id="117"/>
          <w:p>
            <w:pPr>
              <w:spacing w:after="20"/>
              <w:ind w:left="20"/>
              <w:jc w:val="both"/>
            </w:pPr>
            <w:r>
              <w:rPr>
                <w:rFonts w:ascii="Times New Roman"/>
                <w:b w:val="false"/>
                <w:i w:val="false"/>
                <w:color w:val="000000"/>
                <w:sz w:val="20"/>
              </w:rPr>
              <w:t>
(мемлекеттік органның атауы)</w:t>
            </w:r>
          </w:p>
          <w:bookmarkEnd w:id="117"/>
          <w:bookmarkStart w:name="z117" w:id="118"/>
          <w:p>
            <w:pPr>
              <w:spacing w:after="20"/>
              <w:ind w:left="20"/>
              <w:jc w:val="both"/>
            </w:pPr>
            <w:r>
              <w:rPr>
                <w:rFonts w:ascii="Times New Roman"/>
                <w:b w:val="false"/>
                <w:i w:val="false"/>
                <w:color w:val="000000"/>
                <w:sz w:val="20"/>
              </w:rPr>
              <w:t>
 _________________________________________________________________________</w:t>
            </w:r>
          </w:p>
          <w:bookmarkEnd w:id="118"/>
          <w:bookmarkStart w:name="z118" w:id="119"/>
          <w:p>
            <w:pPr>
              <w:spacing w:after="20"/>
              <w:ind w:left="20"/>
              <w:jc w:val="both"/>
            </w:pPr>
            <w:r>
              <w:rPr>
                <w:rFonts w:ascii="Times New Roman"/>
                <w:b w:val="false"/>
                <w:i w:val="false"/>
                <w:color w:val="000000"/>
                <w:sz w:val="20"/>
              </w:rPr>
              <w:t>
 (бағалау түрі: тоқсандық /жылдық және бағаланатын кезең тоқсан және (немесе) жыл)</w:t>
            </w:r>
          </w:p>
          <w:bookmarkEnd w:id="119"/>
          <w:bookmarkStart w:name="z119" w:id="120"/>
          <w:p>
            <w:pPr>
              <w:spacing w:after="20"/>
              <w:ind w:left="20"/>
              <w:jc w:val="both"/>
            </w:pPr>
            <w:r>
              <w:rPr>
                <w:rFonts w:ascii="Times New Roman"/>
                <w:b w:val="false"/>
                <w:i w:val="false"/>
                <w:color w:val="000000"/>
                <w:sz w:val="20"/>
              </w:rPr>
              <w:t>
Бағалау нәтижелері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5590"/>
              <w:gridCol w:w="571"/>
              <w:gridCol w:w="3693"/>
              <w:gridCol w:w="609"/>
            </w:tblGrid>
            <w:tr>
              <w:trPr>
                <w:trHeight w:val="30" w:hRule="atLeast"/>
              </w:trPr>
              <w:tc>
                <w:tcPr>
                  <w:tcW w:w="1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br/>
                  </w:r>
                </w:p>
              </w:tc>
              <w:tc>
                <w:tcPr>
                  <w:tcW w:w="5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br/>
                  </w:r>
                </w:p>
              </w:tc>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br/>
                  </w:r>
                </w:p>
              </w:tc>
              <w:tc>
                <w:tcPr>
                  <w:tcW w:w="3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нәтижелерін комиссияның түзетуі (болған жағдайда)</w:t>
                  </w:r>
                  <w:r>
                    <w:br/>
                  </w:r>
                  <w:r>
                    <w:rPr>
                      <w:rFonts w:ascii="Times New Roman"/>
                      <w:b w:val="false"/>
                      <w:i w:val="false"/>
                      <w:color w:val="000000"/>
                      <w:sz w:val="20"/>
                    </w:rPr>
                    <w:t>
 </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w:t>
                  </w:r>
                  <w:r>
                    <w:rPr>
                      <w:rFonts w:ascii="Times New Roman"/>
                      <w:b w:val="false"/>
                      <w:i w:val="false"/>
                      <w:color w:val="000000"/>
                      <w:sz w:val="20"/>
                    </w:rPr>
                    <w:t xml:space="preserve"> </w:t>
                  </w:r>
                  <w:r>
                    <w:rPr>
                      <w:rFonts w:ascii="Times New Roman"/>
                      <w:b/>
                      <w:i w:val="false"/>
                      <w:color w:val="000000"/>
                      <w:sz w:val="20"/>
                    </w:rPr>
                    <w:t>ұсыныстары</w:t>
                  </w:r>
                  <w:r>
                    <w:br/>
                  </w:r>
                </w:p>
              </w:tc>
            </w:tr>
            <w:tr>
              <w:trPr>
                <w:trHeight w:val="30" w:hRule="atLeast"/>
              </w:trPr>
              <w:tc>
                <w:tcPr>
                  <w:tcW w:w="1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20" w:id="121"/>
          <w:p>
            <w:pPr>
              <w:spacing w:after="20"/>
              <w:ind w:left="20"/>
              <w:jc w:val="both"/>
            </w:pPr>
            <w:r>
              <w:rPr>
                <w:rFonts w:ascii="Times New Roman"/>
                <w:b w:val="false"/>
                <w:i w:val="false"/>
                <w:color w:val="000000"/>
                <w:sz w:val="20"/>
              </w:rPr>
              <w:t>
 Комиссия қорытындысы:</w:t>
            </w:r>
          </w:p>
          <w:bookmarkEnd w:id="121"/>
          <w:bookmarkStart w:name="z121" w:id="122"/>
          <w:p>
            <w:pPr>
              <w:spacing w:after="20"/>
              <w:ind w:left="20"/>
              <w:jc w:val="both"/>
            </w:pPr>
            <w:r>
              <w:rPr>
                <w:rFonts w:ascii="Times New Roman"/>
                <w:b w:val="false"/>
                <w:i w:val="false"/>
                <w:color w:val="000000"/>
                <w:sz w:val="20"/>
              </w:rPr>
              <w:t>
_________________________________________________________________________</w:t>
            </w:r>
          </w:p>
          <w:bookmarkEnd w:id="122"/>
          <w:bookmarkStart w:name="z122" w:id="123"/>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w:t>
            </w:r>
          </w:p>
          <w:bookmarkEnd w:id="123"/>
          <w:bookmarkStart w:name="z123" w:id="124"/>
          <w:p>
            <w:pPr>
              <w:spacing w:after="20"/>
              <w:ind w:left="20"/>
              <w:jc w:val="both"/>
            </w:pPr>
            <w:r>
              <w:rPr>
                <w:rFonts w:ascii="Times New Roman"/>
                <w:b w:val="false"/>
                <w:i w:val="false"/>
                <w:color w:val="000000"/>
                <w:sz w:val="20"/>
              </w:rPr>
              <w:t>
Тексерген:</w:t>
            </w:r>
          </w:p>
          <w:bookmarkEnd w:id="124"/>
          <w:bookmarkStart w:name="z124" w:id="125"/>
          <w:p>
            <w:pPr>
              <w:spacing w:after="20"/>
              <w:ind w:left="20"/>
              <w:jc w:val="both"/>
            </w:pPr>
            <w:r>
              <w:rPr>
                <w:rFonts w:ascii="Times New Roman"/>
                <w:b w:val="false"/>
                <w:i w:val="false"/>
                <w:color w:val="000000"/>
                <w:sz w:val="20"/>
              </w:rPr>
              <w:t>
Комиссия хатшысы: ___________________________ Күні: _____________</w:t>
            </w:r>
          </w:p>
          <w:bookmarkEnd w:id="125"/>
          <w:bookmarkStart w:name="z125" w:id="126"/>
          <w:p>
            <w:pPr>
              <w:spacing w:after="20"/>
              <w:ind w:left="20"/>
              <w:jc w:val="both"/>
            </w:pPr>
            <w:r>
              <w:rPr>
                <w:rFonts w:ascii="Times New Roman"/>
                <w:b w:val="false"/>
                <w:i w:val="false"/>
                <w:color w:val="000000"/>
                <w:sz w:val="20"/>
              </w:rPr>
              <w:t>
            (тегі, аты-жөні, қолы)</w:t>
            </w:r>
          </w:p>
          <w:bookmarkEnd w:id="126"/>
          <w:bookmarkStart w:name="z126" w:id="127"/>
          <w:p>
            <w:pPr>
              <w:spacing w:after="20"/>
              <w:ind w:left="20"/>
              <w:jc w:val="both"/>
            </w:pPr>
            <w:r>
              <w:rPr>
                <w:rFonts w:ascii="Times New Roman"/>
                <w:b w:val="false"/>
                <w:i w:val="false"/>
                <w:color w:val="000000"/>
                <w:sz w:val="20"/>
              </w:rPr>
              <w:t>
Комиссия төрағасы: ___________________________ Күні: _____________</w:t>
            </w:r>
          </w:p>
          <w:bookmarkEnd w:id="127"/>
          <w:bookmarkStart w:name="z127" w:id="128"/>
          <w:p>
            <w:pPr>
              <w:spacing w:after="20"/>
              <w:ind w:left="20"/>
              <w:jc w:val="both"/>
            </w:pPr>
            <w:r>
              <w:rPr>
                <w:rFonts w:ascii="Times New Roman"/>
                <w:b w:val="false"/>
                <w:i w:val="false"/>
                <w:color w:val="000000"/>
                <w:sz w:val="20"/>
              </w:rPr>
              <w:t>
                   (тегі, аты-жөні, қолы)</w:t>
            </w:r>
          </w:p>
          <w:bookmarkEnd w:id="128"/>
          <w:bookmarkStart w:name="z128" w:id="129"/>
          <w:p>
            <w:pPr>
              <w:spacing w:after="20"/>
              <w:ind w:left="20"/>
              <w:jc w:val="both"/>
            </w:pPr>
            <w:r>
              <w:rPr>
                <w:rFonts w:ascii="Times New Roman"/>
                <w:b w:val="false"/>
                <w:i w:val="false"/>
                <w:color w:val="000000"/>
                <w:sz w:val="20"/>
              </w:rPr>
              <w:t>
Комиссия мүшесі: _____________________________ Күні: _____________</w:t>
            </w:r>
          </w:p>
          <w:bookmarkEnd w:id="1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