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8f0bb" w14:textId="2a8f0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"Ақтау қаласы әкімінің аппараты" мемлекеттік мекемесінің, "Өмірзақ ауылы әкімінің аппараты" мемлекеттік мекемесінің және жергілікті бюджеттен қаржыландырылатын қалалық атқарушы органдарының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Ақтау қаласы әкімдігінің 2017 жылғы 18 наурыздағы № 555 қаулысы. Маңғыстау облысы Әділет департаментінде 2017 жылғы 14 сәуірде № 3330 болып тіркелді. Күші жойылды-Маңғыстау облысы Ақтау қаласы әкімдігінің 2018 жылғы 2 сәуірдегі № 645 қаулысымен</w:t>
      </w:r>
    </w:p>
    <w:p>
      <w:pPr>
        <w:spacing w:after="0"/>
        <w:ind w:left="0"/>
        <w:jc w:val="both"/>
      </w:pPr>
      <w:r>
        <w:rPr>
          <w:rFonts w:ascii="Times New Roman"/>
          <w:b w:val="false"/>
          <w:i w:val="false"/>
          <w:color w:val="ff0000"/>
          <w:sz w:val="28"/>
        </w:rPr>
        <w:t xml:space="preserve">
      Ескерту. Күші жойылды - Маңғыстау облысы Ақтау қаласы әкімдігінің 02.04.2018 </w:t>
      </w:r>
      <w:r>
        <w:rPr>
          <w:rFonts w:ascii="Times New Roman"/>
          <w:b w:val="false"/>
          <w:i w:val="false"/>
          <w:color w:val="ff0000"/>
          <w:sz w:val="28"/>
        </w:rPr>
        <w:t>№ 645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2015 жылғы 23 қарашадағы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xml:space="preserve">" Заңдарына және Қазақстан Республикасының Мемлекеттік қызмет істері және сыбайлас жемқорлыққа қарсы іс-қимыл агенттігінің Төрағасының 2016 жылғы 29 желтоқсандағы </w:t>
      </w:r>
      <w:r>
        <w:rPr>
          <w:rFonts w:ascii="Times New Roman"/>
          <w:b w:val="false"/>
          <w:i w:val="false"/>
          <w:color w:val="000000"/>
          <w:sz w:val="28"/>
        </w:rPr>
        <w:t>№ 110</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бұйрығына (нормативтік құқықтық актілерді мемлекеттік тіркеу Тізілімінде № 14637 болып тіркелген) сәйкес, Ақтау қаласының әкімдігі ҚАУЛЫ ЕТЕДІ:</w:t>
      </w:r>
    </w:p>
    <w:bookmarkEnd w:id="0"/>
    <w:bookmarkStart w:name="z1" w:id="1"/>
    <w:p>
      <w:pPr>
        <w:spacing w:after="0"/>
        <w:ind w:left="0"/>
        <w:jc w:val="both"/>
      </w:pPr>
      <w:r>
        <w:rPr>
          <w:rFonts w:ascii="Times New Roman"/>
          <w:b w:val="false"/>
          <w:i w:val="false"/>
          <w:color w:val="000000"/>
          <w:sz w:val="28"/>
        </w:rPr>
        <w:t xml:space="preserve">
      1. Қоса беріліп отырған "Ақтау қаласы әкімінің аппараты" мемлекеттік мекемесінің, "Өмірзақ ауылы әкімінің аппараты" мемлекеттік мекемесінің және жергілікті бюджеттен қаржыландырылатын қалалық атқарушы органдардың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"Ақтау қаласы әкімінің аппараты" мемлекеттік мекемесі (Е. Туретаев) осы қаулының Маңғыстау облысының әділет департаментінде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2"/>
    <w:bookmarkStart w:name="z3" w:id="3"/>
    <w:p>
      <w:pPr>
        <w:spacing w:after="0"/>
        <w:ind w:left="0"/>
        <w:jc w:val="both"/>
      </w:pPr>
      <w:r>
        <w:rPr>
          <w:rFonts w:ascii="Times New Roman"/>
          <w:b w:val="false"/>
          <w:i w:val="false"/>
          <w:color w:val="000000"/>
          <w:sz w:val="28"/>
        </w:rPr>
        <w:t>
      осы қаулыдан туындайтын өзге де шараларды қабылдасын.</w:t>
      </w:r>
    </w:p>
    <w:bookmarkEnd w:id="3"/>
    <w:bookmarkStart w:name="z4" w:id="4"/>
    <w:p>
      <w:pPr>
        <w:spacing w:after="0"/>
        <w:ind w:left="0"/>
        <w:jc w:val="both"/>
      </w:pPr>
      <w:r>
        <w:rPr>
          <w:rFonts w:ascii="Times New Roman"/>
          <w:b w:val="false"/>
          <w:i w:val="false"/>
          <w:color w:val="000000"/>
          <w:sz w:val="28"/>
        </w:rPr>
        <w:t>
      3. Осы қаулының орындалуын бақылау Ақтау қаласы әкімінің аппарат басшысы Е. Туретаевқа жүктелсін.</w:t>
      </w:r>
    </w:p>
    <w:bookmarkEnd w:id="4"/>
    <w:bookmarkStart w:name="z5" w:id="5"/>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Трұмов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Ақтау қаласы әкімдігінің</w:t>
            </w:r>
            <w:r>
              <w:br/>
            </w:r>
            <w:r>
              <w:rPr>
                <w:rFonts w:ascii="Times New Roman"/>
                <w:b w:val="false"/>
                <w:i w:val="false"/>
                <w:color w:val="000000"/>
                <w:sz w:val="20"/>
              </w:rPr>
              <w:t>2017 жылғы "18" наурыздағы</w:t>
            </w:r>
            <w:r>
              <w:br/>
            </w:r>
            <w:r>
              <w:rPr>
                <w:rFonts w:ascii="Times New Roman"/>
                <w:b w:val="false"/>
                <w:i w:val="false"/>
                <w:color w:val="000000"/>
                <w:sz w:val="20"/>
              </w:rPr>
              <w:t>№ 555 қаулысымен бекітілген</w:t>
            </w:r>
          </w:p>
        </w:tc>
      </w:tr>
    </w:tbl>
    <w:bookmarkStart w:name="z144" w:id="6"/>
    <w:p>
      <w:pPr>
        <w:spacing w:after="0"/>
        <w:ind w:left="0"/>
        <w:jc w:val="left"/>
      </w:pPr>
      <w:r>
        <w:rPr>
          <w:rFonts w:ascii="Times New Roman"/>
          <w:b/>
          <w:i w:val="false"/>
          <w:color w:val="000000"/>
        </w:rPr>
        <w:t xml:space="preserve"> "Ақтау қаласы әкімінің аппараты" мемлекеттік мекемесінің, "Өмірзақ ауылы әкімінің аппараты" мемлекеттік мекемесінің және жергілікті бюджеттен қаржыландырылатын қалалық атқарушы органдардың "Б" корпусы мемлекеттік әкімшілік қызметшілерінің қызметін бағалаудың әдістемесі  1. Жалпы ережелер</w:t>
      </w:r>
    </w:p>
    <w:bookmarkEnd w:id="6"/>
    <w:bookmarkStart w:name="z6" w:id="7"/>
    <w:p>
      <w:pPr>
        <w:spacing w:after="0"/>
        <w:ind w:left="0"/>
        <w:jc w:val="both"/>
      </w:pPr>
      <w:r>
        <w:rPr>
          <w:rFonts w:ascii="Times New Roman"/>
          <w:b w:val="false"/>
          <w:i w:val="false"/>
          <w:color w:val="000000"/>
          <w:sz w:val="28"/>
        </w:rPr>
        <w:t xml:space="preserve">
      1. Осы "Ақтау қаласы әкімінің аппараты" мемлекеттік мекемесінің, "Өмірзақ ауылы әкімінің аппараты" мемлекеттік мекемесінің және жергілікті бюджеттен қаржыландырылатын қалалық атқарушы органдардың "Б" корпусы мемлекеттік әкімшілік қызметшілерінің қызметін бағалаудың әдістемесі (бұдан әрі - Әдістеме) Қазақстан Республикасының 2015 жылғы 23 қарашадағы "Қазақстан Республикасының мемлекеттік қызметі туралы" Заңының 33 бабының </w:t>
      </w:r>
      <w:r>
        <w:rPr>
          <w:rFonts w:ascii="Times New Roman"/>
          <w:b w:val="false"/>
          <w:i w:val="false"/>
          <w:color w:val="000000"/>
          <w:sz w:val="28"/>
        </w:rPr>
        <w:t>5 тармағына</w:t>
      </w:r>
      <w:r>
        <w:rPr>
          <w:rFonts w:ascii="Times New Roman"/>
          <w:b w:val="false"/>
          <w:i w:val="false"/>
          <w:color w:val="000000"/>
          <w:sz w:val="28"/>
        </w:rPr>
        <w:t xml:space="preserve"> сәйкес әзірленді және "Ақтау қаласы әкімінің аппараты" мемлекеттік мекемесінің, "Өмірзақ ауылы әкімінің аппараты" мемлекеттік мекемесінің және жергілікті бюджеттен қаржыландырылатын қалалық атқарушы органдардың "Б" корпусы мемлекеттік әкімшілік қызметшілерінің (бұдан әрі – "Б" корпусы қызметшілері) қызметін бағалау алгоритмін айқындайды.</w:t>
      </w:r>
    </w:p>
    <w:bookmarkEnd w:id="7"/>
    <w:bookmarkStart w:name="z7" w:id="8"/>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8"/>
    <w:bookmarkStart w:name="z8" w:id="9"/>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9"/>
    <w:bookmarkStart w:name="z9" w:id="10"/>
    <w:p>
      <w:pPr>
        <w:spacing w:after="0"/>
        <w:ind w:left="0"/>
        <w:jc w:val="both"/>
      </w:pPr>
      <w:r>
        <w:rPr>
          <w:rFonts w:ascii="Times New Roman"/>
          <w:b w:val="false"/>
          <w:i w:val="false"/>
          <w:color w:val="000000"/>
          <w:sz w:val="28"/>
        </w:rPr>
        <w:t>
      1) тоқсан қорытындысы бойынша (тоқсандық бағалау) – есептік тоқсаннан кейінгі айдың онынан кешіктірмей (бағалануы оныншы желтоқсаннан кеш емес өткізілетін төртінші тоқсанды қоспағанда);</w:t>
      </w:r>
    </w:p>
    <w:bookmarkEnd w:id="10"/>
    <w:bookmarkStart w:name="z10" w:id="11"/>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1"/>
    <w:bookmarkStart w:name="z11" w:id="12"/>
    <w:p>
      <w:pPr>
        <w:spacing w:after="0"/>
        <w:ind w:left="0"/>
        <w:jc w:val="both"/>
      </w:pPr>
      <w:r>
        <w:rPr>
          <w:rFonts w:ascii="Times New Roman"/>
          <w:b w:val="false"/>
          <w:i w:val="false"/>
          <w:color w:val="000000"/>
          <w:sz w:val="28"/>
        </w:rPr>
        <w:t>
      "Б" корпусының қызметшісін бағалау егер, бағалау кезеңінде нақты лауазымда орналасу мерзімі үш айдан кем болған жағдайда, сондай-ақ сынақ мерзімі кезеңінде өткізілмейді.</w:t>
      </w:r>
    </w:p>
    <w:bookmarkEnd w:id="12"/>
    <w:bookmarkStart w:name="z12" w:id="13"/>
    <w:p>
      <w:pPr>
        <w:spacing w:after="0"/>
        <w:ind w:left="0"/>
        <w:jc w:val="both"/>
      </w:pPr>
      <w:r>
        <w:rPr>
          <w:rFonts w:ascii="Times New Roman"/>
          <w:b w:val="false"/>
          <w:i w:val="false"/>
          <w:color w:val="000000"/>
          <w:sz w:val="28"/>
        </w:rPr>
        <w:t xml:space="preserve">
      Әлеуметтік демалыстағы немесе еңбекке уақытша қабілетсіздігі </w:t>
      </w:r>
      <w:r>
        <w:rPr>
          <w:rFonts w:ascii="Times New Roman"/>
          <w:b w:val="false"/>
          <w:i w:val="false"/>
          <w:color w:val="000000"/>
          <w:sz w:val="28"/>
        </w:rPr>
        <w:t>кезеңіндегі "Б" корпусының қызметшілерінің бағалауы жұмысқа шыққаннан</w:t>
      </w:r>
      <w:r>
        <w:rPr>
          <w:rFonts w:ascii="Times New Roman"/>
          <w:b w:val="false"/>
          <w:i w:val="false"/>
          <w:color w:val="000000"/>
          <w:sz w:val="28"/>
        </w:rPr>
        <w:t xml:space="preserve"> кейін 5 жұмыс күні мерзімінде өтеді.</w:t>
      </w:r>
    </w:p>
    <w:bookmarkEnd w:id="13"/>
    <w:bookmarkStart w:name="z15" w:id="14"/>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4"/>
    <w:bookmarkStart w:name="z16" w:id="15"/>
    <w:p>
      <w:pPr>
        <w:spacing w:after="0"/>
        <w:ind w:left="0"/>
        <w:jc w:val="both"/>
      </w:pPr>
      <w:r>
        <w:rPr>
          <w:rFonts w:ascii="Times New Roman"/>
          <w:b w:val="false"/>
          <w:i w:val="false"/>
          <w:color w:val="000000"/>
          <w:sz w:val="28"/>
        </w:rPr>
        <w:t>
      Тікелей басшы "Б" корпусының қызметкерлерінің өзінің лауазымдық нұсқаулығына сәйкес бағынатын тұлға болып табылады.</w:t>
      </w:r>
    </w:p>
    <w:bookmarkEnd w:id="15"/>
    <w:bookmarkStart w:name="z17" w:id="16"/>
    <w:p>
      <w:pPr>
        <w:spacing w:after="0"/>
        <w:ind w:left="0"/>
        <w:jc w:val="both"/>
      </w:pPr>
      <w:r>
        <w:rPr>
          <w:rFonts w:ascii="Times New Roman"/>
          <w:b w:val="false"/>
          <w:i w:val="false"/>
          <w:color w:val="000000"/>
          <w:sz w:val="28"/>
        </w:rPr>
        <w:t>
      Өмірзақ ауылы әкімін және жергілікті бюджеттен қаржыландырылатын қалалық атқарушы органдардың басшыларын бағалауды қала әкімі не уәкілдік берілген оның орынбасарларының бірі жүргізеді.</w:t>
      </w:r>
    </w:p>
    <w:bookmarkEnd w:id="16"/>
    <w:bookmarkStart w:name="z18" w:id="17"/>
    <w:p>
      <w:pPr>
        <w:spacing w:after="0"/>
        <w:ind w:left="0"/>
        <w:jc w:val="both"/>
      </w:pPr>
      <w:r>
        <w:rPr>
          <w:rFonts w:ascii="Times New Roman"/>
          <w:b w:val="false"/>
          <w:i w:val="false"/>
          <w:color w:val="000000"/>
          <w:sz w:val="28"/>
        </w:rPr>
        <w:t>
      5. Жылдық бағалау:</w:t>
      </w:r>
    </w:p>
    <w:bookmarkEnd w:id="17"/>
    <w:bookmarkStart w:name="z19" w:id="18"/>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8"/>
    <w:bookmarkStart w:name="z20" w:id="19"/>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 қызметшісінің жеке жұмыс жоспарын орындау бағасынан құралады.</w:t>
      </w:r>
    </w:p>
    <w:bookmarkEnd w:id="19"/>
    <w:bookmarkStart w:name="z21" w:id="20"/>
    <w:p>
      <w:pPr>
        <w:spacing w:after="0"/>
        <w:ind w:left="0"/>
        <w:jc w:val="both"/>
      </w:pPr>
      <w:r>
        <w:rPr>
          <w:rFonts w:ascii="Times New Roman"/>
          <w:b w:val="false"/>
          <w:i w:val="false"/>
          <w:color w:val="000000"/>
          <w:sz w:val="28"/>
        </w:rPr>
        <w:t>
      6. "Б" корпусы қызметшісін мемлекеттік лауазымға тағайындау және мемлекеттік лауазымнан босату құқығы бар лауазымды тұлға "Ақтау қаласы әкімінің аппараты" мемлекеттік мекемесінің (бұдан әрі - Ақтау қаласы әкімінің аппараты), "Өмірзақ ауылы әкімінің аппараты" мемлекеттік мекемесінің "Б" корпусы мемлекеттік әкімшілік қызметшілерінің және жергілікті бюджеттен қаржыландырылатын қалалық атқарушы органдар басшыларының қызметін бағалауды өткізу үшін жұмыс органы Ақтау қаласы әкімі аппаратының персоналды басқару қызметі болып табылатын бағалау жөніндегі комиссия құрылады.</w:t>
      </w:r>
    </w:p>
    <w:bookmarkEnd w:id="20"/>
    <w:bookmarkStart w:name="z22" w:id="21"/>
    <w:p>
      <w:pPr>
        <w:spacing w:after="0"/>
        <w:ind w:left="0"/>
        <w:jc w:val="both"/>
      </w:pPr>
      <w:r>
        <w:rPr>
          <w:rFonts w:ascii="Times New Roman"/>
          <w:b w:val="false"/>
          <w:i w:val="false"/>
          <w:color w:val="000000"/>
          <w:sz w:val="28"/>
        </w:rPr>
        <w:t>
      "Б" корпусы қызметшісін мемлекеттік лауазымға тағайындау және мемлекеттік лауазымнан босату құқығы бар лауазымды тұлға басшыларды қоспағанда, жергілікті бюджеттен қаржыландырылатын қалалық атқарушы органдарының "Б" корпусы мемлекеттік әкімшілік қызметшілерінің қызметін бағалауды өткізу үшін жұмыс органы қалалық атқарушы органның кадр қызметі болып табылатын бағалау жөніндегі комиссия құралады.</w:t>
      </w:r>
    </w:p>
    <w:bookmarkEnd w:id="21"/>
    <w:bookmarkStart w:name="z23" w:id="22"/>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астамы қатысқан жағдайда өкілетті болып есептеледі.</w:t>
      </w:r>
    </w:p>
    <w:bookmarkEnd w:id="22"/>
    <w:bookmarkStart w:name="z24" w:id="23"/>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p>
    <w:bookmarkEnd w:id="23"/>
    <w:bookmarkStart w:name="z25" w:id="24"/>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24"/>
    <w:bookmarkStart w:name="z26" w:id="25"/>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w:t>
      </w:r>
    </w:p>
    <w:bookmarkEnd w:id="25"/>
    <w:bookmarkStart w:name="z27" w:id="26"/>
    <w:p>
      <w:pPr>
        <w:spacing w:after="0"/>
        <w:ind w:left="0"/>
        <w:jc w:val="both"/>
      </w:pPr>
      <w:r>
        <w:rPr>
          <w:rFonts w:ascii="Times New Roman"/>
          <w:b w:val="false"/>
          <w:i w:val="false"/>
          <w:color w:val="000000"/>
          <w:sz w:val="28"/>
        </w:rPr>
        <w:t>
      төрағасының дауысы шешуші болып табылады.</w:t>
      </w:r>
    </w:p>
    <w:bookmarkEnd w:id="26"/>
    <w:bookmarkStart w:name="z28" w:id="27"/>
    <w:p>
      <w:pPr>
        <w:spacing w:after="0"/>
        <w:ind w:left="0"/>
        <w:jc w:val="both"/>
      </w:pPr>
      <w:r>
        <w:rPr>
          <w:rFonts w:ascii="Times New Roman"/>
          <w:b w:val="false"/>
          <w:i w:val="false"/>
          <w:color w:val="000000"/>
          <w:sz w:val="28"/>
        </w:rPr>
        <w:t>
      Бағалау жөніндегі комиссияның хатшысы Ақтау қаласы әкімі аппаратының персоналды басқару қызметінің қызметкері болып табылады. Комиссия хатшысы дауыс беруге қатыспайды.</w:t>
      </w:r>
    </w:p>
    <w:bookmarkEnd w:id="27"/>
    <w:p>
      <w:pPr>
        <w:spacing w:after="0"/>
        <w:ind w:left="0"/>
        <w:jc w:val="left"/>
      </w:pPr>
      <w:r>
        <w:rPr>
          <w:rFonts w:ascii="Times New Roman"/>
          <w:b/>
          <w:i w:val="false"/>
          <w:color w:val="000000"/>
        </w:rPr>
        <w:t xml:space="preserve"> 2. Жұмыстың жеке жоспарын құрастыру</w:t>
      </w:r>
    </w:p>
    <w:bookmarkStart w:name="z29" w:id="28"/>
    <w:p>
      <w:pPr>
        <w:spacing w:after="0"/>
        <w:ind w:left="0"/>
        <w:jc w:val="both"/>
      </w:pPr>
      <w:r>
        <w:rPr>
          <w:rFonts w:ascii="Times New Roman"/>
          <w:b w:val="false"/>
          <w:i w:val="false"/>
          <w:color w:val="000000"/>
          <w:sz w:val="28"/>
        </w:rPr>
        <w:t>
      10. Жұмыстың жеке жоспары "Б" корпусы қызметшісімен және оның тікелей басшысымен бірлесіп бағаланатын жылдың оныншы қаңтарынан кешіктірілмей осы Әдістеменің 1-қосымшасына сәйкес нысан бойынша құрастырылады.</w:t>
      </w:r>
    </w:p>
    <w:bookmarkEnd w:id="28"/>
    <w:bookmarkStart w:name="z30" w:id="29"/>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9"/>
    <w:bookmarkStart w:name="z31" w:id="30"/>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нақты, өлшенетін, қолжетімді, белгілі бір орындау мерзімдермен болу қажет.</w:t>
      </w:r>
    </w:p>
    <w:bookmarkEnd w:id="30"/>
    <w:bookmarkStart w:name="z32" w:id="31"/>
    <w:p>
      <w:pPr>
        <w:spacing w:after="0"/>
        <w:ind w:left="0"/>
        <w:jc w:val="both"/>
      </w:pPr>
      <w:r>
        <w:rPr>
          <w:rFonts w:ascii="Times New Roman"/>
          <w:b w:val="false"/>
          <w:i w:val="false"/>
          <w:color w:val="000000"/>
          <w:sz w:val="28"/>
        </w:rPr>
        <w:t>
      13. Жеке жоспар екі данада құрастырылады. Бір дана Ақтау қаласы әкімі аппаратының персоналды басқару қызметіне беріледі. Екінші дана "Б" корпусы қызметшісінің құрылымдық бөлімше басшысында болады.</w:t>
      </w:r>
    </w:p>
    <w:bookmarkEnd w:id="31"/>
    <w:p>
      <w:pPr>
        <w:spacing w:after="0"/>
        <w:ind w:left="0"/>
        <w:jc w:val="left"/>
      </w:pPr>
      <w:r>
        <w:rPr>
          <w:rFonts w:ascii="Times New Roman"/>
          <w:b/>
          <w:i w:val="false"/>
          <w:color w:val="000000"/>
        </w:rPr>
        <w:t xml:space="preserve"> 3. Бағалауды жүргізуге дайындық</w:t>
      </w:r>
    </w:p>
    <w:bookmarkStart w:name="z33" w:id="32"/>
    <w:p>
      <w:pPr>
        <w:spacing w:after="0"/>
        <w:ind w:left="0"/>
        <w:jc w:val="both"/>
      </w:pPr>
      <w:r>
        <w:rPr>
          <w:rFonts w:ascii="Times New Roman"/>
          <w:b w:val="false"/>
          <w:i w:val="false"/>
          <w:color w:val="000000"/>
          <w:sz w:val="28"/>
        </w:rPr>
        <w:t>
      14. Ақтау қаласы әкімі аппаратының персоналды басқару қызметі Бағалау бойынша комиссия төрағасының келісімімен бағалауды өткізу кестесін қалыптастырады.</w:t>
      </w:r>
    </w:p>
    <w:bookmarkEnd w:id="32"/>
    <w:bookmarkStart w:name="z34" w:id="33"/>
    <w:p>
      <w:pPr>
        <w:spacing w:after="0"/>
        <w:ind w:left="0"/>
        <w:jc w:val="both"/>
      </w:pPr>
      <w:r>
        <w:rPr>
          <w:rFonts w:ascii="Times New Roman"/>
          <w:b w:val="false"/>
          <w:i w:val="false"/>
          <w:color w:val="000000"/>
          <w:sz w:val="28"/>
        </w:rPr>
        <w:t>
      Ақтау қаласы әкімі аппаратының персоналды басқару қызметі бағалауға жататын "Б" корпусы қызметшісін және бағалауды іске асыратын тұлғаларды бағалау басталмастан күнтізбелік он күн бұрын бағалау өтетіндігі туралы уақытылы хабардар етуді қамтамасыз етеді және оларға бағалау парақтарын толтыру үшін жібереді.</w:t>
      </w:r>
    </w:p>
    <w:bookmarkEnd w:id="33"/>
    <w:p>
      <w:pPr>
        <w:spacing w:after="0"/>
        <w:ind w:left="0"/>
        <w:jc w:val="left"/>
      </w:pPr>
      <w:r>
        <w:rPr>
          <w:rFonts w:ascii="Times New Roman"/>
          <w:b/>
          <w:i w:val="false"/>
          <w:color w:val="000000"/>
        </w:rPr>
        <w:t xml:space="preserve"> 4. Лауазымдық міндеттерді орындаудың тоқсандық бағалауы</w:t>
      </w:r>
    </w:p>
    <w:bookmarkStart w:name="z35" w:id="34"/>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балдарынан құралады.</w:t>
      </w:r>
    </w:p>
    <w:bookmarkEnd w:id="34"/>
    <w:bookmarkStart w:name="z36" w:id="35"/>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балдар 100 балл деңгейінде белгіленеді.</w:t>
      </w:r>
    </w:p>
    <w:bookmarkEnd w:id="35"/>
    <w:bookmarkStart w:name="z37" w:id="36"/>
    <w:p>
      <w:pPr>
        <w:spacing w:after="0"/>
        <w:ind w:left="0"/>
        <w:jc w:val="both"/>
      </w:pPr>
      <w:r>
        <w:rPr>
          <w:rFonts w:ascii="Times New Roman"/>
          <w:b w:val="false"/>
          <w:i w:val="false"/>
          <w:color w:val="000000"/>
          <w:sz w:val="28"/>
        </w:rPr>
        <w:t>
      17. Көтермелеу балдары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6"/>
    <w:bookmarkStart w:name="z38" w:id="37"/>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мен күрделі болып табылатын түрлері мемлекеттік органдарымен өзінің салалық ерекшеліктері сүйеніп өз бетімен белгіленеді және атқарылған жұмыстың көлемі мен күрделігінің артуы тәртібімен бес деңгейлік шәкіл бойынша бөлінеді. Бұл ретте көтермеленетін қызмет көрсеткіштері мен түрлеріне Электрондық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37"/>
    <w:bookmarkStart w:name="z39" w:id="38"/>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шәкілге сәйкес "+1"-ден "+5" балға дейін иеленеді.</w:t>
      </w:r>
    </w:p>
    <w:bookmarkEnd w:id="38"/>
    <w:bookmarkStart w:name="z40" w:id="39"/>
    <w:p>
      <w:pPr>
        <w:spacing w:after="0"/>
        <w:ind w:left="0"/>
        <w:jc w:val="both"/>
      </w:pPr>
      <w:r>
        <w:rPr>
          <w:rFonts w:ascii="Times New Roman"/>
          <w:b w:val="false"/>
          <w:i w:val="false"/>
          <w:color w:val="000000"/>
          <w:sz w:val="28"/>
        </w:rPr>
        <w:t>
      19. Айыппұл балдары орындау және еңбек тәртібін бұзғаны үшін қойылады.</w:t>
      </w:r>
    </w:p>
    <w:bookmarkEnd w:id="39"/>
    <w:bookmarkStart w:name="z41" w:id="40"/>
    <w:p>
      <w:pPr>
        <w:spacing w:after="0"/>
        <w:ind w:left="0"/>
        <w:jc w:val="both"/>
      </w:pPr>
      <w:r>
        <w:rPr>
          <w:rFonts w:ascii="Times New Roman"/>
          <w:b w:val="false"/>
          <w:i w:val="false"/>
          <w:color w:val="000000"/>
          <w:sz w:val="28"/>
        </w:rPr>
        <w:t>
      20. Атқарушылық тәртібін бұзуға жоғары тұрған органдардың, мемлекеттік орган басшылығының, тікелей басшының тапсырмаларын және жеке мен заңды тұлғалардың өтініштерін орындау мерзімдерін бұзу жатады.</w:t>
      </w:r>
    </w:p>
    <w:bookmarkEnd w:id="40"/>
    <w:bookmarkStart w:name="z42" w:id="41"/>
    <w:p>
      <w:pPr>
        <w:spacing w:after="0"/>
        <w:ind w:left="0"/>
        <w:jc w:val="both"/>
      </w:pPr>
      <w:r>
        <w:rPr>
          <w:rFonts w:ascii="Times New Roman"/>
          <w:b w:val="false"/>
          <w:i w:val="false"/>
          <w:color w:val="000000"/>
          <w:sz w:val="28"/>
        </w:rPr>
        <w:t>
      Атқарушылық тәртібін бұзу фактілері туралы ақпараттың дереккөздері ретінде құжат айналымы қызметі және "Б" корпусы қызметшісінің тікелей басшысының құжатпен дәлелденген мәліметі саналады.</w:t>
      </w:r>
    </w:p>
    <w:bookmarkEnd w:id="41"/>
    <w:bookmarkStart w:name="z43" w:id="42"/>
    <w:p>
      <w:pPr>
        <w:spacing w:after="0"/>
        <w:ind w:left="0"/>
        <w:jc w:val="both"/>
      </w:pPr>
      <w:r>
        <w:rPr>
          <w:rFonts w:ascii="Times New Roman"/>
          <w:b w:val="false"/>
          <w:i w:val="false"/>
          <w:color w:val="000000"/>
          <w:sz w:val="28"/>
        </w:rPr>
        <w:t>
      21. Еңбек тәртібін бұзуға:</w:t>
      </w:r>
    </w:p>
    <w:bookmarkEnd w:id="42"/>
    <w:bookmarkStart w:name="z44" w:id="43"/>
    <w:p>
      <w:pPr>
        <w:spacing w:after="0"/>
        <w:ind w:left="0"/>
        <w:jc w:val="both"/>
      </w:pPr>
      <w:r>
        <w:rPr>
          <w:rFonts w:ascii="Times New Roman"/>
          <w:b w:val="false"/>
          <w:i w:val="false"/>
          <w:color w:val="000000"/>
          <w:sz w:val="28"/>
        </w:rPr>
        <w:t>
      1) дәлелді себепсіз жұмысқа кешігу;</w:t>
      </w:r>
    </w:p>
    <w:bookmarkEnd w:id="43"/>
    <w:bookmarkStart w:name="z45" w:id="44"/>
    <w:p>
      <w:pPr>
        <w:spacing w:after="0"/>
        <w:ind w:left="0"/>
        <w:jc w:val="both"/>
      </w:pPr>
      <w:r>
        <w:rPr>
          <w:rFonts w:ascii="Times New Roman"/>
          <w:b w:val="false"/>
          <w:i w:val="false"/>
          <w:color w:val="000000"/>
          <w:sz w:val="28"/>
        </w:rPr>
        <w:t>
      2) қызметшілердің қызметтік әдепті бұзуы жатады.</w:t>
      </w:r>
    </w:p>
    <w:bookmarkEnd w:id="44"/>
    <w:bookmarkStart w:name="z46" w:id="45"/>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персоналды басқару қызметі және "Б" корпусы қызметшісінің тікелей басшысының құжатпен дәлелденген мәліметі саналады.</w:t>
      </w:r>
    </w:p>
    <w:bookmarkEnd w:id="45"/>
    <w:bookmarkStart w:name="z47" w:id="46"/>
    <w:p>
      <w:pPr>
        <w:spacing w:after="0"/>
        <w:ind w:left="0"/>
        <w:jc w:val="both"/>
      </w:pPr>
      <w:r>
        <w:rPr>
          <w:rFonts w:ascii="Times New Roman"/>
          <w:b w:val="false"/>
          <w:i w:val="false"/>
          <w:color w:val="000000"/>
          <w:sz w:val="28"/>
        </w:rPr>
        <w:t>
      22. Әр атқарушылық және еңбек тәртібін бұзғаны үшін "Б" корпусының қызметшісіне әр бұзу фактісі үшін "-2" балл мөлшерінде айыппұл баллдары қойылады.</w:t>
      </w:r>
    </w:p>
    <w:bookmarkEnd w:id="46"/>
    <w:bookmarkStart w:name="z48" w:id="47"/>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47"/>
    <w:bookmarkStart w:name="z49" w:id="48"/>
    <w:p>
      <w:pPr>
        <w:spacing w:after="0"/>
        <w:ind w:left="0"/>
        <w:jc w:val="both"/>
      </w:pPr>
      <w:r>
        <w:rPr>
          <w:rFonts w:ascii="Times New Roman"/>
          <w:b w:val="false"/>
          <w:i w:val="false"/>
          <w:color w:val="000000"/>
          <w:sz w:val="28"/>
        </w:rPr>
        <w:t xml:space="preserve">
      24. Тікелей басшы "Б" корпусы қызметшісінің еңбек және атқарушылық </w:t>
      </w:r>
      <w:r>
        <w:rPr>
          <w:rFonts w:ascii="Times New Roman"/>
          <w:b w:val="false"/>
          <w:i w:val="false"/>
          <w:color w:val="000000"/>
          <w:sz w:val="28"/>
        </w:rPr>
        <w:t>тәртібін бұзу фактілері туралы персоналды басқару қызметінің, құжат айналымы қызметінің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48"/>
    <w:bookmarkStart w:name="z51" w:id="49"/>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49"/>
    <w:bookmarkStart w:name="z52" w:id="50"/>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персоналды басқару қызметінің қызметкерінің және "Б" корпусы қызметшісінің тікелей басшысы еркін нысанда танысудан бас тарту туралы акт құрастырады.</w:t>
      </w:r>
    </w:p>
    <w:bookmarkEnd w:id="50"/>
    <w:bookmarkStart w:name="z53" w:id="51"/>
    <w:p>
      <w:pPr>
        <w:spacing w:after="0"/>
        <w:ind w:left="0"/>
        <w:jc w:val="both"/>
      </w:pPr>
      <w:r>
        <w:rPr>
          <w:rFonts w:ascii="Times New Roman"/>
          <w:b w:val="false"/>
          <w:i w:val="false"/>
          <w:color w:val="000000"/>
          <w:sz w:val="28"/>
        </w:rPr>
        <w:t>
      26. Тікелей басшы "Б" корпусы қызметшісінің тоқсандық қорытынды бағасын келесі формула арқылы есептейді:</w:t>
      </w:r>
    </w:p>
    <w:bookmarkEnd w:id="51"/>
    <w:bookmarkStart w:name="z54" w:id="52"/>
    <w:p>
      <w:pPr>
        <w:spacing w:after="0"/>
        <w:ind w:left="0"/>
        <w:jc w:val="both"/>
      </w:pPr>
      <w:r>
        <w:rPr>
          <w:rFonts w:ascii="Times New Roman"/>
          <w:b w:val="false"/>
          <w:i w:val="false"/>
          <w:color w:val="000000"/>
          <w:sz w:val="28"/>
        </w:rPr>
        <w:t xml:space="preserve">
       </w:t>
      </w:r>
    </w:p>
    <w:bookmarkEnd w:id="52"/>
    <w:bookmarkStart w:name="z55" w:id="53"/>
    <w:p>
      <w:pPr>
        <w:spacing w:after="0"/>
        <w:ind w:left="0"/>
        <w:jc w:val="both"/>
      </w:pPr>
      <w:r>
        <w:rPr>
          <w:rFonts w:ascii="Times New Roman"/>
          <w:b w:val="false"/>
          <w:i w:val="false"/>
          <w:color w:val="000000"/>
          <w:sz w:val="28"/>
        </w:rPr>
        <w:t xml:space="preserve">
      </w:t>
      </w:r>
    </w:p>
    <w:bookmarkEnd w:id="53"/>
    <w:p>
      <w:pPr>
        <w:spacing w:after="0"/>
        <w:ind w:left="0"/>
        <w:jc w:val="both"/>
      </w:pPr>
      <w:r>
        <w:drawing>
          <wp:inline distT="0" distB="0" distL="0" distR="0">
            <wp:extent cx="2019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7" w:id="54"/>
    <w:p>
      <w:pPr>
        <w:spacing w:after="0"/>
        <w:ind w:left="0"/>
        <w:jc w:val="both"/>
      </w:pPr>
      <w:r>
        <w:rPr>
          <w:rFonts w:ascii="Times New Roman"/>
          <w:b w:val="false"/>
          <w:i w:val="false"/>
          <w:color w:val="000000"/>
          <w:sz w:val="28"/>
        </w:rPr>
        <w:t xml:space="preserve">
      </w:t>
      </w:r>
    </w:p>
    <w:bookmarkEnd w:id="54"/>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096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8" w:id="55"/>
    <w:p>
      <w:pPr>
        <w:spacing w:after="0"/>
        <w:ind w:left="0"/>
        <w:jc w:val="both"/>
      </w:pPr>
      <w:r>
        <w:rPr>
          <w:rFonts w:ascii="Times New Roman"/>
          <w:b w:val="false"/>
          <w:i w:val="false"/>
          <w:color w:val="000000"/>
          <w:sz w:val="28"/>
        </w:rPr>
        <w:t>
       – тоқсандық баға;</w:t>
      </w:r>
    </w:p>
    <w:bookmarkEnd w:id="55"/>
    <w:bookmarkStart w:name="z59" w:id="56"/>
    <w:p>
      <w:pPr>
        <w:spacing w:after="0"/>
        <w:ind w:left="0"/>
        <w:jc w:val="both"/>
      </w:pPr>
      <w:r>
        <w:rPr>
          <w:rFonts w:ascii="Times New Roman"/>
          <w:b w:val="false"/>
          <w:i w:val="false"/>
          <w:color w:val="000000"/>
          <w:sz w:val="28"/>
        </w:rPr>
        <w:t>
      a – көтермелеу балдары;</w:t>
      </w:r>
    </w:p>
    <w:bookmarkEnd w:id="56"/>
    <w:bookmarkStart w:name="z60" w:id="57"/>
    <w:p>
      <w:pPr>
        <w:spacing w:after="0"/>
        <w:ind w:left="0"/>
        <w:jc w:val="both"/>
      </w:pPr>
      <w:r>
        <w:rPr>
          <w:rFonts w:ascii="Times New Roman"/>
          <w:b w:val="false"/>
          <w:i w:val="false"/>
          <w:color w:val="000000"/>
          <w:sz w:val="28"/>
        </w:rPr>
        <w:t>
      в – айыппұл балдары.</w:t>
      </w:r>
    </w:p>
    <w:bookmarkEnd w:id="57"/>
    <w:bookmarkStart w:name="z61" w:id="58"/>
    <w:p>
      <w:pPr>
        <w:spacing w:after="0"/>
        <w:ind w:left="0"/>
        <w:jc w:val="both"/>
      </w:pPr>
      <w:r>
        <w:rPr>
          <w:rFonts w:ascii="Times New Roman"/>
          <w:b w:val="false"/>
          <w:i w:val="false"/>
          <w:color w:val="000000"/>
          <w:sz w:val="28"/>
        </w:rPr>
        <w:t>
      27. Тоқсандық қорытынды баға келесі шәкіл бойынша қойылады: 80 балдан төмен – "қанағаттанарлықсыз", 80-нен 105 (қоса алғанда) балға дейін – "қанағаттанарлық", 106-дан 130 балға дейін (қоса алғанда) – "тиімді", 130 балдан астам – "өте жақсы" қойылады.</w:t>
      </w:r>
    </w:p>
    <w:bookmarkEnd w:id="58"/>
    <w:p>
      <w:pPr>
        <w:spacing w:after="0"/>
        <w:ind w:left="0"/>
        <w:jc w:val="left"/>
      </w:pPr>
      <w:r>
        <w:rPr>
          <w:rFonts w:ascii="Times New Roman"/>
          <w:b/>
          <w:i w:val="false"/>
          <w:color w:val="000000"/>
        </w:rPr>
        <w:t xml:space="preserve"> 5. Жылдық бағалау</w:t>
      </w:r>
    </w:p>
    <w:bookmarkStart w:name="z62" w:id="59"/>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жеке жоспарды орындаудың бағалау парағын жолдайды.</w:t>
      </w:r>
    </w:p>
    <w:bookmarkEnd w:id="59"/>
    <w:bookmarkStart w:name="z63" w:id="60"/>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оған түзету енгізеді (болған жағдайда) және оған келісім береді.</w:t>
      </w:r>
    </w:p>
    <w:bookmarkEnd w:id="60"/>
    <w:bookmarkStart w:name="z64" w:id="61"/>
    <w:p>
      <w:pPr>
        <w:spacing w:after="0"/>
        <w:ind w:left="0"/>
        <w:jc w:val="both"/>
      </w:pPr>
      <w:r>
        <w:rPr>
          <w:rFonts w:ascii="Times New Roman"/>
          <w:b w:val="false"/>
          <w:i w:val="false"/>
          <w:color w:val="000000"/>
          <w:sz w:val="28"/>
        </w:rPr>
        <w:t>
      30. Жұмыстың жеке жоспарының орындалуын бағалау келесі шәкіл бойынша қойылады:</w:t>
      </w:r>
    </w:p>
    <w:bookmarkEnd w:id="61"/>
    <w:bookmarkStart w:name="z65" w:id="62"/>
    <w:p>
      <w:pPr>
        <w:spacing w:after="0"/>
        <w:ind w:left="0"/>
        <w:jc w:val="both"/>
      </w:pPr>
      <w:r>
        <w:rPr>
          <w:rFonts w:ascii="Times New Roman"/>
          <w:b w:val="false"/>
          <w:i w:val="false"/>
          <w:color w:val="000000"/>
          <w:sz w:val="28"/>
        </w:rPr>
        <w:t>
      жұмыстың жеке жоспарымен көзделген мақсаттық көрсеткіштің орындалмағаны үшін 2 балл;</w:t>
      </w:r>
    </w:p>
    <w:bookmarkEnd w:id="62"/>
    <w:bookmarkStart w:name="z66" w:id="63"/>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63"/>
    <w:bookmarkStart w:name="z67" w:id="64"/>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64"/>
    <w:bookmarkStart w:name="z68" w:id="65"/>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 қойылады.</w:t>
      </w:r>
    </w:p>
    <w:bookmarkEnd w:id="65"/>
    <w:bookmarkStart w:name="z69" w:id="66"/>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66"/>
    <w:bookmarkStart w:name="z70" w:id="67"/>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персоналды басқару қызметінің қызметкері және "Б" корпусы қызметшісінің тікелей басшысы танысудан бас тарту туралы еркін нысанда акт құрастырылады.</w:t>
      </w:r>
    </w:p>
    <w:bookmarkEnd w:id="67"/>
    <w:bookmarkStart w:name="z71" w:id="68"/>
    <w:p>
      <w:pPr>
        <w:spacing w:after="0"/>
        <w:ind w:left="0"/>
        <w:jc w:val="both"/>
      </w:pPr>
      <w:r>
        <w:rPr>
          <w:rFonts w:ascii="Times New Roman"/>
          <w:b w:val="false"/>
          <w:i w:val="false"/>
          <w:color w:val="000000"/>
          <w:sz w:val="28"/>
        </w:rPr>
        <w:t>
      32. Персоналды басқару қызметі "Б" корпусы қызметшісінің жылдық қорытынды бағасын келесі формула бойынша Бағалау жөніндегі комиссия отырысына дейін бес жұмыс күнінен кешіктірмей есептейді:</w:t>
      </w:r>
    </w:p>
    <w:bookmarkEnd w:id="68"/>
    <w:bookmarkStart w:name="z72" w:id="69"/>
    <w:p>
      <w:pPr>
        <w:spacing w:after="0"/>
        <w:ind w:left="0"/>
        <w:jc w:val="both"/>
      </w:pPr>
      <w:r>
        <w:rPr>
          <w:rFonts w:ascii="Times New Roman"/>
          <w:b w:val="false"/>
          <w:i w:val="false"/>
          <w:color w:val="000000"/>
          <w:sz w:val="28"/>
        </w:rPr>
        <w:t xml:space="preserve">
       </w:t>
      </w:r>
    </w:p>
    <w:bookmarkEnd w:id="69"/>
    <w:bookmarkStart w:name="z73" w:id="70"/>
    <w:p>
      <w:pPr>
        <w:spacing w:after="0"/>
        <w:ind w:left="0"/>
        <w:jc w:val="both"/>
      </w:pPr>
      <w:r>
        <w:rPr>
          <w:rFonts w:ascii="Times New Roman"/>
          <w:b w:val="false"/>
          <w:i w:val="false"/>
          <w:color w:val="000000"/>
          <w:sz w:val="28"/>
        </w:rPr>
        <w:t xml:space="preserve">
      </w:t>
      </w:r>
    </w:p>
    <w:bookmarkEnd w:id="70"/>
    <w:p>
      <w:pPr>
        <w:spacing w:after="0"/>
        <w:ind w:left="0"/>
        <w:jc w:val="both"/>
      </w:pPr>
      <w:r>
        <w:drawing>
          <wp:inline distT="0" distB="0" distL="0" distR="0">
            <wp:extent cx="4000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005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4" w:id="71"/>
    <w:p>
      <w:pPr>
        <w:spacing w:after="0"/>
        <w:ind w:left="0"/>
        <w:jc w:val="both"/>
      </w:pPr>
      <w:r>
        <w:rPr>
          <w:rFonts w:ascii="Times New Roman"/>
          <w:b w:val="false"/>
          <w:i w:val="false"/>
          <w:color w:val="000000"/>
          <w:sz w:val="28"/>
        </w:rPr>
        <w:t xml:space="preserve">
      </w:t>
      </w:r>
    </w:p>
    <w:bookmarkEnd w:id="71"/>
    <w:p>
      <w:pPr>
        <w:spacing w:after="0"/>
        <w:ind w:left="0"/>
        <w:jc w:val="both"/>
      </w:pPr>
      <w:r>
        <w:drawing>
          <wp:inline distT="0" distB="0" distL="0" distR="0">
            <wp:extent cx="825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255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5" w:id="72"/>
    <w:p>
      <w:pPr>
        <w:spacing w:after="0"/>
        <w:ind w:left="0"/>
        <w:jc w:val="both"/>
      </w:pPr>
      <w:r>
        <w:rPr>
          <w:rFonts w:ascii="Times New Roman"/>
          <w:b w:val="false"/>
          <w:i w:val="false"/>
          <w:color w:val="000000"/>
          <w:sz w:val="28"/>
        </w:rPr>
        <w:t>
       – жылдық баға;</w:t>
      </w:r>
    </w:p>
    <w:bookmarkEnd w:id="72"/>
    <w:bookmarkStart w:name="z76" w:id="73"/>
    <w:p>
      <w:pPr>
        <w:spacing w:after="0"/>
        <w:ind w:left="0"/>
        <w:jc w:val="both"/>
      </w:pPr>
      <w:r>
        <w:rPr>
          <w:rFonts w:ascii="Times New Roman"/>
          <w:b w:val="false"/>
          <w:i w:val="false"/>
          <w:color w:val="000000"/>
          <w:sz w:val="28"/>
        </w:rPr>
        <w:t xml:space="preserve">
       </w:t>
      </w:r>
    </w:p>
    <w:bookmarkEnd w:id="73"/>
    <w:bookmarkStart w:name="z77" w:id="74"/>
    <w:p>
      <w:pPr>
        <w:spacing w:after="0"/>
        <w:ind w:left="0"/>
        <w:jc w:val="both"/>
      </w:pPr>
      <w:r>
        <w:rPr>
          <w:rFonts w:ascii="Times New Roman"/>
          <w:b w:val="false"/>
          <w:i w:val="false"/>
          <w:color w:val="000000"/>
          <w:sz w:val="28"/>
        </w:rPr>
        <w:t xml:space="preserve">
      </w:t>
      </w:r>
    </w:p>
    <w:bookmarkEnd w:id="74"/>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096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8" w:id="75"/>
    <w:p>
      <w:pPr>
        <w:spacing w:after="0"/>
        <w:ind w:left="0"/>
        <w:jc w:val="both"/>
      </w:pPr>
      <w:r>
        <w:rPr>
          <w:rFonts w:ascii="Times New Roman"/>
          <w:b w:val="false"/>
          <w:i w:val="false"/>
          <w:color w:val="000000"/>
          <w:sz w:val="28"/>
        </w:rPr>
        <w:t>
       – есептік тоқсандардың орта бағасы (орта арифметикалық мән).</w:t>
      </w:r>
    </w:p>
    <w:bookmarkEnd w:id="75"/>
    <w:bookmarkStart w:name="z79" w:id="76"/>
    <w:p>
      <w:pPr>
        <w:spacing w:after="0"/>
        <w:ind w:left="0"/>
        <w:jc w:val="both"/>
      </w:pP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балдық бағалар жүйесіне келтіріледі, атап айтқанда:</w:t>
      </w:r>
    </w:p>
    <w:bookmarkEnd w:id="76"/>
    <w:bookmarkStart w:name="z80" w:id="77"/>
    <w:p>
      <w:pPr>
        <w:spacing w:after="0"/>
        <w:ind w:left="0"/>
        <w:jc w:val="both"/>
      </w:pPr>
      <w:r>
        <w:rPr>
          <w:rFonts w:ascii="Times New Roman"/>
          <w:b w:val="false"/>
          <w:i w:val="false"/>
          <w:color w:val="000000"/>
          <w:sz w:val="28"/>
        </w:rPr>
        <w:t>
      "қанағаттанарлықсыз" мәнге (80 балдан төмен) – 2 балл,</w:t>
      </w:r>
    </w:p>
    <w:bookmarkEnd w:id="77"/>
    <w:bookmarkStart w:name="z81" w:id="78"/>
    <w:p>
      <w:pPr>
        <w:spacing w:after="0"/>
        <w:ind w:left="0"/>
        <w:jc w:val="both"/>
      </w:pPr>
      <w:r>
        <w:rPr>
          <w:rFonts w:ascii="Times New Roman"/>
          <w:b w:val="false"/>
          <w:i w:val="false"/>
          <w:color w:val="000000"/>
          <w:sz w:val="28"/>
        </w:rPr>
        <w:t>
      "қанағаттанарлық" мәнге (80-нен 105 балға дейін) – 3 балл,</w:t>
      </w:r>
    </w:p>
    <w:bookmarkEnd w:id="78"/>
    <w:bookmarkStart w:name="z82" w:id="79"/>
    <w:p>
      <w:pPr>
        <w:spacing w:after="0"/>
        <w:ind w:left="0"/>
        <w:jc w:val="both"/>
      </w:pPr>
      <w:r>
        <w:rPr>
          <w:rFonts w:ascii="Times New Roman"/>
          <w:b w:val="false"/>
          <w:i w:val="false"/>
          <w:color w:val="000000"/>
          <w:sz w:val="28"/>
        </w:rPr>
        <w:t>
      "тиімді" мәнге (106-дан 130 балға (қоса алғанда) дейін) – 4 балл,</w:t>
      </w:r>
    </w:p>
    <w:bookmarkEnd w:id="79"/>
    <w:bookmarkStart w:name="z83" w:id="80"/>
    <w:p>
      <w:pPr>
        <w:spacing w:after="0"/>
        <w:ind w:left="0"/>
        <w:jc w:val="both"/>
      </w:pPr>
      <w:r>
        <w:rPr>
          <w:rFonts w:ascii="Times New Roman"/>
          <w:b w:val="false"/>
          <w:i w:val="false"/>
          <w:color w:val="000000"/>
          <w:sz w:val="28"/>
        </w:rPr>
        <w:t>
      "өте жақсы" мәнге (130 балдан астам) – 5 балл;</w:t>
      </w:r>
    </w:p>
    <w:bookmarkEnd w:id="80"/>
    <w:bookmarkStart w:name="z84" w:id="81"/>
    <w:p>
      <w:pPr>
        <w:spacing w:after="0"/>
        <w:ind w:left="0"/>
        <w:jc w:val="both"/>
      </w:pPr>
      <w:r>
        <w:rPr>
          <w:rFonts w:ascii="Times New Roman"/>
          <w:b w:val="false"/>
          <w:i w:val="false"/>
          <w:color w:val="000000"/>
          <w:sz w:val="28"/>
        </w:rPr>
        <w:t xml:space="preserve">
      </w:t>
      </w:r>
    </w:p>
    <w:bookmarkEnd w:id="81"/>
    <w:p>
      <w:pPr>
        <w:spacing w:after="0"/>
        <w:ind w:left="0"/>
        <w:jc w:val="both"/>
      </w:pPr>
      <w:r>
        <w:drawing>
          <wp:inline distT="0" distB="0" distL="0" distR="0">
            <wp:extent cx="774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47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5" w:id="82"/>
    <w:p>
      <w:pPr>
        <w:spacing w:after="0"/>
        <w:ind w:left="0"/>
        <w:jc w:val="both"/>
      </w:pPr>
      <w:r>
        <w:rPr>
          <w:rFonts w:ascii="Times New Roman"/>
          <w:b w:val="false"/>
          <w:i w:val="false"/>
          <w:color w:val="000000"/>
          <w:sz w:val="28"/>
        </w:rPr>
        <w:t>
      жеке жұмыс жоспарын орындау бағасы (орта арифметикалық мән).</w:t>
      </w:r>
    </w:p>
    <w:bookmarkEnd w:id="82"/>
    <w:bookmarkStart w:name="z86" w:id="83"/>
    <w:p>
      <w:pPr>
        <w:spacing w:after="0"/>
        <w:ind w:left="0"/>
        <w:jc w:val="both"/>
      </w:pPr>
      <w:r>
        <w:rPr>
          <w:rFonts w:ascii="Times New Roman"/>
          <w:b w:val="false"/>
          <w:i w:val="false"/>
          <w:color w:val="000000"/>
          <w:sz w:val="28"/>
        </w:rPr>
        <w:t>
      33. Жылдың қорытынды бағасы мынадай шәкіл бойынша қойылады: 3 балдан төмен – "қанағаттанарлықсыз"; 3-тен бастап 3,9 балға дейін – "қанағаттанарлық"; 4-тен бастап 4,9 балға дейін – "тиімді"; 5 балл – "өте жақсы" қойылады.</w:t>
      </w:r>
    </w:p>
    <w:bookmarkEnd w:id="83"/>
    <w:p>
      <w:pPr>
        <w:spacing w:after="0"/>
        <w:ind w:left="0"/>
        <w:jc w:val="left"/>
      </w:pPr>
      <w:r>
        <w:rPr>
          <w:rFonts w:ascii="Times New Roman"/>
          <w:b/>
          <w:i w:val="false"/>
          <w:color w:val="000000"/>
        </w:rPr>
        <w:t xml:space="preserve"> 6. Комиссияның бағалау нәтижелерін қарауы</w:t>
      </w:r>
    </w:p>
    <w:bookmarkStart w:name="z87" w:id="84"/>
    <w:p>
      <w:pPr>
        <w:spacing w:after="0"/>
        <w:ind w:left="0"/>
        <w:jc w:val="both"/>
      </w:pPr>
      <w:r>
        <w:rPr>
          <w:rFonts w:ascii="Times New Roman"/>
          <w:b w:val="false"/>
          <w:i w:val="false"/>
          <w:color w:val="000000"/>
          <w:sz w:val="28"/>
        </w:rPr>
        <w:t>
      34. Ақтау қаласы әкімі аппараты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p>
    <w:bookmarkEnd w:id="84"/>
    <w:bookmarkStart w:name="z88" w:id="85"/>
    <w:p>
      <w:pPr>
        <w:spacing w:after="0"/>
        <w:ind w:left="0"/>
        <w:jc w:val="both"/>
      </w:pPr>
      <w:r>
        <w:rPr>
          <w:rFonts w:ascii="Times New Roman"/>
          <w:b w:val="false"/>
          <w:i w:val="false"/>
          <w:color w:val="000000"/>
          <w:sz w:val="28"/>
        </w:rPr>
        <w:t>
      Персоналды басқару қызметі Комиссияның отырысына келесі құжаттарды:</w:t>
      </w:r>
    </w:p>
    <w:bookmarkEnd w:id="85"/>
    <w:bookmarkStart w:name="z89" w:id="86"/>
    <w:p>
      <w:pPr>
        <w:spacing w:after="0"/>
        <w:ind w:left="0"/>
        <w:jc w:val="both"/>
      </w:pPr>
      <w:r>
        <w:rPr>
          <w:rFonts w:ascii="Times New Roman"/>
          <w:b w:val="false"/>
          <w:i w:val="false"/>
          <w:color w:val="000000"/>
          <w:sz w:val="28"/>
        </w:rPr>
        <w:t>
      1) толтырылған бағалау парақтарын;</w:t>
      </w:r>
    </w:p>
    <w:bookmarkEnd w:id="86"/>
    <w:bookmarkStart w:name="z90" w:id="87"/>
    <w:p>
      <w:pPr>
        <w:spacing w:after="0"/>
        <w:ind w:left="0"/>
        <w:jc w:val="both"/>
      </w:pPr>
      <w:r>
        <w:rPr>
          <w:rFonts w:ascii="Times New Roman"/>
          <w:b w:val="false"/>
          <w:i w:val="false"/>
          <w:color w:val="000000"/>
          <w:sz w:val="28"/>
        </w:rPr>
        <w:t>
      2) "Б" корпусы қызметшісінің лауазымдық нұсқаулығын;</w:t>
      </w:r>
    </w:p>
    <w:bookmarkEnd w:id="87"/>
    <w:bookmarkStart w:name="z91" w:id="88"/>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bookmarkEnd w:id="88"/>
    <w:bookmarkStart w:name="z92" w:id="89"/>
    <w:p>
      <w:pPr>
        <w:spacing w:after="0"/>
        <w:ind w:left="0"/>
        <w:jc w:val="both"/>
      </w:pPr>
      <w:r>
        <w:rPr>
          <w:rFonts w:ascii="Times New Roman"/>
          <w:b w:val="false"/>
          <w:i w:val="false"/>
          <w:color w:val="000000"/>
          <w:sz w:val="28"/>
        </w:rPr>
        <w:t>
      35. Комиссия тоқсандық және жылдық бағалау нәтижелерін қарастырады және келесі шешімдердің бірін шығарады:</w:t>
      </w:r>
    </w:p>
    <w:bookmarkEnd w:id="89"/>
    <w:bookmarkStart w:name="z93" w:id="90"/>
    <w:p>
      <w:pPr>
        <w:spacing w:after="0"/>
        <w:ind w:left="0"/>
        <w:jc w:val="both"/>
      </w:pPr>
      <w:r>
        <w:rPr>
          <w:rFonts w:ascii="Times New Roman"/>
          <w:b w:val="false"/>
          <w:i w:val="false"/>
          <w:color w:val="000000"/>
          <w:sz w:val="28"/>
        </w:rPr>
        <w:t>
      1) бағалау нәтижелерін бекітеді;</w:t>
      </w:r>
    </w:p>
    <w:bookmarkEnd w:id="90"/>
    <w:bookmarkStart w:name="z94" w:id="91"/>
    <w:p>
      <w:pPr>
        <w:spacing w:after="0"/>
        <w:ind w:left="0"/>
        <w:jc w:val="both"/>
      </w:pPr>
      <w:r>
        <w:rPr>
          <w:rFonts w:ascii="Times New Roman"/>
          <w:b w:val="false"/>
          <w:i w:val="false"/>
          <w:color w:val="000000"/>
          <w:sz w:val="28"/>
        </w:rPr>
        <w:t>
      2) бағалау нәтижелерін қайта қарайды.</w:t>
      </w:r>
    </w:p>
    <w:bookmarkEnd w:id="91"/>
    <w:bookmarkStart w:name="z95" w:id="92"/>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End w:id="92"/>
    <w:bookmarkStart w:name="z96" w:id="93"/>
    <w:p>
      <w:pPr>
        <w:spacing w:after="0"/>
        <w:ind w:left="0"/>
        <w:jc w:val="both"/>
      </w:pPr>
      <w:r>
        <w:rPr>
          <w:rFonts w:ascii="Times New Roman"/>
          <w:b w:val="false"/>
          <w:i w:val="false"/>
          <w:color w:val="000000"/>
          <w:sz w:val="28"/>
        </w:rPr>
        <w:t>
      36. Персоналды басқару қызметі бағалау нәтижелерімен ол аяқталған күннен екі жұмыс күні ішінде "Б" корпусының қызметшісін таныстырады.</w:t>
      </w:r>
    </w:p>
    <w:bookmarkEnd w:id="93"/>
    <w:bookmarkStart w:name="z97" w:id="94"/>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94"/>
    <w:bookmarkStart w:name="z98" w:id="95"/>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қызметінің қызметкері танысудан бас тарту туралы еркін нұсқада акт құрастырылады.</w:t>
      </w:r>
    </w:p>
    <w:bookmarkEnd w:id="95"/>
    <w:bookmarkStart w:name="z99" w:id="96"/>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p>
    <w:bookmarkEnd w:id="96"/>
    <w:p>
      <w:pPr>
        <w:spacing w:after="0"/>
        <w:ind w:left="0"/>
        <w:jc w:val="left"/>
      </w:pPr>
      <w:r>
        <w:rPr>
          <w:rFonts w:ascii="Times New Roman"/>
          <w:b/>
          <w:i w:val="false"/>
          <w:color w:val="000000"/>
        </w:rPr>
        <w:t xml:space="preserve"> 7. Бағалау нәтижелеріне шағымдану</w:t>
      </w:r>
    </w:p>
    <w:bookmarkStart w:name="z100" w:id="97"/>
    <w:p>
      <w:pPr>
        <w:spacing w:after="0"/>
        <w:ind w:left="0"/>
        <w:jc w:val="both"/>
      </w:pPr>
      <w:r>
        <w:rPr>
          <w:rFonts w:ascii="Times New Roman"/>
          <w:b w:val="false"/>
          <w:i w:val="false"/>
          <w:color w:val="000000"/>
          <w:sz w:val="28"/>
        </w:rPr>
        <w:t xml:space="preserve">
      38. Комиссия шешіміне "Б" корпусы қызметшісінің мемлекеттік қызмет </w:t>
      </w:r>
      <w:r>
        <w:rPr>
          <w:rFonts w:ascii="Times New Roman"/>
          <w:b w:val="false"/>
          <w:i w:val="false"/>
          <w:color w:val="000000"/>
          <w:sz w:val="28"/>
        </w:rPr>
        <w:t>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97"/>
    <w:bookmarkStart w:name="z102" w:id="98"/>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күннен бастап он жұмыс күні ішінде оны қарайды және заңнамамен белгіленген бағалау жүргізу тәртібінің бұзушылықтары анықталған жағдайда, Ақтау қаласы әкімінің аппаратына Комиссия шешімін жою туралы ұсыныс жасайды.</w:t>
      </w:r>
    </w:p>
    <w:bookmarkEnd w:id="98"/>
    <w:bookmarkStart w:name="z103" w:id="99"/>
    <w:p>
      <w:pPr>
        <w:spacing w:after="0"/>
        <w:ind w:left="0"/>
        <w:jc w:val="both"/>
      </w:pPr>
      <w:r>
        <w:rPr>
          <w:rFonts w:ascii="Times New Roman"/>
          <w:b w:val="false"/>
          <w:i w:val="false"/>
          <w:color w:val="000000"/>
          <w:sz w:val="28"/>
        </w:rPr>
        <w:t>
      40. Қабылданған шешім туралы ақпаратты Ақтау қаласы әкімінің аппараты екі апта ішінде мемлекеттік қызмет істері жөніндегі уәкілетті органға немесе оның аумақтық департаментіне жолданады.</w:t>
      </w:r>
    </w:p>
    <w:bookmarkEnd w:id="99"/>
    <w:bookmarkStart w:name="z104" w:id="100"/>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100"/>
    <w:p>
      <w:pPr>
        <w:spacing w:after="0"/>
        <w:ind w:left="0"/>
        <w:jc w:val="left"/>
      </w:pPr>
      <w:r>
        <w:rPr>
          <w:rFonts w:ascii="Times New Roman"/>
          <w:b/>
          <w:i w:val="false"/>
          <w:color w:val="000000"/>
        </w:rPr>
        <w:t xml:space="preserve"> 8. Бағалау нәтижелері бойынша шешім қабылдау</w:t>
      </w:r>
    </w:p>
    <w:bookmarkStart w:name="z105" w:id="101"/>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101"/>
    <w:bookmarkStart w:name="z106" w:id="102"/>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102"/>
    <w:bookmarkStart w:name="z107" w:id="103"/>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103"/>
    <w:bookmarkStart w:name="z108" w:id="104"/>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 жоғарылату курстарына жіберіледі.</w:t>
      </w:r>
    </w:p>
    <w:bookmarkEnd w:id="104"/>
    <w:bookmarkStart w:name="z109" w:id="105"/>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105"/>
    <w:bookmarkStart w:name="z110" w:id="106"/>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106"/>
    <w:bookmarkStart w:name="z111" w:id="107"/>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1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"Ақтау қаласы әкімінің аппараты"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мекемесінің, "Өмірзақ ауылы әкімінің аппараты" мемлекеттік мекемесінің және қалалық бюджеттен қаржыландырылатын қалалық атқарушы органдардың "Б" корпусы мемлекеттік әкімшілік қызметшілерінің қызметін бағалаудың әдістемесіне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 корпусы қызметшісінің жеке жұмыс жоспары</w:t>
      </w:r>
    </w:p>
    <w:bookmarkStart w:name="z112" w:id="108"/>
    <w:p>
      <w:pPr>
        <w:spacing w:after="0"/>
        <w:ind w:left="0"/>
        <w:jc w:val="both"/>
      </w:pPr>
      <w:r>
        <w:rPr>
          <w:rFonts w:ascii="Times New Roman"/>
          <w:b w:val="false"/>
          <w:i w:val="false"/>
          <w:color w:val="000000"/>
          <w:sz w:val="28"/>
        </w:rPr>
        <w:t>
      __________________________________ жыл</w:t>
      </w:r>
    </w:p>
    <w:bookmarkEnd w:id="108"/>
    <w:bookmarkStart w:name="z113" w:id="109"/>
    <w:p>
      <w:pPr>
        <w:spacing w:after="0"/>
        <w:ind w:left="0"/>
        <w:jc w:val="both"/>
      </w:pPr>
      <w:r>
        <w:rPr>
          <w:rFonts w:ascii="Times New Roman"/>
          <w:b w:val="false"/>
          <w:i w:val="false"/>
          <w:color w:val="000000"/>
          <w:sz w:val="28"/>
        </w:rPr>
        <w:t>
      (жеке жоспар құрастырылатын кезең)</w:t>
      </w:r>
    </w:p>
    <w:bookmarkEnd w:id="109"/>
    <w:bookmarkStart w:name="z114" w:id="110"/>
    <w:p>
      <w:pPr>
        <w:spacing w:after="0"/>
        <w:ind w:left="0"/>
        <w:jc w:val="both"/>
      </w:pPr>
      <w:r>
        <w:rPr>
          <w:rFonts w:ascii="Times New Roman"/>
          <w:b w:val="false"/>
          <w:i w:val="false"/>
          <w:color w:val="000000"/>
          <w:sz w:val="28"/>
        </w:rPr>
        <w:t>
      Қызметшінің тегі, аты, әкесінің аты (болған жағдайда)__________________________</w:t>
      </w:r>
    </w:p>
    <w:bookmarkEnd w:id="110"/>
    <w:bookmarkStart w:name="z115" w:id="111"/>
    <w:p>
      <w:pPr>
        <w:spacing w:after="0"/>
        <w:ind w:left="0"/>
        <w:jc w:val="both"/>
      </w:pPr>
      <w:r>
        <w:rPr>
          <w:rFonts w:ascii="Times New Roman"/>
          <w:b w:val="false"/>
          <w:i w:val="false"/>
          <w:color w:val="000000"/>
          <w:sz w:val="28"/>
        </w:rPr>
        <w:t>
       Қызметшінің лауазымы:___________________________________________________</w:t>
      </w:r>
    </w:p>
    <w:bookmarkEnd w:id="111"/>
    <w:bookmarkStart w:name="z116" w:id="112"/>
    <w:p>
      <w:pPr>
        <w:spacing w:after="0"/>
        <w:ind w:left="0"/>
        <w:jc w:val="both"/>
      </w:pPr>
      <w:r>
        <w:rPr>
          <w:rFonts w:ascii="Times New Roman"/>
          <w:b w:val="false"/>
          <w:i w:val="false"/>
          <w:color w:val="000000"/>
          <w:sz w:val="28"/>
        </w:rPr>
        <w:t>
       Қызметшінің құрылымдық бөлімшесінің атауы:</w:t>
      </w:r>
    </w:p>
    <w:bookmarkEnd w:id="112"/>
    <w:bookmarkStart w:name="z117" w:id="113"/>
    <w:p>
      <w:pPr>
        <w:spacing w:after="0"/>
        <w:ind w:left="0"/>
        <w:jc w:val="both"/>
      </w:pPr>
      <w:r>
        <w:rPr>
          <w:rFonts w:ascii="Times New Roman"/>
          <w:b w:val="false"/>
          <w:i w:val="false"/>
          <w:color w:val="000000"/>
          <w:sz w:val="28"/>
        </w:rPr>
        <w:t>
      __________________________________________________________________________</w:t>
      </w:r>
      <w:r>
        <w:br/>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0"/>
        <w:gridCol w:w="5382"/>
        <w:gridCol w:w="2498"/>
      </w:tblGrid>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r>
              <w:br/>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 </w:t>
            </w:r>
            <w:r>
              <w:br/>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"Ақтау қаласы әкімінің аппараты"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мекемесінің, "Өмірзақ ауылы әкімінің аппараты" мемлекеттік мекемесінің және қалалық бюджеттен қаржыландырылатын қалалық атқарушы органдардың "Б" корпусы мемлекеттік әкімшілік қызметшілерінің қызметін бағалаудың әдістемесіне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Бағалау парағы</w:t>
      </w:r>
    </w:p>
    <w:p>
      <w:pPr>
        <w:spacing w:after="0"/>
        <w:ind w:left="0"/>
        <w:jc w:val="left"/>
      </w:pPr>
      <w:r>
        <w:br/>
      </w:r>
      <w:r>
        <w:rPr>
          <w:rFonts w:ascii="Times New Roman"/>
          <w:b w:val="false"/>
          <w:i w:val="false"/>
          <w:color w:val="000000"/>
          <w:sz w:val="28"/>
        </w:rPr>
        <w:t>
</w:t>
      </w:r>
    </w:p>
    <w:bookmarkStart w:name="z118" w:id="114"/>
    <w:p>
      <w:pPr>
        <w:spacing w:after="0"/>
        <w:ind w:left="0"/>
        <w:jc w:val="both"/>
      </w:pPr>
      <w:r>
        <w:rPr>
          <w:rFonts w:ascii="Times New Roman"/>
          <w:b w:val="false"/>
          <w:i w:val="false"/>
          <w:color w:val="000000"/>
          <w:sz w:val="28"/>
        </w:rPr>
        <w:t>
      _____________________ тоқсан _____ жыл</w:t>
      </w:r>
    </w:p>
    <w:bookmarkEnd w:id="114"/>
    <w:bookmarkStart w:name="z119" w:id="115"/>
    <w:p>
      <w:pPr>
        <w:spacing w:after="0"/>
        <w:ind w:left="0"/>
        <w:jc w:val="both"/>
      </w:pPr>
      <w:r>
        <w:rPr>
          <w:rFonts w:ascii="Times New Roman"/>
          <w:b w:val="false"/>
          <w:i w:val="false"/>
          <w:color w:val="000000"/>
          <w:sz w:val="28"/>
        </w:rPr>
        <w:t>
      (бағаланатын кезең)</w:t>
      </w:r>
    </w:p>
    <w:bookmarkEnd w:id="115"/>
    <w:bookmarkStart w:name="z120" w:id="116"/>
    <w:p>
      <w:pPr>
        <w:spacing w:after="0"/>
        <w:ind w:left="0"/>
        <w:jc w:val="both"/>
      </w:pPr>
      <w:r>
        <w:rPr>
          <w:rFonts w:ascii="Times New Roman"/>
          <w:b w:val="false"/>
          <w:i w:val="false"/>
          <w:color w:val="000000"/>
          <w:sz w:val="28"/>
        </w:rPr>
        <w:t>
       Бағаланатын қызметшінің тегі, аты, әкесінің аты (болған жағдайда):_______________</w:t>
      </w:r>
    </w:p>
    <w:bookmarkEnd w:id="116"/>
    <w:bookmarkStart w:name="z121" w:id="117"/>
    <w:p>
      <w:pPr>
        <w:spacing w:after="0"/>
        <w:ind w:left="0"/>
        <w:jc w:val="both"/>
      </w:pPr>
      <w:r>
        <w:rPr>
          <w:rFonts w:ascii="Times New Roman"/>
          <w:b w:val="false"/>
          <w:i w:val="false"/>
          <w:color w:val="000000"/>
          <w:sz w:val="28"/>
        </w:rPr>
        <w:t>
      __________________________________________________________________________</w:t>
      </w:r>
    </w:p>
    <w:bookmarkEnd w:id="117"/>
    <w:bookmarkStart w:name="z122" w:id="118"/>
    <w:p>
      <w:pPr>
        <w:spacing w:after="0"/>
        <w:ind w:left="0"/>
        <w:jc w:val="both"/>
      </w:pPr>
      <w:r>
        <w:rPr>
          <w:rFonts w:ascii="Times New Roman"/>
          <w:b w:val="false"/>
          <w:i w:val="false"/>
          <w:color w:val="000000"/>
          <w:sz w:val="28"/>
        </w:rPr>
        <w:t>
      Бағаланатын қызметшінің лауазымы:_________________________________________</w:t>
      </w:r>
    </w:p>
    <w:bookmarkEnd w:id="118"/>
    <w:bookmarkStart w:name="z123" w:id="119"/>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19"/>
    <w:bookmarkStart w:name="z124" w:id="120"/>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Лауазымдық міндеттерді орындау бағасы:</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9"/>
        <w:gridCol w:w="1915"/>
        <w:gridCol w:w="1663"/>
        <w:gridCol w:w="1663"/>
        <w:gridCol w:w="1916"/>
        <w:gridCol w:w="1664"/>
        <w:gridCol w:w="1917"/>
        <w:gridCol w:w="403"/>
      </w:tblGrid>
      <w:tr>
        <w:trPr>
          <w:trHeight w:val="30" w:hRule="atLeast"/>
        </w:trPr>
        <w:tc>
          <w:tcPr>
            <w:tcW w:w="1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w:t>
            </w:r>
            <w:r>
              <w:br/>
            </w:r>
            <w:r>
              <w:rPr>
                <w:rFonts w:ascii="Times New Roman"/>
                <w:b w:val="false"/>
                <w:i w:val="false"/>
                <w:color w:val="000000"/>
                <w:sz w:val="20"/>
              </w:rPr>
              <w:t>
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фактілері туралы мәліметтер</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фактілері туралы мәліметтер</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фактілері туралы мәліметтер</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фактілері туралы мәліметтер </w:t>
            </w:r>
          </w:p>
        </w:tc>
        <w:tc>
          <w:tcPr>
            <w:tcW w:w="0" w:type="auto"/>
            <w:vMerge/>
            <w:tcBorders>
              <w:top w:val="nil"/>
              <w:left w:val="single" w:color="cfcfcf" w:sz="5"/>
              <w:bottom w:val="single" w:color="cfcfcf" w:sz="5"/>
              <w:right w:val="single" w:color="cfcfcf" w:sz="5"/>
            </w:tcBorders>
          </w:tcP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9"/>
        <w:gridCol w:w="5861"/>
      </w:tblGrid>
      <w:tr>
        <w:trPr>
          <w:trHeight w:val="30" w:hRule="atLeast"/>
        </w:trPr>
        <w:tc>
          <w:tcPr>
            <w:tcW w:w="6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"Ақтау қаласы әкімінің аппараты"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мекемесінің, "Өмірзақ ауылы әкімінің аппараты" мемлекеттік мекемесінің және қалалық бюджеттен қаржыландырылатын қалалық атқарушы органдардың "Б" корпусы мемлекеттік әкімшілік қызметшілерінің қызметін бағалаудың әдістемесіне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Бағалау парағы</w:t>
      </w:r>
    </w:p>
    <w:bookmarkStart w:name="z125" w:id="121"/>
    <w:p>
      <w:pPr>
        <w:spacing w:after="0"/>
        <w:ind w:left="0"/>
        <w:jc w:val="both"/>
      </w:pPr>
      <w:r>
        <w:rPr>
          <w:rFonts w:ascii="Times New Roman"/>
          <w:b w:val="false"/>
          <w:i w:val="false"/>
          <w:color w:val="000000"/>
          <w:sz w:val="28"/>
        </w:rPr>
        <w:t>
      _________________ жыл</w:t>
      </w:r>
    </w:p>
    <w:bookmarkEnd w:id="121"/>
    <w:bookmarkStart w:name="z126" w:id="122"/>
    <w:p>
      <w:pPr>
        <w:spacing w:after="0"/>
        <w:ind w:left="0"/>
        <w:jc w:val="both"/>
      </w:pPr>
      <w:r>
        <w:rPr>
          <w:rFonts w:ascii="Times New Roman"/>
          <w:b w:val="false"/>
          <w:i w:val="false"/>
          <w:color w:val="000000"/>
          <w:sz w:val="28"/>
        </w:rPr>
        <w:t>
      (бағаланатын жыл)</w:t>
      </w:r>
    </w:p>
    <w:bookmarkEnd w:id="122"/>
    <w:bookmarkStart w:name="z127" w:id="123"/>
    <w:p>
      <w:pPr>
        <w:spacing w:after="0"/>
        <w:ind w:left="0"/>
        <w:jc w:val="both"/>
      </w:pPr>
      <w:r>
        <w:rPr>
          <w:rFonts w:ascii="Times New Roman"/>
          <w:b w:val="false"/>
          <w:i w:val="false"/>
          <w:color w:val="000000"/>
          <w:sz w:val="28"/>
        </w:rPr>
        <w:t>
      Бағаланатын қызметшінің тегі, аты, әкесінің аты (болған жағдайда)</w:t>
      </w:r>
    </w:p>
    <w:bookmarkEnd w:id="123"/>
    <w:bookmarkStart w:name="z128" w:id="124"/>
    <w:p>
      <w:pPr>
        <w:spacing w:after="0"/>
        <w:ind w:left="0"/>
        <w:jc w:val="both"/>
      </w:pPr>
      <w:r>
        <w:rPr>
          <w:rFonts w:ascii="Times New Roman"/>
          <w:b w:val="false"/>
          <w:i w:val="false"/>
          <w:color w:val="000000"/>
          <w:sz w:val="28"/>
        </w:rPr>
        <w:t>
      ________________________________________________________________________</w:t>
      </w:r>
      <w:r>
        <w:br/>
      </w:r>
      <w:r>
        <w:rPr>
          <w:rFonts w:ascii="Times New Roman"/>
          <w:b w:val="false"/>
          <w:i w:val="false"/>
          <w:color w:val="000000"/>
          <w:sz w:val="28"/>
        </w:rPr>
        <w:t>Бағаланатын қызметшінің лауазымы:_________________________________________</w:t>
      </w:r>
    </w:p>
    <w:bookmarkEnd w:id="124"/>
    <w:bookmarkStart w:name="z129" w:id="125"/>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25"/>
    <w:bookmarkStart w:name="z130" w:id="126"/>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Жеке жоспарды орындау бағасы</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1"/>
        <w:gridCol w:w="2729"/>
        <w:gridCol w:w="3925"/>
        <w:gridCol w:w="2128"/>
        <w:gridCol w:w="1292"/>
        <w:gridCol w:w="575"/>
      </w:tblGrid>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2-ден 5 ке дейін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r>
              <w:br/>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 </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 </w:t>
            </w:r>
            <w:r>
              <w:br/>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r>
              <w:br/>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 </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"Ақтау қаласы әкімінің аппараты"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мекемесінің, "Өмірзақ ауылы әкімінің аппараты" мемлекеттік мекемесінің және қалалық бюджеттен қаржыландырылатын қалалық атқарушы органдардың "Б" корпусы мемлекеттік әкімшілік қызметшілерінің қызметін бағалаудың әдістемесіне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Комиссия отырысының хаттамасы</w:t>
      </w:r>
    </w:p>
    <w:bookmarkStart w:name="z131" w:id="127"/>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xml:space="preserve"> (мемлекеттік органның атауы)</w:t>
      </w:r>
    </w:p>
    <w:bookmarkEnd w:id="127"/>
    <w:bookmarkStart w:name="z132" w:id="128"/>
    <w:p>
      <w:pPr>
        <w:spacing w:after="0"/>
        <w:ind w:left="0"/>
        <w:jc w:val="both"/>
      </w:pPr>
      <w:r>
        <w:rPr>
          <w:rFonts w:ascii="Times New Roman"/>
          <w:b w:val="false"/>
          <w:i w:val="false"/>
          <w:color w:val="000000"/>
          <w:sz w:val="28"/>
        </w:rPr>
        <w:t>
       _________________________________________________________________________</w:t>
      </w:r>
      <w:r>
        <w:br/>
      </w:r>
      <w:r>
        <w:rPr>
          <w:rFonts w:ascii="Times New Roman"/>
          <w:b w:val="false"/>
          <w:i w:val="false"/>
          <w:color w:val="000000"/>
          <w:sz w:val="28"/>
        </w:rPr>
        <w:t xml:space="preserve"> (бағалау түрі: тоқсандық /жылдық және бағаланатын кезең тоқсан және (немесе) жыл)</w:t>
      </w:r>
    </w:p>
    <w:bookmarkEnd w:id="128"/>
    <w:bookmarkStart w:name="z133" w:id="129"/>
    <w:p>
      <w:pPr>
        <w:spacing w:after="0"/>
        <w:ind w:left="0"/>
        <w:jc w:val="both"/>
      </w:pPr>
      <w:r>
        <w:rPr>
          <w:rFonts w:ascii="Times New Roman"/>
          <w:b w:val="false"/>
          <w:i w:val="false"/>
          <w:color w:val="000000"/>
          <w:sz w:val="28"/>
        </w:rPr>
        <w:t>
      Бағалау нәтижелері</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1"/>
        <w:gridCol w:w="4618"/>
        <w:gridCol w:w="1602"/>
        <w:gridCol w:w="3573"/>
        <w:gridCol w:w="906"/>
      </w:tblGrid>
      <w:tr>
        <w:trPr>
          <w:trHeight w:val="30" w:hRule="atLeast"/>
        </w:trPr>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br/>
            </w:r>
            <w:r>
              <w:rPr>
                <w:rFonts w:ascii="Times New Roman"/>
                <w:b w:val="false"/>
                <w:i w:val="false"/>
                <w:color w:val="000000"/>
                <w:sz w:val="20"/>
              </w:rPr>
              <w:t> </w:t>
            </w:r>
            <w:r>
              <w:br/>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 </w:t>
            </w:r>
            <w:r>
              <w:br/>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r>
              <w:br/>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34" w:id="130"/>
    <w:p>
      <w:pPr>
        <w:spacing w:after="0"/>
        <w:ind w:left="0"/>
        <w:jc w:val="both"/>
      </w:pPr>
      <w:r>
        <w:rPr>
          <w:rFonts w:ascii="Times New Roman"/>
          <w:b w:val="false"/>
          <w:i w:val="false"/>
          <w:color w:val="000000"/>
          <w:sz w:val="28"/>
        </w:rPr>
        <w:t>
      Комиссия қорытындысы:</w:t>
      </w:r>
    </w:p>
    <w:bookmarkEnd w:id="130"/>
    <w:bookmarkStart w:name="z135" w:id="131"/>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Тексерген:</w:t>
      </w:r>
      <w:r>
        <w:br/>
      </w:r>
      <w:r>
        <w:rPr>
          <w:rFonts w:ascii="Times New Roman"/>
          <w:b w:val="false"/>
          <w:i w:val="false"/>
          <w:color w:val="000000"/>
          <w:sz w:val="28"/>
        </w:rPr>
        <w:t>Комиссияның хатшысы: ____________________________________________________</w:t>
      </w:r>
    </w:p>
    <w:bookmarkEnd w:id="131"/>
    <w:bookmarkStart w:name="z136" w:id="132"/>
    <w:p>
      <w:pPr>
        <w:spacing w:after="0"/>
        <w:ind w:left="0"/>
        <w:jc w:val="both"/>
      </w:pPr>
      <w:r>
        <w:rPr>
          <w:rFonts w:ascii="Times New Roman"/>
          <w:b w:val="false"/>
          <w:i w:val="false"/>
          <w:color w:val="000000"/>
          <w:sz w:val="28"/>
        </w:rPr>
        <w:t>
      (тегі, аты-жөні, қолы)</w:t>
      </w:r>
    </w:p>
    <w:bookmarkEnd w:id="132"/>
    <w:bookmarkStart w:name="z137" w:id="133"/>
    <w:p>
      <w:pPr>
        <w:spacing w:after="0"/>
        <w:ind w:left="0"/>
        <w:jc w:val="both"/>
      </w:pPr>
      <w:r>
        <w:rPr>
          <w:rFonts w:ascii="Times New Roman"/>
          <w:b w:val="false"/>
          <w:i w:val="false"/>
          <w:color w:val="000000"/>
          <w:sz w:val="28"/>
        </w:rPr>
        <w:t>
      Күні: _____________</w:t>
      </w:r>
    </w:p>
    <w:bookmarkEnd w:id="13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8" w:id="134"/>
    <w:p>
      <w:pPr>
        <w:spacing w:after="0"/>
        <w:ind w:left="0"/>
        <w:jc w:val="both"/>
      </w:pPr>
      <w:r>
        <w:rPr>
          <w:rFonts w:ascii="Times New Roman"/>
          <w:b w:val="false"/>
          <w:i w:val="false"/>
          <w:color w:val="000000"/>
          <w:sz w:val="28"/>
        </w:rPr>
        <w:t>
      Комиссияның төрағасы: ____________________________________________________</w:t>
      </w:r>
    </w:p>
    <w:bookmarkEnd w:id="134"/>
    <w:bookmarkStart w:name="z139" w:id="135"/>
    <w:p>
      <w:pPr>
        <w:spacing w:after="0"/>
        <w:ind w:left="0"/>
        <w:jc w:val="both"/>
      </w:pPr>
      <w:r>
        <w:rPr>
          <w:rFonts w:ascii="Times New Roman"/>
          <w:b w:val="false"/>
          <w:i w:val="false"/>
          <w:color w:val="000000"/>
          <w:sz w:val="28"/>
        </w:rPr>
        <w:t>
      (тегі, аты-жөні, қолы)</w:t>
      </w:r>
    </w:p>
    <w:bookmarkEnd w:id="135"/>
    <w:bookmarkStart w:name="z140" w:id="136"/>
    <w:p>
      <w:pPr>
        <w:spacing w:after="0"/>
        <w:ind w:left="0"/>
        <w:jc w:val="both"/>
      </w:pPr>
      <w:r>
        <w:rPr>
          <w:rFonts w:ascii="Times New Roman"/>
          <w:b w:val="false"/>
          <w:i w:val="false"/>
          <w:color w:val="000000"/>
          <w:sz w:val="28"/>
        </w:rPr>
        <w:t>
      Күні: ____________</w:t>
      </w:r>
    </w:p>
    <w:bookmarkEnd w:id="13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1" w:id="137"/>
    <w:p>
      <w:pPr>
        <w:spacing w:after="0"/>
        <w:ind w:left="0"/>
        <w:jc w:val="both"/>
      </w:pPr>
      <w:r>
        <w:rPr>
          <w:rFonts w:ascii="Times New Roman"/>
          <w:b w:val="false"/>
          <w:i w:val="false"/>
          <w:color w:val="000000"/>
          <w:sz w:val="28"/>
        </w:rPr>
        <w:t>
      Комиссияның мүшесі: _____________________________________________________</w:t>
      </w:r>
    </w:p>
    <w:bookmarkEnd w:id="137"/>
    <w:bookmarkStart w:name="z142" w:id="138"/>
    <w:p>
      <w:pPr>
        <w:spacing w:after="0"/>
        <w:ind w:left="0"/>
        <w:jc w:val="both"/>
      </w:pPr>
      <w:r>
        <w:rPr>
          <w:rFonts w:ascii="Times New Roman"/>
          <w:b w:val="false"/>
          <w:i w:val="false"/>
          <w:color w:val="000000"/>
          <w:sz w:val="28"/>
        </w:rPr>
        <w:t>
      (тегі, аты-жөні, қолы)</w:t>
      </w:r>
    </w:p>
    <w:bookmarkEnd w:id="138"/>
    <w:bookmarkStart w:name="z143" w:id="139"/>
    <w:p>
      <w:pPr>
        <w:spacing w:after="0"/>
        <w:ind w:left="0"/>
        <w:jc w:val="both"/>
      </w:pPr>
      <w:r>
        <w:rPr>
          <w:rFonts w:ascii="Times New Roman"/>
          <w:b w:val="false"/>
          <w:i w:val="false"/>
          <w:color w:val="000000"/>
          <w:sz w:val="28"/>
        </w:rPr>
        <w:t>
      Күні: _____________</w:t>
      </w:r>
    </w:p>
    <w:bookmarkEnd w:id="1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