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403d1" w14:textId="12403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2017 жылғы 28 тамыздағы № 207 қаулысы. Маңғыстау облысы Әділет департаментінде 2017 жылғы 18 қыркүйекте № 3428 болып тіркелді. Күші жойылды-Маңғыстау облысы әкімдігінің 2020 жылғы 20 наурыздағы № 44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20.03.2020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"Маңғыстау облысының білім басқармасы" мемлекеттік мекемесі (З. Ж. Тастемірова)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орналастырылуын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Р.К.Сәкеевке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w:t>
      </w:r>
    </w:p>
    <w:p>
      <w:pPr>
        <w:spacing w:after="0"/>
        <w:ind w:left="0"/>
        <w:jc w:val="both"/>
      </w:pPr>
      <w:r>
        <w:rPr>
          <w:rFonts w:ascii="Times New Roman"/>
          <w:b w:val="false"/>
          <w:i w:val="false"/>
          <w:color w:val="000000"/>
          <w:sz w:val="28"/>
        </w:rPr>
        <w:t>
      білім басқармасы"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З.Ж. Тастемірова</w:t>
      </w:r>
    </w:p>
    <w:p>
      <w:pPr>
        <w:spacing w:after="0"/>
        <w:ind w:left="0"/>
        <w:jc w:val="both"/>
      </w:pPr>
      <w:r>
        <w:rPr>
          <w:rFonts w:ascii="Times New Roman"/>
          <w:b w:val="false"/>
          <w:i w:val="false"/>
          <w:color w:val="000000"/>
          <w:sz w:val="28"/>
        </w:rPr>
        <w:t>
      "28" 08 2017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"28" 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207 қаулысымен</w:t>
            </w:r>
            <w:r>
              <w:br/>
            </w:r>
            <w:r>
              <w:rPr>
                <w:rFonts w:ascii="Times New Roman"/>
                <w:b w:val="false"/>
                <w:i w:val="false"/>
                <w:color w:val="000000"/>
                <w:sz w:val="20"/>
              </w:rPr>
              <w:t>бекітілген</w:t>
            </w:r>
          </w:p>
        </w:tc>
      </w:tr>
    </w:tbl>
    <w:bookmarkStart w:name="z29" w:id="5"/>
    <w:p>
      <w:pPr>
        <w:spacing w:after="0"/>
        <w:ind w:left="0"/>
        <w:jc w:val="left"/>
      </w:pPr>
      <w:r>
        <w:rPr>
          <w:rFonts w:ascii="Times New Roman"/>
          <w:b/>
          <w:i w:val="false"/>
          <w:color w:val="000000"/>
        </w:rPr>
        <w:t xml:space="preserve">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 регламенті  1. Жалпы ережелер</w:t>
      </w:r>
    </w:p>
    <w:bookmarkEnd w:id="5"/>
    <w:bookmarkStart w:name="z5" w:id="6"/>
    <w:p>
      <w:pPr>
        <w:spacing w:after="0"/>
        <w:ind w:left="0"/>
        <w:jc w:val="both"/>
      </w:pPr>
      <w:r>
        <w:rPr>
          <w:rFonts w:ascii="Times New Roman"/>
          <w:b w:val="false"/>
          <w:i w:val="false"/>
          <w:color w:val="000000"/>
          <w:sz w:val="28"/>
        </w:rPr>
        <w:t>
      1.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қызметті (бұдан әрі – мемлекеттік көрсетілетін қызмет) психологиялық-медициналық-педагогикалық консультациялары (бұдан әрі – көрсетілетін қызметті беруші) көрсетеді.</w:t>
      </w:r>
    </w:p>
    <w:bookmarkEnd w:id="6"/>
    <w:bookmarkStart w:name="z6" w:id="7"/>
    <w:p>
      <w:pPr>
        <w:spacing w:after="0"/>
        <w:ind w:left="0"/>
        <w:jc w:val="both"/>
      </w:pPr>
      <w:r>
        <w:rPr>
          <w:rFonts w:ascii="Times New Roman"/>
          <w:b w:val="false"/>
          <w:i w:val="false"/>
          <w:color w:val="000000"/>
          <w:sz w:val="28"/>
        </w:rPr>
        <w:t xml:space="preserve">
      Құжаттар топтамасын қабылдау және мемлекеттік қызмет көрсету нәтижесін беру көрсетілетін қызметті беруші арқылы жүзеге асырылады. </w:t>
      </w:r>
    </w:p>
    <w:bookmarkEnd w:id="7"/>
    <w:bookmarkStart w:name="z7" w:id="8"/>
    <w:p>
      <w:pPr>
        <w:spacing w:after="0"/>
        <w:ind w:left="0"/>
        <w:jc w:val="both"/>
      </w:pPr>
      <w:r>
        <w:rPr>
          <w:rFonts w:ascii="Times New Roman"/>
          <w:b w:val="false"/>
          <w:i w:val="false"/>
          <w:color w:val="000000"/>
          <w:sz w:val="28"/>
        </w:rPr>
        <w:t>
      2. Мемлекеттік қызмет көрсету нысаны: қағаз түрінде.</w:t>
      </w:r>
    </w:p>
    <w:bookmarkEnd w:id="8"/>
    <w:bookmarkStart w:name="z8" w:id="9"/>
    <w:p>
      <w:pPr>
        <w:spacing w:after="0"/>
        <w:ind w:left="0"/>
        <w:jc w:val="both"/>
      </w:pPr>
      <w:r>
        <w:rPr>
          <w:rFonts w:ascii="Times New Roman"/>
          <w:b w:val="false"/>
          <w:i w:val="false"/>
          <w:color w:val="000000"/>
          <w:sz w:val="28"/>
        </w:rPr>
        <w:t>
      3. Мемлекеттік қызмет көрсету нәтижесі:</w:t>
      </w:r>
    </w:p>
    <w:bookmarkEnd w:id="9"/>
    <w:bookmarkStart w:name="z9" w:id="10"/>
    <w:p>
      <w:pPr>
        <w:spacing w:after="0"/>
        <w:ind w:left="0"/>
        <w:jc w:val="both"/>
      </w:pPr>
      <w:r>
        <w:rPr>
          <w:rFonts w:ascii="Times New Roman"/>
          <w:b w:val="false"/>
          <w:i w:val="false"/>
          <w:color w:val="000000"/>
          <w:sz w:val="28"/>
        </w:rPr>
        <w:t xml:space="preserve">
      1) "Кемтар балаларға арнаулы түзеу ұйымдары мен басқа да ұйымдарға медициналық, арнаулы бiлiм және арнаулы әлеуметтiк қызметтердi алуы үшiн жолдама беру" Қазақстан Республикасы Білім және ғылым министрінің 2017 жылғы 14 наурыздағы № 120 бұйрығымен (Нормативтік құқықтық актілерді мемлекеттік тіркеу тізілімінде № 15317 болып тіркелген) бекітілген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жолдама беру;</w:t>
      </w:r>
    </w:p>
    <w:bookmarkEnd w:id="10"/>
    <w:bookmarkStart w:name="z10" w:id="11"/>
    <w:p>
      <w:pPr>
        <w:spacing w:after="0"/>
        <w:ind w:left="0"/>
        <w:jc w:val="both"/>
      </w:pPr>
      <w:r>
        <w:rPr>
          <w:rFonts w:ascii="Times New Roman"/>
          <w:b w:val="false"/>
          <w:i w:val="false"/>
          <w:color w:val="000000"/>
          <w:sz w:val="28"/>
        </w:rPr>
        <w:t>
      2) ата-аналарға консультативтік көмек көрсету.</w:t>
      </w:r>
    </w:p>
    <w:bookmarkEnd w:id="1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Start w:name="z11" w:id="12"/>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болып табылады.</w:t>
      </w:r>
    </w:p>
    <w:bookmarkEnd w:id="12"/>
    <w:bookmarkStart w:name="z12" w:id="1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3"/>
    <w:bookmarkStart w:name="z13" w:id="14"/>
    <w:p>
      <w:pPr>
        <w:spacing w:after="0"/>
        <w:ind w:left="0"/>
        <w:jc w:val="both"/>
      </w:pPr>
      <w:r>
        <w:rPr>
          <w:rFonts w:ascii="Times New Roman"/>
          <w:b w:val="false"/>
          <w:i w:val="false"/>
          <w:color w:val="000000"/>
          <w:sz w:val="28"/>
        </w:rPr>
        <w:t>
      1) көрсетілетін қызметті берушінің кеңсе қызметкерінің құжаттарды қабылдауы және тіркеуі– 15 (он бес) минут;</w:t>
      </w:r>
    </w:p>
    <w:bookmarkEnd w:id="14"/>
    <w:bookmarkStart w:name="z14" w:id="15"/>
    <w:p>
      <w:pPr>
        <w:spacing w:after="0"/>
        <w:ind w:left="0"/>
        <w:jc w:val="both"/>
      </w:pPr>
      <w:r>
        <w:rPr>
          <w:rFonts w:ascii="Times New Roman"/>
          <w:b w:val="false"/>
          <w:i w:val="false"/>
          <w:color w:val="000000"/>
          <w:sz w:val="28"/>
        </w:rPr>
        <w:t>
      2) көрсетілетін қызметті беруші басшысының құжаттарды қарауы – 15 (он бес) минут;</w:t>
      </w:r>
    </w:p>
    <w:bookmarkEnd w:id="15"/>
    <w:bookmarkStart w:name="z15" w:id="16"/>
    <w:p>
      <w:pPr>
        <w:spacing w:after="0"/>
        <w:ind w:left="0"/>
        <w:jc w:val="both"/>
      </w:pPr>
      <w:r>
        <w:rPr>
          <w:rFonts w:ascii="Times New Roman"/>
          <w:b w:val="false"/>
          <w:i w:val="false"/>
          <w:color w:val="000000"/>
          <w:sz w:val="28"/>
        </w:rPr>
        <w:t>
      3) көрсетілетін қызметті берушінің жауапты орындаушысының құжаттарды қарауы - 1(бір) күн;</w:t>
      </w:r>
    </w:p>
    <w:bookmarkEnd w:id="16"/>
    <w:bookmarkStart w:name="z16" w:id="17"/>
    <w:p>
      <w:pPr>
        <w:spacing w:after="0"/>
        <w:ind w:left="0"/>
        <w:jc w:val="both"/>
      </w:pPr>
      <w:r>
        <w:rPr>
          <w:rFonts w:ascii="Times New Roman"/>
          <w:b w:val="false"/>
          <w:i w:val="false"/>
          <w:color w:val="000000"/>
          <w:sz w:val="28"/>
        </w:rPr>
        <w:t>
      4) көрсетілетін қызметті беруші басшысының мемлекеттік қызмет көрсету нәтижесіне қол қоюы – 15 (он бес) минут;</w:t>
      </w:r>
    </w:p>
    <w:bookmarkEnd w:id="17"/>
    <w:bookmarkStart w:name="z17" w:id="18"/>
    <w:p>
      <w:pPr>
        <w:spacing w:after="0"/>
        <w:ind w:left="0"/>
        <w:jc w:val="both"/>
      </w:pPr>
      <w:r>
        <w:rPr>
          <w:rFonts w:ascii="Times New Roman"/>
          <w:b w:val="false"/>
          <w:i w:val="false"/>
          <w:color w:val="000000"/>
          <w:sz w:val="28"/>
        </w:rPr>
        <w:t>
      5) көрсетілетін қызметті алушыға мемлекеттік қызмет көрсету нәтижесін беру – 15 (он бес) минут.</w:t>
      </w:r>
    </w:p>
    <w:bookmarkEnd w:id="1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Start w:name="z18" w:id="19"/>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9"/>
    <w:bookmarkStart w:name="z19" w:id="20"/>
    <w:p>
      <w:pPr>
        <w:spacing w:after="0"/>
        <w:ind w:left="0"/>
        <w:jc w:val="both"/>
      </w:pPr>
      <w:r>
        <w:rPr>
          <w:rFonts w:ascii="Times New Roman"/>
          <w:b w:val="false"/>
          <w:i w:val="false"/>
          <w:color w:val="000000"/>
          <w:sz w:val="28"/>
        </w:rPr>
        <w:t>
      1) көрсетілетін қызметті берушінің кеңсе қызметкері;</w:t>
      </w:r>
    </w:p>
    <w:bookmarkEnd w:id="20"/>
    <w:bookmarkStart w:name="z20" w:id="21"/>
    <w:p>
      <w:pPr>
        <w:spacing w:after="0"/>
        <w:ind w:left="0"/>
        <w:jc w:val="both"/>
      </w:pPr>
      <w:r>
        <w:rPr>
          <w:rFonts w:ascii="Times New Roman"/>
          <w:b w:val="false"/>
          <w:i w:val="false"/>
          <w:color w:val="000000"/>
          <w:sz w:val="28"/>
        </w:rPr>
        <w:t>
      2) көрсетілетін қызметті берушінің басшысы;</w:t>
      </w:r>
    </w:p>
    <w:bookmarkEnd w:id="21"/>
    <w:bookmarkStart w:name="z21" w:id="22"/>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2"/>
    <w:bookmarkStart w:name="z22" w:id="23"/>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23"/>
    <w:bookmarkStart w:name="z23" w:id="24"/>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оларды тіркеуді жүзеге асырады, құжаттарды көрсетілетін қызметті берушінің басшысына қарауға жолдайды – 15 (он бес) минут;</w:t>
      </w:r>
    </w:p>
    <w:bookmarkEnd w:id="24"/>
    <w:bookmarkStart w:name="z24" w:id="25"/>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 анықтайды – 15 (он бес) минут;</w:t>
      </w:r>
    </w:p>
    <w:bookmarkEnd w:id="25"/>
    <w:bookmarkStart w:name="z25" w:id="26"/>
    <w:p>
      <w:pPr>
        <w:spacing w:after="0"/>
        <w:ind w:left="0"/>
        <w:jc w:val="both"/>
      </w:pPr>
      <w:r>
        <w:rPr>
          <w:rFonts w:ascii="Times New Roman"/>
          <w:b w:val="false"/>
          <w:i w:val="false"/>
          <w:color w:val="000000"/>
          <w:sz w:val="28"/>
        </w:rPr>
        <w:t>
      3) көрсетілетін қызметті берушінің жауапты орындаушысы қорытынды нәтижесінде жолдама толтырып және көрсетілетін қызметті берушінің басшысына қарауға береді – 1 (бір ) күн;</w:t>
      </w:r>
    </w:p>
    <w:bookmarkEnd w:id="26"/>
    <w:bookmarkStart w:name="z26" w:id="27"/>
    <w:p>
      <w:pPr>
        <w:spacing w:after="0"/>
        <w:ind w:left="0"/>
        <w:jc w:val="both"/>
      </w:pPr>
      <w:r>
        <w:rPr>
          <w:rFonts w:ascii="Times New Roman"/>
          <w:b w:val="false"/>
          <w:i w:val="false"/>
          <w:color w:val="000000"/>
          <w:sz w:val="28"/>
        </w:rPr>
        <w:t>
      4) көрсетілетін қызметті берушінің басшысы жолдамаға қол қояды және көрсетілетін қызметті берушінің кеңсе қызметкеріне жібереді – 15 (он бес) минут;</w:t>
      </w:r>
    </w:p>
    <w:bookmarkEnd w:id="27"/>
    <w:bookmarkStart w:name="z27" w:id="28"/>
    <w:p>
      <w:pPr>
        <w:spacing w:after="0"/>
        <w:ind w:left="0"/>
        <w:jc w:val="both"/>
      </w:pPr>
      <w:r>
        <w:rPr>
          <w:rFonts w:ascii="Times New Roman"/>
          <w:b w:val="false"/>
          <w:i w:val="false"/>
          <w:color w:val="000000"/>
          <w:sz w:val="28"/>
        </w:rPr>
        <w:t>
      5) көрсетілетін қызметті берушінің кеңсе қызметкері жолдаманы есепке алу журналына тіркейді және көрсетілетін қызметті алушыға береді –15 (он бес) минут.</w:t>
      </w:r>
    </w:p>
    <w:bookmarkEnd w:id="28"/>
    <w:bookmarkStart w:name="z28" w:id="29"/>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көрсетілетін қызметті берушінің интернет-ресурсында орналастырылады.</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"Кемтар балаларға арнаулы түзеу ұйымдары мен басқа 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ұйымдарға медициналық, арнаулы бiлiм және арнаулы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қызметтердi алуы үшiн жолдама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6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68199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199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