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618d" w14:textId="5e26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10 желтоқсандағы № 29/435 "Маңғыстау облысында ортақ су пайдаланудың Қағидалары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2017 жылғы 4 тамыздағы № 11/147 шешімі. Маңғыстау облысы Әділет департаментінде 2017 жылғы 8 қыркүйекте № 3423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2003 жылғы 9 шiлдедегi Су кодексінің </w:t>
      </w:r>
      <w:r>
        <w:rPr>
          <w:rFonts w:ascii="Times New Roman"/>
          <w:b w:val="false"/>
          <w:i w:val="false"/>
          <w:color w:val="000000"/>
          <w:sz w:val="28"/>
        </w:rPr>
        <w:t>38-бабына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және Қазақстан Республикасы Ауыл шаруашылығы министрінің 2016 жылғы 5 мамырдағы </w:t>
      </w:r>
      <w:r>
        <w:rPr>
          <w:rFonts w:ascii="Times New Roman"/>
          <w:b w:val="false"/>
          <w:i w:val="false"/>
          <w:color w:val="000000"/>
          <w:sz w:val="28"/>
        </w:rPr>
        <w:t>№ 209</w:t>
      </w:r>
      <w:r>
        <w:rPr>
          <w:rFonts w:ascii="Times New Roman"/>
          <w:b w:val="false"/>
          <w:i w:val="false"/>
          <w:color w:val="000000"/>
          <w:sz w:val="28"/>
        </w:rPr>
        <w:t xml:space="preserve"> "Ортақ су пайдаланудың үлгілік қағидаларын бекіту туралы" Қазақстан Республикасы Ауыл шаруашылығы министрінің 2015 жылғы 20 наурыздағы№ 19-1/252 бұйрығына өзгерістер мен толықтырулар енгізу туралы" (нормативтік құқықтық актілерді мемлекеттік тіркеу Тізілімінде № 14195 болып тіркелген) бұйрығына сәйкес облыстық мәслихат ШЕШIМ ҚАБЫЛДАДЫ:</w:t>
      </w:r>
    </w:p>
    <w:bookmarkEnd w:id="0"/>
    <w:bookmarkStart w:name="z1" w:id="1"/>
    <w:p>
      <w:pPr>
        <w:spacing w:after="0"/>
        <w:ind w:left="0"/>
        <w:jc w:val="both"/>
      </w:pPr>
      <w:r>
        <w:rPr>
          <w:rFonts w:ascii="Times New Roman"/>
          <w:b w:val="false"/>
          <w:i w:val="false"/>
          <w:color w:val="000000"/>
          <w:sz w:val="28"/>
        </w:rPr>
        <w:t xml:space="preserve">
      1. Облыстық мәслихаттың 2015 жылғы 10 желтоқсандағы </w:t>
      </w:r>
      <w:r>
        <w:rPr>
          <w:rFonts w:ascii="Times New Roman"/>
          <w:b w:val="false"/>
          <w:i w:val="false"/>
          <w:color w:val="000000"/>
          <w:sz w:val="28"/>
        </w:rPr>
        <w:t>№ 29/435</w:t>
      </w:r>
      <w:r>
        <w:rPr>
          <w:rFonts w:ascii="Times New Roman"/>
          <w:b w:val="false"/>
          <w:i w:val="false"/>
          <w:color w:val="000000"/>
          <w:sz w:val="28"/>
        </w:rPr>
        <w:t xml:space="preserve"> "Маңғыстау облысында ортақ су пайдаланудың Қағидалары туралы"(нормативтік құқықтық актілерді мемлекеттік тіркеу Тізілімінде № 2955 болып тіркелген, 2016 жылы 26 қаңтарда "Әділет" ақпараттық-құқықтық жүйесінде жарияланған) шешіміне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Маңғыстау облысында ортақ су пайдаланудың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"11. Маңғыстау облыстық мәслихаты азаматтардың өмірі мен денсаулығын сақтау мақсатында өңірлік жағдайлардың ерекшеліктерін ескере отырып, ортақ су пайдалану қағидаларында Маңғыстау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қалалар мен аудандар әкімдіктерінің ұсынысымен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"12. Маңғыстау облысының әкімдігі Маңғыстау облысының аумағында орналасқан су объектілерінің, сумен жабдықтау және су бұру жүйелерінің жай-күйі туралы халықты хабардар етуді жүзеге асырады.";</w:t>
      </w:r>
    </w:p>
    <w:bookmarkEnd w:id="4"/>
    <w:bookmarkStart w:name="z7" w:id="5"/>
    <w:p>
      <w:pPr>
        <w:spacing w:after="0"/>
        <w:ind w:left="0"/>
        <w:jc w:val="both"/>
      </w:pPr>
      <w:r>
        <w:rPr>
          <w:rFonts w:ascii="Times New Roman"/>
          <w:b w:val="false"/>
          <w:i w:val="false"/>
          <w:color w:val="000000"/>
          <w:sz w:val="28"/>
        </w:rPr>
        <w:t>
      мынадай мазмұндағы 14-1-тармақпен толықтырылсын:</w:t>
      </w:r>
    </w:p>
    <w:bookmarkEnd w:id="5"/>
    <w:bookmarkStart w:name="z8" w:id="6"/>
    <w:p>
      <w:pPr>
        <w:spacing w:after="0"/>
        <w:ind w:left="0"/>
        <w:jc w:val="both"/>
      </w:pPr>
      <w:r>
        <w:rPr>
          <w:rFonts w:ascii="Times New Roman"/>
          <w:b w:val="false"/>
          <w:i w:val="false"/>
          <w:color w:val="000000"/>
          <w:sz w:val="28"/>
        </w:rPr>
        <w:t>
      "14-1. Маңғыстау облыстық мәслихаты ортақ су пайдаланудың шарттарын немесе оған тыйым салынатынын белгілеу бойынша тиісті шешім қабылдайды және оны үш жұмыс күн ішінде су пайдаланушыға жолдайды.";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 ауыз су мақсаттарын қанағаттандыру үшін ортақ су пайдалануды жүзеге асыруды шектемеуі тиіс.";</w:t>
      </w:r>
    </w:p>
    <w:bookmarkEnd w:id="7"/>
    <w:bookmarkStart w:name="z11" w:id="8"/>
    <w:p>
      <w:pPr>
        <w:spacing w:after="0"/>
        <w:ind w:left="0"/>
        <w:jc w:val="both"/>
      </w:pPr>
      <w:r>
        <w:rPr>
          <w:rFonts w:ascii="Times New Roman"/>
          <w:b w:val="false"/>
          <w:i w:val="false"/>
          <w:color w:val="000000"/>
          <w:sz w:val="28"/>
        </w:rPr>
        <w:t>
      мынадай мазмұндағы 15-1-тармақпен толықтырылсын:</w:t>
      </w:r>
    </w:p>
    <w:bookmarkEnd w:id="8"/>
    <w:bookmarkStart w:name="z12" w:id="9"/>
    <w:p>
      <w:pPr>
        <w:spacing w:after="0"/>
        <w:ind w:left="0"/>
        <w:jc w:val="both"/>
      </w:pPr>
      <w:r>
        <w:rPr>
          <w:rFonts w:ascii="Times New Roman"/>
          <w:b w:val="false"/>
          <w:i w:val="false"/>
          <w:color w:val="000000"/>
          <w:sz w:val="28"/>
        </w:rPr>
        <w:t>
      "15-1. Су пайдаланушы Маңғыстау облыстық мәслихатынан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9"/>
    <w:bookmarkStart w:name="z13" w:id="10"/>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(бас инспектор А.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10"/>
    <w:bookmarkStart w:name="z14" w:id="11"/>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Қоғамдық денсаулық </w:t>
      </w:r>
    </w:p>
    <w:p>
      <w:pPr>
        <w:spacing w:after="0"/>
        <w:ind w:left="0"/>
        <w:jc w:val="both"/>
      </w:pPr>
      <w:r>
        <w:rPr>
          <w:rFonts w:ascii="Times New Roman"/>
          <w:b w:val="false"/>
          <w:i w:val="false"/>
          <w:color w:val="000000"/>
          <w:sz w:val="28"/>
        </w:rPr>
        <w:t>
      сақтау комитетінің Маңғыстау облысы</w:t>
      </w:r>
    </w:p>
    <w:p>
      <w:pPr>
        <w:spacing w:after="0"/>
        <w:ind w:left="0"/>
        <w:jc w:val="both"/>
      </w:pPr>
      <w:r>
        <w:rPr>
          <w:rFonts w:ascii="Times New Roman"/>
          <w:b w:val="false"/>
          <w:i w:val="false"/>
          <w:color w:val="000000"/>
          <w:sz w:val="28"/>
        </w:rPr>
        <w:t>
      қоғамдық денсаулық сақтау департаменті"</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xml:space="preserve">
      Н.Н.Абугалиев </w:t>
      </w:r>
    </w:p>
    <w:p>
      <w:pPr>
        <w:spacing w:after="0"/>
        <w:ind w:left="0"/>
        <w:jc w:val="both"/>
      </w:pPr>
      <w:r>
        <w:rPr>
          <w:rFonts w:ascii="Times New Roman"/>
          <w:b w:val="false"/>
          <w:i w:val="false"/>
          <w:color w:val="000000"/>
          <w:sz w:val="28"/>
        </w:rPr>
        <w:t>
      "11" 08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Ішкі істер</w:t>
      </w:r>
    </w:p>
    <w:p>
      <w:pPr>
        <w:spacing w:after="0"/>
        <w:ind w:left="0"/>
        <w:jc w:val="both"/>
      </w:pPr>
      <w:r>
        <w:rPr>
          <w:rFonts w:ascii="Times New Roman"/>
          <w:b w:val="false"/>
          <w:i w:val="false"/>
          <w:color w:val="000000"/>
          <w:sz w:val="28"/>
        </w:rPr>
        <w:t>
      министрлігі Маңғыстау облысының</w:t>
      </w:r>
    </w:p>
    <w:p>
      <w:pPr>
        <w:spacing w:after="0"/>
        <w:ind w:left="0"/>
        <w:jc w:val="both"/>
      </w:pPr>
      <w:r>
        <w:rPr>
          <w:rFonts w:ascii="Times New Roman"/>
          <w:b w:val="false"/>
          <w:i w:val="false"/>
          <w:color w:val="000000"/>
          <w:sz w:val="28"/>
        </w:rPr>
        <w:t xml:space="preserve">
      Ішкі істер департаменті"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xml:space="preserve">
      Қ.С.Дәлбеков </w:t>
      </w:r>
    </w:p>
    <w:p>
      <w:pPr>
        <w:spacing w:after="0"/>
        <w:ind w:left="0"/>
        <w:jc w:val="both"/>
      </w:pPr>
      <w:r>
        <w:rPr>
          <w:rFonts w:ascii="Times New Roman"/>
          <w:b w:val="false"/>
          <w:i w:val="false"/>
          <w:color w:val="000000"/>
          <w:sz w:val="28"/>
        </w:rPr>
        <w:t>
      "11" 08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Ішкі істер</w:t>
      </w:r>
    </w:p>
    <w:p>
      <w:pPr>
        <w:spacing w:after="0"/>
        <w:ind w:left="0"/>
        <w:jc w:val="both"/>
      </w:pPr>
      <w:r>
        <w:rPr>
          <w:rFonts w:ascii="Times New Roman"/>
          <w:b w:val="false"/>
          <w:i w:val="false"/>
          <w:color w:val="000000"/>
          <w:sz w:val="28"/>
        </w:rPr>
        <w:t>
      министрлігі Төтенше жағдайлар комитеті</w:t>
      </w:r>
    </w:p>
    <w:p>
      <w:pPr>
        <w:spacing w:after="0"/>
        <w:ind w:left="0"/>
        <w:jc w:val="both"/>
      </w:pPr>
      <w:r>
        <w:rPr>
          <w:rFonts w:ascii="Times New Roman"/>
          <w:b w:val="false"/>
          <w:i w:val="false"/>
          <w:color w:val="000000"/>
          <w:sz w:val="28"/>
        </w:rPr>
        <w:t>
      Маңғыстау облысының Төтенше жағдайлар</w:t>
      </w:r>
    </w:p>
    <w:p>
      <w:pPr>
        <w:spacing w:after="0"/>
        <w:ind w:left="0"/>
        <w:jc w:val="both"/>
      </w:pPr>
      <w:r>
        <w:rPr>
          <w:rFonts w:ascii="Times New Roman"/>
          <w:b w:val="false"/>
          <w:i w:val="false"/>
          <w:color w:val="000000"/>
          <w:sz w:val="28"/>
        </w:rPr>
        <w:t>
      департаменті"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Қ.Б.Базарбаев</w:t>
      </w:r>
    </w:p>
    <w:p>
      <w:pPr>
        <w:spacing w:after="0"/>
        <w:ind w:left="0"/>
        <w:jc w:val="both"/>
      </w:pPr>
      <w:r>
        <w:rPr>
          <w:rFonts w:ascii="Times New Roman"/>
          <w:b w:val="false"/>
          <w:i w:val="false"/>
          <w:color w:val="000000"/>
          <w:sz w:val="28"/>
        </w:rPr>
        <w:t>
      "11" 08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w:t>
      </w:r>
    </w:p>
    <w:p>
      <w:pPr>
        <w:spacing w:after="0"/>
        <w:ind w:left="0"/>
        <w:jc w:val="both"/>
      </w:pPr>
      <w:r>
        <w:rPr>
          <w:rFonts w:ascii="Times New Roman"/>
          <w:b w:val="false"/>
          <w:i w:val="false"/>
          <w:color w:val="000000"/>
          <w:sz w:val="28"/>
        </w:rPr>
        <w:t>
      министрлігі экологиялық реттеу және бақылау</w:t>
      </w:r>
    </w:p>
    <w:p>
      <w:pPr>
        <w:spacing w:after="0"/>
        <w:ind w:left="0"/>
        <w:jc w:val="both"/>
      </w:pPr>
      <w:r>
        <w:rPr>
          <w:rFonts w:ascii="Times New Roman"/>
          <w:b w:val="false"/>
          <w:i w:val="false"/>
          <w:color w:val="000000"/>
          <w:sz w:val="28"/>
        </w:rPr>
        <w:t>
      комитетінің Маңғыстау облысы бойынша</w:t>
      </w:r>
    </w:p>
    <w:p>
      <w:pPr>
        <w:spacing w:after="0"/>
        <w:ind w:left="0"/>
        <w:jc w:val="both"/>
      </w:pPr>
      <w:r>
        <w:rPr>
          <w:rFonts w:ascii="Times New Roman"/>
          <w:b w:val="false"/>
          <w:i w:val="false"/>
          <w:color w:val="000000"/>
          <w:sz w:val="28"/>
        </w:rPr>
        <w:t>
      экология департаменті"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А.А.Сафин </w:t>
      </w:r>
    </w:p>
    <w:p>
      <w:pPr>
        <w:spacing w:after="0"/>
        <w:ind w:left="0"/>
        <w:jc w:val="both"/>
      </w:pPr>
      <w:r>
        <w:rPr>
          <w:rFonts w:ascii="Times New Roman"/>
          <w:b w:val="false"/>
          <w:i w:val="false"/>
          <w:color w:val="000000"/>
          <w:sz w:val="28"/>
        </w:rPr>
        <w:t>
      "11" 08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табиғи</w:t>
      </w:r>
    </w:p>
    <w:p>
      <w:pPr>
        <w:spacing w:after="0"/>
        <w:ind w:left="0"/>
        <w:jc w:val="both"/>
      </w:pPr>
      <w:r>
        <w:rPr>
          <w:rFonts w:ascii="Times New Roman"/>
          <w:b w:val="false"/>
          <w:i w:val="false"/>
          <w:color w:val="000000"/>
          <w:sz w:val="28"/>
        </w:rPr>
        <w:t>
      ресурстар және табиғат пайдалануды</w:t>
      </w:r>
    </w:p>
    <w:p>
      <w:pPr>
        <w:spacing w:after="0"/>
        <w:ind w:left="0"/>
        <w:jc w:val="both"/>
      </w:pPr>
      <w:r>
        <w:rPr>
          <w:rFonts w:ascii="Times New Roman"/>
          <w:b w:val="false"/>
          <w:i w:val="false"/>
          <w:color w:val="000000"/>
          <w:sz w:val="28"/>
        </w:rPr>
        <w:t>
      реттеу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С.О.Сағынбаев</w:t>
      </w:r>
    </w:p>
    <w:p>
      <w:pPr>
        <w:spacing w:after="0"/>
        <w:ind w:left="0"/>
        <w:jc w:val="both"/>
      </w:pPr>
      <w:r>
        <w:rPr>
          <w:rFonts w:ascii="Times New Roman"/>
          <w:b w:val="false"/>
          <w:i w:val="false"/>
          <w:color w:val="000000"/>
          <w:sz w:val="28"/>
        </w:rPr>
        <w:t>
      "11" 08 2017жыл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