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ed42" w14:textId="472e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14 желтоқсандағы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 регламентін бекіту туралы" № 393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2017 жылғы 10 шілдедегі № 167 қаулысы. Маңғыстау облысы Әділет департаментінде 2017 жылғы 11 тамызда № 3404 болып тіркелді. Күші жойылды - Маңғыстау облысы әкімдігінің 2019 жылғы 11 желтоқсандағы № 261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11.12.2019 </w:t>
      </w:r>
      <w:r>
        <w:rPr>
          <w:rFonts w:ascii="Times New Roman"/>
          <w:b w:val="false"/>
          <w:i w:val="false"/>
          <w:color w:val="ff0000"/>
          <w:sz w:val="28"/>
        </w:rPr>
        <w:t>№ 261</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Заңына, Қазақстан Республикасы Денсаулық сақтау және әлеуметтік даму министрінің 2016 жылғы 30 қыркүйектегі </w:t>
      </w:r>
      <w:r>
        <w:rPr>
          <w:rFonts w:ascii="Times New Roman"/>
          <w:b w:val="false"/>
          <w:i w:val="false"/>
          <w:color w:val="000000"/>
          <w:sz w:val="28"/>
        </w:rPr>
        <w:t>№ 831</w:t>
      </w:r>
      <w:r>
        <w:rPr>
          <w:rFonts w:ascii="Times New Roman"/>
          <w:b w:val="false"/>
          <w:i w:val="false"/>
          <w:color w:val="000000"/>
          <w:sz w:val="28"/>
        </w:rPr>
        <w:t xml:space="preserve"> "Медициналық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бұйрығына өзгерістер мен толықтырулар енгізу туралы" (нормативтік құқықтық актілерді мемлекеттік тіркеу тізілімінде № 14469 болып тіркелген) және 2016 жылғы 29 желтоқсандағы </w:t>
      </w:r>
      <w:r>
        <w:rPr>
          <w:rFonts w:ascii="Times New Roman"/>
          <w:b w:val="false"/>
          <w:i w:val="false"/>
          <w:color w:val="000000"/>
          <w:sz w:val="28"/>
        </w:rPr>
        <w:t>№ 1130</w:t>
      </w:r>
      <w:r>
        <w:rPr>
          <w:rFonts w:ascii="Times New Roman"/>
          <w:b w:val="false"/>
          <w:i w:val="false"/>
          <w:color w:val="000000"/>
          <w:sz w:val="28"/>
        </w:rPr>
        <w:t xml:space="preserve"> "Қазақстан Республикасы Денсаулық сақтау және әлеуметтік даму министрінің кейбір бұйрықтарына өзгерістер мен толықтырулар енгізу туралы" бұйрықтарына (нормативтік құқықтық актілерді мемлекеттік тіркеу тізілімінде № 14717 болып тіркелген)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Маңғыстау облысы әкімдігінің 2015 жылғы 14 желтоқсандағы </w:t>
      </w:r>
      <w:r>
        <w:rPr>
          <w:rFonts w:ascii="Times New Roman"/>
          <w:b w:val="false"/>
          <w:i w:val="false"/>
          <w:color w:val="000000"/>
          <w:sz w:val="28"/>
        </w:rPr>
        <w:t>№ 393</w:t>
      </w:r>
      <w:r>
        <w:rPr>
          <w:rFonts w:ascii="Times New Roman"/>
          <w:b w:val="false"/>
          <w:i w:val="false"/>
          <w:color w:val="000000"/>
          <w:sz w:val="28"/>
        </w:rPr>
        <w:t xml:space="preserve">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 регламентін бекіту туралы қаулысына (нормативтік құқықтық актілерді мемлекеттік тіркеу тізілімінде № 2951 болып тіркелген, 2016 жылғы 28 қаңтарда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тақырыбы жаңа редакцияда жазылсын, орыс тіліндегі мәтін өзгеріссіз қалдырылсын:</w:t>
      </w:r>
    </w:p>
    <w:bookmarkEnd w:id="2"/>
    <w:bookmarkStart w:name="z3" w:id="3"/>
    <w:p>
      <w:pPr>
        <w:spacing w:after="0"/>
        <w:ind w:left="0"/>
        <w:jc w:val="both"/>
      </w:pPr>
      <w:r>
        <w:rPr>
          <w:rFonts w:ascii="Times New Roman"/>
          <w:b w:val="false"/>
          <w:i w:val="false"/>
          <w:color w:val="000000"/>
          <w:sz w:val="28"/>
        </w:rPr>
        <w:t>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регламенті";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 орыс тіліндегі мәтін өзгеріссіз қалдырылсын: </w:t>
      </w:r>
    </w:p>
    <w:bookmarkStart w:name="z5" w:id="4"/>
    <w:p>
      <w:pPr>
        <w:spacing w:after="0"/>
        <w:ind w:left="0"/>
        <w:jc w:val="both"/>
      </w:pPr>
      <w:r>
        <w:rPr>
          <w:rFonts w:ascii="Times New Roman"/>
          <w:b w:val="false"/>
          <w:i w:val="false"/>
          <w:color w:val="000000"/>
          <w:sz w:val="28"/>
        </w:rPr>
        <w:t xml:space="preserve">
      "1. Қоса беріліп отырған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регламенті бекітілсін."; </w:t>
      </w:r>
    </w:p>
    <w:bookmarkEnd w:id="4"/>
    <w:bookmarkStart w:name="z6" w:id="5"/>
    <w:p>
      <w:pPr>
        <w:spacing w:after="0"/>
        <w:ind w:left="0"/>
        <w:jc w:val="both"/>
      </w:pPr>
      <w:r>
        <w:rPr>
          <w:rFonts w:ascii="Times New Roman"/>
          <w:b w:val="false"/>
          <w:i w:val="false"/>
          <w:color w:val="000000"/>
          <w:sz w:val="28"/>
        </w:rPr>
        <w:t>
      көрсетілген қаулымен бекітілген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 регламентінде:</w:t>
      </w:r>
    </w:p>
    <w:bookmarkEnd w:id="5"/>
    <w:bookmarkStart w:name="z7" w:id="6"/>
    <w:p>
      <w:pPr>
        <w:spacing w:after="0"/>
        <w:ind w:left="0"/>
        <w:jc w:val="both"/>
      </w:pPr>
      <w:r>
        <w:rPr>
          <w:rFonts w:ascii="Times New Roman"/>
          <w:b w:val="false"/>
          <w:i w:val="false"/>
          <w:color w:val="000000"/>
          <w:sz w:val="28"/>
        </w:rPr>
        <w:t>
      тақырыбы жаңа редакцияда жазылсын, орыс тіліндегі мәтін өзгеріссіз қалдырылсын:</w:t>
      </w:r>
    </w:p>
    <w:bookmarkEnd w:id="6"/>
    <w:bookmarkStart w:name="z8" w:id="7"/>
    <w:p>
      <w:pPr>
        <w:spacing w:after="0"/>
        <w:ind w:left="0"/>
        <w:jc w:val="both"/>
      </w:pPr>
      <w:r>
        <w:rPr>
          <w:rFonts w:ascii="Times New Roman"/>
          <w:b w:val="false"/>
          <w:i w:val="false"/>
          <w:color w:val="000000"/>
          <w:sz w:val="28"/>
        </w:rPr>
        <w:t>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регламентін бекіту туралы";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 орыс тіліндегі мәтін өзгеріссіз қалдырылсын:</w:t>
      </w:r>
    </w:p>
    <w:bookmarkStart w:name="z10" w:id="8"/>
    <w:p>
      <w:pPr>
        <w:spacing w:after="0"/>
        <w:ind w:left="0"/>
        <w:jc w:val="both"/>
      </w:pPr>
      <w:r>
        <w:rPr>
          <w:rFonts w:ascii="Times New Roman"/>
          <w:b w:val="false"/>
          <w:i w:val="false"/>
          <w:color w:val="000000"/>
          <w:sz w:val="28"/>
        </w:rPr>
        <w:t>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қызметті (бұдан әрі – мемлекеттік көрсетілетін қызмет) "Маңғыстау облысының денсаулық сақтау басқармасы" мемлекеттік мекемесі (бұдан әрі – көрсетілетін қызметті беруші) көрсетеді.";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12" w:id="9"/>
    <w:p>
      <w:pPr>
        <w:spacing w:after="0"/>
        <w:ind w:left="0"/>
        <w:jc w:val="both"/>
      </w:pPr>
      <w:r>
        <w:rPr>
          <w:rFonts w:ascii="Times New Roman"/>
          <w:b w:val="false"/>
          <w:i w:val="false"/>
          <w:color w:val="000000"/>
          <w:sz w:val="28"/>
        </w:rPr>
        <w:t>
      "2. Мемлекеттік қызметті көрсету нәтижесі:</w:t>
      </w:r>
    </w:p>
    <w:bookmarkEnd w:id="9"/>
    <w:bookmarkStart w:name="z13" w:id="10"/>
    <w:p>
      <w:pPr>
        <w:spacing w:after="0"/>
        <w:ind w:left="0"/>
        <w:jc w:val="both"/>
      </w:pPr>
      <w:r>
        <w:rPr>
          <w:rFonts w:ascii="Times New Roman"/>
          <w:b w:val="false"/>
          <w:i w:val="false"/>
          <w:color w:val="000000"/>
          <w:sz w:val="28"/>
        </w:rPr>
        <w:t>
      1) мемлекеттік көрсетілетін қызметтің стандартына 1-қосымшаға сәйкес нысандағы Қазақстан Республикасының азаматтары мен оралмандарды медициналық-санитариялық алғашқы көмек (бұдан әрі – МСАК) көрсететін денсаулық сақтау субъектілеріне тіркеу науқанына қатысу үшін әлеуетті қызметтер берушіге қойылатын талаптарға сәйкестігі (сәйкес келмейтіні) туралы хаттамадан үзінді көшірме;</w:t>
      </w:r>
    </w:p>
    <w:bookmarkEnd w:id="10"/>
    <w:bookmarkStart w:name="z14" w:id="11"/>
    <w:p>
      <w:pPr>
        <w:spacing w:after="0"/>
        <w:ind w:left="0"/>
        <w:jc w:val="both"/>
      </w:pPr>
      <w:r>
        <w:rPr>
          <w:rFonts w:ascii="Times New Roman"/>
          <w:b w:val="false"/>
          <w:i w:val="false"/>
          <w:color w:val="000000"/>
          <w:sz w:val="28"/>
        </w:rPr>
        <w:t>
      2) мемлекеттік көрсетілетін қызметтің стандартына 2-қосымшаға сәйкес нысандағы тегін медициналық көмектің кепілдік берілген көлемі жөніндегі қызметтерді (бұдан әрі – ТМККК) беру үшін әлеуетті қызметтер берушіге қойылатын талаптарға сәйкестігі (сәйкес келмейтіні) туралы хаттамадан үзінді көшірме.";</w:t>
      </w:r>
    </w:p>
    <w:bookmarkEnd w:id="11"/>
    <w:bookmarkStart w:name="z15" w:id="12"/>
    <w:p>
      <w:pPr>
        <w:spacing w:after="0"/>
        <w:ind w:left="0"/>
        <w:jc w:val="both"/>
      </w:pPr>
      <w:r>
        <w:rPr>
          <w:rFonts w:ascii="Times New Roman"/>
          <w:b w:val="false"/>
          <w:i w:val="false"/>
          <w:color w:val="000000"/>
          <w:sz w:val="28"/>
        </w:rPr>
        <w:t>
      6-1, 6-2 және 6-3 тармақтарымен толықтырылсын:</w:t>
      </w:r>
    </w:p>
    <w:bookmarkEnd w:id="12"/>
    <w:bookmarkStart w:name="z16" w:id="13"/>
    <w:p>
      <w:pPr>
        <w:spacing w:after="0"/>
        <w:ind w:left="0"/>
        <w:jc w:val="both"/>
      </w:pPr>
      <w:r>
        <w:rPr>
          <w:rFonts w:ascii="Times New Roman"/>
          <w:b w:val="false"/>
          <w:i w:val="false"/>
          <w:color w:val="000000"/>
          <w:sz w:val="28"/>
        </w:rPr>
        <w:t>
      "6-1. мемлекеттік көрсетілетін қызмет стандартына 3-қосымшаға сәйкес нысан бойынша қатысуға арналған өтінімді көрсетілетін қызметті алушы көрсетілетін қызметті беруші Қазақстан Республикасының азаматтары мен оралмандарды МСАК көрсететін денсаулық сақтау субъектілеріне тіркеу науқанына қатысу үшін әлеуетті қызмет берушілерді айқындау рәсімін өткізу туралы хабарламада көрсеткен соңғы мерзімі аяқталғанға дейін ұсынады.</w:t>
      </w:r>
    </w:p>
    <w:bookmarkEnd w:id="13"/>
    <w:bookmarkStart w:name="z17" w:id="14"/>
    <w:p>
      <w:pPr>
        <w:spacing w:after="0"/>
        <w:ind w:left="0"/>
        <w:jc w:val="both"/>
      </w:pPr>
      <w:r>
        <w:rPr>
          <w:rFonts w:ascii="Times New Roman"/>
          <w:b w:val="false"/>
          <w:i w:val="false"/>
          <w:color w:val="000000"/>
          <w:sz w:val="28"/>
        </w:rPr>
        <w:t>
      Көрсетілетін қызметті беруші қызметті берушіні таңдау рәсімін жүзеге асыру туралы хабарландыруды жариялаған күннен бастап бес жұмыс күні ішінде қызметті алушы осы мемлекеттік көрсетілетін қызмет стандартына 5-қосымшаға сәйкес нысан бойынша тегін медициналық көмектің кепілдік берілген көлемі қызметтерін берішіні таңдау рәсімне қатысуға арналған өтінімді ұсынады.";</w:t>
      </w:r>
    </w:p>
    <w:bookmarkEnd w:id="14"/>
    <w:bookmarkStart w:name="z18" w:id="15"/>
    <w:p>
      <w:pPr>
        <w:spacing w:after="0"/>
        <w:ind w:left="0"/>
        <w:jc w:val="both"/>
      </w:pPr>
      <w:r>
        <w:rPr>
          <w:rFonts w:ascii="Times New Roman"/>
          <w:b w:val="false"/>
          <w:i w:val="false"/>
          <w:color w:val="000000"/>
          <w:sz w:val="28"/>
        </w:rPr>
        <w:t>
      "6-2. Көрсетілетін қызметті алушы барлық қажетті құжаттарды көрсетілетін қызметті берушіге тапсырған кезде өтініштің қолма-қол қабылданғанын растау өтінімдерді тіркеу журналында комиссия хатшысының тіркеуі болып табылады.</w:t>
      </w:r>
    </w:p>
    <w:bookmarkEnd w:id="15"/>
    <w:bookmarkStart w:name="z19" w:id="16"/>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16"/>
    <w:bookmarkStart w:name="z20" w:id="17"/>
    <w:p>
      <w:pPr>
        <w:spacing w:after="0"/>
        <w:ind w:left="0"/>
        <w:jc w:val="both"/>
      </w:pPr>
      <w:r>
        <w:rPr>
          <w:rFonts w:ascii="Times New Roman"/>
          <w:b w:val="false"/>
          <w:i w:val="false"/>
          <w:color w:val="000000"/>
          <w:sz w:val="28"/>
        </w:rPr>
        <w:t>
      "6-3. Көрсетілетін қызметті алушы мемлекеттік көрсетілетін қызмет стандартының 9-тармағында көзделген тізбеге сәйкес құжаттардың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14-қосымшаға сәйкес нысан бойынша құжаттарды қабылдаудан бас тарту туралы қолхат береді.";</w:t>
      </w:r>
    </w:p>
    <w:bookmarkEnd w:id="17"/>
    <w:bookmarkStart w:name="z21" w:id="18"/>
    <w:p>
      <w:pPr>
        <w:spacing w:after="0"/>
        <w:ind w:left="0"/>
        <w:jc w:val="both"/>
      </w:pPr>
      <w:r>
        <w:rPr>
          <w:rFonts w:ascii="Times New Roman"/>
          <w:b w:val="false"/>
          <w:i w:val="false"/>
          <w:color w:val="000000"/>
          <w:sz w:val="28"/>
        </w:rPr>
        <w:t>
      10 тармақ жаңа редакцияда жазылсын, орыс тіліндегі мәтін өзгеріссіз қалдырылсын:</w:t>
      </w:r>
    </w:p>
    <w:bookmarkEnd w:id="18"/>
    <w:bookmarkStart w:name="z22" w:id="19"/>
    <w:p>
      <w:pPr>
        <w:spacing w:after="0"/>
        <w:ind w:left="0"/>
        <w:jc w:val="both"/>
      </w:pPr>
      <w:r>
        <w:rPr>
          <w:rFonts w:ascii="Times New Roman"/>
          <w:b w:val="false"/>
          <w:i w:val="false"/>
          <w:color w:val="000000"/>
          <w:sz w:val="28"/>
        </w:rPr>
        <w:t>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және (немесе)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регламенттінің қосымшасына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көрсетілетін қызметті берушінің интернет-ресурсында орналастырылады.".</w:t>
      </w:r>
    </w:p>
    <w:bookmarkEnd w:id="19"/>
    <w:bookmarkStart w:name="z23" w:id="20"/>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орыс тіліндегі мәтін өзгеріссіз қалдырылсын.</w:t>
      </w:r>
    </w:p>
    <w:bookmarkEnd w:id="20"/>
    <w:bookmarkStart w:name="z24" w:id="21"/>
    <w:p>
      <w:pPr>
        <w:spacing w:after="0"/>
        <w:ind w:left="0"/>
        <w:jc w:val="both"/>
      </w:pPr>
      <w:r>
        <w:rPr>
          <w:rFonts w:ascii="Times New Roman"/>
          <w:b w:val="false"/>
          <w:i w:val="false"/>
          <w:color w:val="000000"/>
          <w:sz w:val="28"/>
        </w:rPr>
        <w:t>
      2. "Маңғыстау облысының денсаулық сақтау басқармасы" мемлекеттік мекемесі (К.Ә. Оралбаева)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орналасуын қамтамасыз етсін.</w:t>
      </w:r>
    </w:p>
    <w:bookmarkEnd w:id="21"/>
    <w:bookmarkStart w:name="z25" w:id="22"/>
    <w:p>
      <w:pPr>
        <w:spacing w:after="0"/>
        <w:ind w:left="0"/>
        <w:jc w:val="both"/>
      </w:pPr>
      <w:r>
        <w:rPr>
          <w:rFonts w:ascii="Times New Roman"/>
          <w:b w:val="false"/>
          <w:i w:val="false"/>
          <w:color w:val="000000"/>
          <w:sz w:val="28"/>
        </w:rPr>
        <w:t>
      3. Осы қаулының орындалуын бақылау облыс әкімінің орынбасары Б. Ғ. Нұрғазиеваға жүктелсін.</w:t>
      </w:r>
    </w:p>
    <w:bookmarkEnd w:id="22"/>
    <w:bookmarkStart w:name="z26" w:id="2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денсаулық сақтау басқармасы"</w:t>
      </w:r>
    </w:p>
    <w:p>
      <w:pPr>
        <w:spacing w:after="0"/>
        <w:ind w:left="0"/>
        <w:jc w:val="both"/>
      </w:pPr>
      <w:r>
        <w:rPr>
          <w:rFonts w:ascii="Times New Roman"/>
          <w:b w:val="false"/>
          <w:i w:val="false"/>
          <w:color w:val="000000"/>
          <w:sz w:val="28"/>
        </w:rPr>
        <w:t>
      мемлекеттік мекемесінің басшысының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К.Ә.Оралбаева</w:t>
      </w:r>
    </w:p>
    <w:p>
      <w:pPr>
        <w:spacing w:after="0"/>
        <w:ind w:left="0"/>
        <w:jc w:val="both"/>
      </w:pPr>
      <w:r>
        <w:rPr>
          <w:rFonts w:ascii="Times New Roman"/>
          <w:b w:val="false"/>
          <w:i w:val="false"/>
          <w:color w:val="000000"/>
          <w:sz w:val="28"/>
        </w:rPr>
        <w:t>
      "10" шілде 2017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регламентіне</w:t>
            </w:r>
            <w:r>
              <w:br/>
            </w:r>
            <w:r>
              <w:rPr>
                <w:rFonts w:ascii="Times New Roman"/>
                <w:b w:val="false"/>
                <w:i w:val="false"/>
                <w:color w:val="000000"/>
                <w:sz w:val="20"/>
              </w:rPr>
              <w:t xml:space="preserve"> қосымша</w:t>
            </w:r>
          </w:p>
        </w:tc>
      </w:tr>
    </w:tbl>
    <w:p>
      <w:pPr>
        <w:spacing w:after="0"/>
        <w:ind w:left="0"/>
        <w:jc w:val="left"/>
      </w:pPr>
      <w:r>
        <w:rPr>
          <w:rFonts w:ascii="Times New Roman"/>
          <w:b/>
          <w:i w:val="false"/>
          <w:color w:val="000000"/>
        </w:rPr>
        <w:t xml:space="preserve">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