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c9aef" w14:textId="88c9a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14 тамыздағы № 252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регламентін бекіту туралы"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2017 жылғы 24 сәуірдегі № 87 қаулысы. Маңғыстау облысы Әділет департаментінде 2017 жылғы 24 мамырда № 3359 болып тіркелді. Күші жойылды-Маңғыстау облысы әкімдігінің 2018 жылғы 9 сәуірдегі № 57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09.04.2018 </w:t>
      </w:r>
      <w:r>
        <w:rPr>
          <w:rFonts w:ascii="Times New Roman"/>
          <w:b w:val="false"/>
          <w:i w:val="false"/>
          <w:color w:val="ff0000"/>
          <w:sz w:val="28"/>
        </w:rPr>
        <w:t>№ 57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Қазақстан Республикасы Қаржы министрінің 2016 жылғы 8 қыркүйектегі </w:t>
      </w:r>
      <w:r>
        <w:rPr>
          <w:rFonts w:ascii="Times New Roman"/>
          <w:b w:val="false"/>
          <w:i w:val="false"/>
          <w:color w:val="000000"/>
          <w:sz w:val="28"/>
        </w:rPr>
        <w:t>№ 484</w:t>
      </w:r>
      <w:r>
        <w:rPr>
          <w:rFonts w:ascii="Times New Roman"/>
          <w:b w:val="false"/>
          <w:i w:val="false"/>
          <w:color w:val="000000"/>
          <w:sz w:val="28"/>
        </w:rPr>
        <w:t xml:space="preserve"> "Мемлекеттік мүлікті есепке алу саласында мемлекеттік көрсетілетін қызметтердің стандарттарын бекіту туралы" Қазақстан Республикасы Қаржы министрінің 2015 жылғы 27 сәуірдегі № 285 бұйрығына өзгерістер мен толықтыру енгізу туралы" бұйрығына (нормативтік құқықтық актілерді мемлекеттік тіркеу тізілімінде 14326 болып тіркелген) сәйкес облыс әкімдігі ҚАУЛЫ ЕТЕДІ: </w:t>
      </w:r>
    </w:p>
    <w:bookmarkEnd w:id="0"/>
    <w:bookmarkStart w:name="z1" w:id="1"/>
    <w:p>
      <w:pPr>
        <w:spacing w:after="0"/>
        <w:ind w:left="0"/>
        <w:jc w:val="both"/>
      </w:pPr>
      <w:r>
        <w:rPr>
          <w:rFonts w:ascii="Times New Roman"/>
          <w:b w:val="false"/>
          <w:i w:val="false"/>
          <w:color w:val="000000"/>
          <w:sz w:val="28"/>
        </w:rPr>
        <w:t xml:space="preserve">
      1. Маңғыстау облысы әкімдігінің 2015 жылғы 14 тамыздағы </w:t>
      </w:r>
      <w:r>
        <w:rPr>
          <w:rFonts w:ascii="Times New Roman"/>
          <w:b w:val="false"/>
          <w:i w:val="false"/>
          <w:color w:val="000000"/>
          <w:sz w:val="28"/>
        </w:rPr>
        <w:t>№ 252</w:t>
      </w:r>
      <w:r>
        <w:rPr>
          <w:rFonts w:ascii="Times New Roman"/>
          <w:b w:val="false"/>
          <w:i w:val="false"/>
          <w:color w:val="000000"/>
          <w:sz w:val="28"/>
        </w:rPr>
        <w:t xml:space="preserve">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регламентін бекіту туралы" қаулысына (нормативтік құқықтық актілерді мемлекеттік тіркеу тізілімінде № 2831 болып тіркелген, 2015 жылғы 3 қазандағы № 98 (№ 176-177) "Маңғыстау" газетінде жарияланған) мынадай өзгерістер мен толықтыру енгізілсін: </w:t>
      </w:r>
    </w:p>
    <w:bookmarkEnd w:id="1"/>
    <w:bookmarkStart w:name="z2" w:id="2"/>
    <w:p>
      <w:pPr>
        <w:spacing w:after="0"/>
        <w:ind w:left="0"/>
        <w:jc w:val="both"/>
      </w:pPr>
      <w:r>
        <w:rPr>
          <w:rFonts w:ascii="Times New Roman"/>
          <w:b w:val="false"/>
          <w:i w:val="false"/>
          <w:color w:val="000000"/>
          <w:sz w:val="28"/>
        </w:rPr>
        <w:t>
      тақырыбы мынадай редакцияда жазылсын, орыс тіліндегі мәтін өзгермейді: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 регламентін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 </w:t>
      </w:r>
    </w:p>
    <w:bookmarkStart w:name="z4" w:id="3"/>
    <w:p>
      <w:pPr>
        <w:spacing w:after="0"/>
        <w:ind w:left="0"/>
        <w:jc w:val="both"/>
      </w:pPr>
      <w:r>
        <w:rPr>
          <w:rFonts w:ascii="Times New Roman"/>
          <w:b w:val="false"/>
          <w:i w:val="false"/>
          <w:color w:val="000000"/>
          <w:sz w:val="28"/>
        </w:rPr>
        <w:t>
      "1. Қоса беріліп отырған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 регламенті бекітілсін.";</w:t>
      </w:r>
    </w:p>
    <w:bookmarkEnd w:id="3"/>
    <w:bookmarkStart w:name="z5" w:id="4"/>
    <w:p>
      <w:pPr>
        <w:spacing w:after="0"/>
        <w:ind w:left="0"/>
        <w:jc w:val="both"/>
      </w:pPr>
      <w:r>
        <w:rPr>
          <w:rFonts w:ascii="Times New Roman"/>
          <w:b w:val="false"/>
          <w:i w:val="false"/>
          <w:color w:val="000000"/>
          <w:sz w:val="28"/>
        </w:rPr>
        <w:t xml:space="preserve">
      аталған каулымен бекітілген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тақырыбы мынадай редакцияда жазылсын, орыс тіліндегі мәтін өзгермейді:</w:t>
      </w:r>
    </w:p>
    <w:bookmarkEnd w:id="5"/>
    <w:bookmarkStart w:name="z7" w:id="6"/>
    <w:p>
      <w:pPr>
        <w:spacing w:after="0"/>
        <w:ind w:left="0"/>
        <w:jc w:val="both"/>
      </w:pPr>
      <w:r>
        <w:rPr>
          <w:rFonts w:ascii="Times New Roman"/>
          <w:b w:val="false"/>
          <w:i w:val="false"/>
          <w:color w:val="000000"/>
          <w:sz w:val="28"/>
        </w:rPr>
        <w:t>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 регламенті";</w:t>
      </w:r>
    </w:p>
    <w:bookmarkEnd w:id="6"/>
    <w:bookmarkStart w:name="z8" w:id="7"/>
    <w:p>
      <w:pPr>
        <w:spacing w:after="0"/>
        <w:ind w:left="0"/>
        <w:jc w:val="both"/>
      </w:pPr>
      <w:r>
        <w:rPr>
          <w:rFonts w:ascii="Times New Roman"/>
          <w:b w:val="false"/>
          <w:i w:val="false"/>
          <w:color w:val="000000"/>
          <w:sz w:val="28"/>
        </w:rPr>
        <w:t xml:space="preserve">
      1-тармақ мынадай редакцияда жазылсын, орыс тіліндегі мәтін өзгермейді: </w:t>
      </w:r>
    </w:p>
    <w:bookmarkEnd w:id="7"/>
    <w:bookmarkStart w:name="z9" w:id="8"/>
    <w:p>
      <w:pPr>
        <w:spacing w:after="0"/>
        <w:ind w:left="0"/>
        <w:jc w:val="both"/>
      </w:pPr>
      <w:r>
        <w:rPr>
          <w:rFonts w:ascii="Times New Roman"/>
          <w:b w:val="false"/>
          <w:i w:val="false"/>
          <w:color w:val="000000"/>
          <w:sz w:val="28"/>
        </w:rPr>
        <w:t>
      "1.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қызметті (бұдан әрі – мемлекеттік көрсетілетін қызмет) облыстың жергілікті атқарушы органы (бұдан әрі ЖАО) (бұдан әрі – көрсетілетін қызметті беруші) көрсетеді.";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орыс тіліндегі мәтін өзгермейді: </w:t>
      </w:r>
    </w:p>
    <w:bookmarkStart w:name="z11" w:id="9"/>
    <w:p>
      <w:pPr>
        <w:spacing w:after="0"/>
        <w:ind w:left="0"/>
        <w:jc w:val="both"/>
      </w:pPr>
      <w:r>
        <w:rPr>
          <w:rFonts w:ascii="Times New Roman"/>
          <w:b w:val="false"/>
          <w:i w:val="false"/>
          <w:color w:val="000000"/>
          <w:sz w:val="28"/>
        </w:rPr>
        <w:t>
      "3. Мемлекеттік қызметті көрсету нәтижесі – "Мемлекеттік мүлікті есепке алу саласында мемлекеттік көрсетілетін қызметтердің стандарттарын бекіту туралы" Қазақстан Республикасы Қаржы министрінің 2015 жылғы 27 сәуірдегі № 285 бұйрығымен (Нормативтік құқықтық актілерді мемлекеттік тіркеу тізілімінде 11154 болып тіркелген) бекітілген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 стандартының (бұдан әрі – Стандарт), қосымшасына сәйкес, сыйға тарту шарты және мүліктің қабылдау – беру актісі (табыстау актісі).";</w:t>
      </w:r>
    </w:p>
    <w:bookmarkEnd w:id="9"/>
    <w:bookmarkStart w:name="z12" w:id="10"/>
    <w:p>
      <w:pPr>
        <w:spacing w:after="0"/>
        <w:ind w:left="0"/>
        <w:jc w:val="both"/>
      </w:pPr>
      <w:r>
        <w:rPr>
          <w:rFonts w:ascii="Times New Roman"/>
          <w:b w:val="false"/>
          <w:i w:val="false"/>
          <w:color w:val="000000"/>
          <w:sz w:val="28"/>
        </w:rPr>
        <w:t>
      мынадай мазмұндағы 4-1-тармақпен толықтырылсын:</w:t>
      </w:r>
    </w:p>
    <w:bookmarkEnd w:id="10"/>
    <w:bookmarkStart w:name="z13" w:id="11"/>
    <w:p>
      <w:pPr>
        <w:spacing w:after="0"/>
        <w:ind w:left="0"/>
        <w:jc w:val="both"/>
      </w:pPr>
      <w:r>
        <w:rPr>
          <w:rFonts w:ascii="Times New Roman"/>
          <w:b w:val="false"/>
          <w:i w:val="false"/>
          <w:color w:val="000000"/>
          <w:sz w:val="28"/>
        </w:rPr>
        <w:t xml:space="preserve">
      "4-1. Мемлекеттік көрсетілетін қызметті көрсетуден бас тарту үшін негіздеме мыналар: </w:t>
      </w:r>
    </w:p>
    <w:bookmarkEnd w:id="11"/>
    <w:bookmarkStart w:name="z14" w:id="12"/>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2"/>
    <w:bookmarkStart w:name="z15" w:id="13"/>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болып табылады.";</w:t>
      </w:r>
    </w:p>
    <w:bookmarkEnd w:id="13"/>
    <w:bookmarkStart w:name="z16" w:id="14"/>
    <w:p>
      <w:pPr>
        <w:spacing w:after="0"/>
        <w:ind w:left="0"/>
        <w:jc w:val="both"/>
      </w:pPr>
      <w:r>
        <w:rPr>
          <w:rFonts w:ascii="Times New Roman"/>
          <w:b w:val="false"/>
          <w:i w:val="false"/>
          <w:color w:val="000000"/>
          <w:sz w:val="28"/>
        </w:rPr>
        <w:t>
      8-тармақ мынадай редакцияда жазылсын, орыс тіліндегі мәтін өзгермейді:</w:t>
      </w:r>
    </w:p>
    <w:bookmarkEnd w:id="14"/>
    <w:bookmarkStart w:name="z17" w:id="15"/>
    <w:p>
      <w:pPr>
        <w:spacing w:after="0"/>
        <w:ind w:left="0"/>
        <w:jc w:val="both"/>
      </w:pPr>
      <w:r>
        <w:rPr>
          <w:rFonts w:ascii="Times New Roman"/>
          <w:b w:val="false"/>
          <w:i w:val="false"/>
          <w:color w:val="000000"/>
          <w:sz w:val="28"/>
        </w:rPr>
        <w:t>
      "8. Құрылымдық бөлімшелердің (қызметкерлердің) өзара рәсімдерінің (іс-қимылдарының) тәртібін, әрбір рәсімнің (іс-қимылдың) ұзақтығын сипаттау, осы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 регламенттің қосымшасына сәйкес мемлекеттік қызмет көрсету бизнес-процесстерінің анықтамалығында көрсетіледі. Мемлекеттік қызмет көрсету бизнес-процесстерінің анықтамалығы көрсетілетін қызметті берушінің интернет-ресурсында орналастырылады.";</w:t>
      </w:r>
    </w:p>
    <w:bookmarkEnd w:id="15"/>
    <w:bookmarkStart w:name="z18" w:id="16"/>
    <w:p>
      <w:pPr>
        <w:spacing w:after="0"/>
        <w:ind w:left="0"/>
        <w:jc w:val="both"/>
      </w:pPr>
      <w:r>
        <w:rPr>
          <w:rFonts w:ascii="Times New Roman"/>
          <w:b w:val="false"/>
          <w:i w:val="false"/>
          <w:color w:val="000000"/>
          <w:sz w:val="28"/>
        </w:rPr>
        <w:t xml:space="preserve">
      Регламенттің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бекітілсін.</w:t>
      </w:r>
    </w:p>
    <w:bookmarkEnd w:id="16"/>
    <w:bookmarkStart w:name="z19" w:id="17"/>
    <w:p>
      <w:pPr>
        <w:spacing w:after="0"/>
        <w:ind w:left="0"/>
        <w:jc w:val="both"/>
      </w:pPr>
      <w:r>
        <w:rPr>
          <w:rFonts w:ascii="Times New Roman"/>
          <w:b w:val="false"/>
          <w:i w:val="false"/>
          <w:color w:val="000000"/>
          <w:sz w:val="28"/>
        </w:rPr>
        <w:t>
      2. "Маңғыстау облысының қаржы басқармасы" мемлекеттік мекемесі (М.Б. Әлібекова) осы қаулының Қазақстан Республикасының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орналасуын қамтамасыз етсін.</w:t>
      </w:r>
    </w:p>
    <w:bookmarkEnd w:id="17"/>
    <w:bookmarkStart w:name="z20" w:id="18"/>
    <w:p>
      <w:pPr>
        <w:spacing w:after="0"/>
        <w:ind w:left="0"/>
        <w:jc w:val="both"/>
      </w:pPr>
      <w:r>
        <w:rPr>
          <w:rFonts w:ascii="Times New Roman"/>
          <w:b w:val="false"/>
          <w:i w:val="false"/>
          <w:color w:val="000000"/>
          <w:sz w:val="28"/>
        </w:rPr>
        <w:t>
      3. Осы қаулының орындалуын бақылау облыс әкімінің орынбасары Ш. Л. Илмұханбетоваға жүктелсін.</w:t>
      </w:r>
    </w:p>
    <w:bookmarkEnd w:id="18"/>
    <w:bookmarkStart w:name="z21" w:id="19"/>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"Маңғыстау облысының қаржы басқармасы" </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М.Б. Әлібекова</w:t>
      </w:r>
    </w:p>
    <w:p>
      <w:pPr>
        <w:spacing w:after="0"/>
        <w:ind w:left="0"/>
        <w:jc w:val="both"/>
      </w:pPr>
      <w:r>
        <w:rPr>
          <w:rFonts w:ascii="Times New Roman"/>
          <w:b w:val="false"/>
          <w:i w:val="false"/>
          <w:color w:val="000000"/>
          <w:sz w:val="28"/>
        </w:rPr>
        <w:t>
      "24" сәуір 2017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24 сәуірдегі № 87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заңды тұлғалардың және жеке тұлғалардың мүлік құқығын сыйға тарту шарты бойынша Қазақстан Республикасының Үкіметі белгілеген тәртіппен Қазақстан Республикасының қабылдауы" мемлекеттік көрсетілетін қызмет регламентіне қосымша</w:t>
            </w:r>
          </w:p>
        </w:tc>
      </w:tr>
    </w:tbl>
    <w:p>
      <w:pPr>
        <w:spacing w:after="0"/>
        <w:ind w:left="0"/>
        <w:jc w:val="left"/>
      </w:pPr>
      <w:r>
        <w:rPr>
          <w:rFonts w:ascii="Times New Roman"/>
          <w:b/>
          <w:i w:val="false"/>
          <w:color w:val="000000"/>
        </w:rPr>
        <w:t xml:space="preserve"> "Мемлекеттік емес заңды тұлғалардың және жеке тұлғалардың мүлікке құқығын сыйға тарту шарты бойынша Қазақстан  Республикасының Үкіметі белгілеген тәртіппен Қазақстан Республикасының қабылдауы" мемлекеттік қызмет көрсету Бизнес-процесстерінің анықтамалығы</w:t>
      </w:r>
    </w:p>
    <w:p>
      <w:pPr>
        <w:spacing w:after="0"/>
        <w:ind w:left="0"/>
        <w:jc w:val="left"/>
      </w:pPr>
      <w:r>
        <w:br/>
      </w:r>
    </w:p>
    <w:p>
      <w:pPr>
        <w:spacing w:after="0"/>
        <w:ind w:left="0"/>
        <w:jc w:val="both"/>
      </w:pPr>
      <w:r>
        <w:drawing>
          <wp:inline distT="0" distB="0" distL="0" distR="0">
            <wp:extent cx="78105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