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a4a3" w14:textId="0aea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Майлытоғай ауылдық округі әкімінің 2017 жылғы 17 қарашадағы № 5 шешімі. Қызылорда облысының Әділет департаментінде 2017 жылғы 5 желтоқсанда № 6061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2017 жылғы 26 сәуірдегі №1 қорытындысына сәйкес Майлытоғай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ауданы, Майлытоғай ауылдық округі, Майлытоғай ауылындағы атауы жоқ көшеге "Ыбырайхан Маханов"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Майлытоғай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