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d531a" w14:textId="c4d53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көрсетудің тәртібі мен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аудандық мәслихатының 2017 жылғы 26 желтоқсандағы № 05-16/191 шешімі. Қызылорда облысының Әділет департаментінде 2018 жылғы 11 қаңтарда № 6145 болып тіркелді. Күші жойылды - Қызылорда облысы Жаңақорған аудандық мәслихатының 2024 жылғы 20 желтоқсандағы № 298 шешімімен</w:t>
      </w:r>
    </w:p>
    <w:p>
      <w:pPr>
        <w:spacing w:after="0"/>
        <w:ind w:left="0"/>
        <w:jc w:val="both"/>
      </w:pPr>
      <w:bookmarkStart w:name="z7" w:id="0"/>
      <w:r>
        <w:rPr>
          <w:rFonts w:ascii="Times New Roman"/>
          <w:b w:val="false"/>
          <w:i w:val="false"/>
          <w:color w:val="ff0000"/>
          <w:sz w:val="28"/>
        </w:rPr>
        <w:t xml:space="preserve">
      Ескерту. Күші жойылды - Қызылорда облысы Жаңақорған аудандық мәслихатының 20.12.2024 </w:t>
      </w:r>
      <w:r>
        <w:rPr>
          <w:rFonts w:ascii="Times New Roman"/>
          <w:b w:val="false"/>
          <w:i w:val="false"/>
          <w:color w:val="ff0000"/>
          <w:sz w:val="28"/>
        </w:rPr>
        <w:t>№ 298</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p>
    <w:bookmarkEnd w:id="0"/>
    <w:bookmarkStart w:name="z4" w:id="1"/>
    <w:p>
      <w:pPr>
        <w:spacing w:after="0"/>
        <w:ind w:left="0"/>
        <w:jc w:val="both"/>
      </w:pPr>
      <w:r>
        <w:rPr>
          <w:rFonts w:ascii="Times New Roman"/>
          <w:b w:val="false"/>
          <w:i w:val="false"/>
          <w:color w:val="000000"/>
          <w:sz w:val="28"/>
        </w:rPr>
        <w:t xml:space="preserve">
      "Тұрғын үй қатынастары туралы" Қазақстан Республикасының 1997 жылғы 16 сәуірдегі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және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қаулысына сәйкес, Жаңақорған аудандық мәслихаты ШЕШІМ ҚАБЫЛДАДЫ:</w:t>
      </w:r>
    </w:p>
    <w:bookmarkEnd w:id="1"/>
    <w:bookmarkStart w:name="z5" w:id="2"/>
    <w:p>
      <w:pPr>
        <w:spacing w:after="0"/>
        <w:ind w:left="0"/>
        <w:jc w:val="both"/>
      </w:pPr>
      <w:r>
        <w:rPr>
          <w:rFonts w:ascii="Times New Roman"/>
          <w:b w:val="false"/>
          <w:i w:val="false"/>
          <w:color w:val="000000"/>
          <w:sz w:val="28"/>
        </w:rPr>
        <w:t xml:space="preserve">
      1. Тұрғын үй көмегін көрсетудің тәртібі мен мөлшері </w:t>
      </w:r>
      <w:r>
        <w:rPr>
          <w:rFonts w:ascii="Times New Roman"/>
          <w:b w:val="false"/>
          <w:i w:val="false"/>
          <w:color w:val="000000"/>
          <w:sz w:val="28"/>
        </w:rPr>
        <w:t>1- қосымшаға</w:t>
      </w:r>
      <w:r>
        <w:rPr>
          <w:rFonts w:ascii="Times New Roman"/>
          <w:b w:val="false"/>
          <w:i w:val="false"/>
          <w:color w:val="000000"/>
          <w:sz w:val="28"/>
        </w:rPr>
        <w:t xml:space="preserve"> сәйкес бекітілсін.</w:t>
      </w:r>
    </w:p>
    <w:bookmarkEnd w:id="2"/>
    <w:bookmarkStart w:name="z6"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2-қосымшаға</w:t>
      </w:r>
      <w:r>
        <w:rPr>
          <w:rFonts w:ascii="Times New Roman"/>
          <w:b w:val="false"/>
          <w:i w:val="false"/>
          <w:color w:val="000000"/>
          <w:sz w:val="28"/>
        </w:rPr>
        <w:t xml:space="preserve"> сәйкес аудандық мәслихаттың кейбір шешімдерінің күші жойылды деп танылсын.</w:t>
      </w:r>
    </w:p>
    <w:bookmarkEnd w:id="3"/>
    <w:bookmarkStart w:name="z7" w:id="4"/>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Жаңақорған аудандық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кезекті ХVІІІ cессиясының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Ильясов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Жаңақорған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Ильясов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Жаңақорған аудандық мәслихатының 2017 жылғы "26" желтоқсандағы №05-16/191 шешіміне 1-қосымша </w:t>
            </w:r>
          </w:p>
        </w:tc>
      </w:tr>
    </w:tbl>
    <w:bookmarkStart w:name="z12" w:id="5"/>
    <w:p>
      <w:pPr>
        <w:spacing w:after="0"/>
        <w:ind w:left="0"/>
        <w:jc w:val="left"/>
      </w:pPr>
      <w:r>
        <w:rPr>
          <w:rFonts w:ascii="Times New Roman"/>
          <w:b/>
          <w:i w:val="false"/>
          <w:color w:val="000000"/>
        </w:rPr>
        <w:t xml:space="preserve"> </w:t>
      </w:r>
      <w:r>
        <w:rPr>
          <w:rFonts w:ascii="Times New Roman"/>
          <w:b/>
          <w:i w:val="false"/>
          <w:color w:val="000000"/>
        </w:rPr>
        <w:t>Тұрғын үй көмегін көрсетудің мөлшері мен тәртібі</w:t>
      </w:r>
    </w:p>
    <w:bookmarkEnd w:id="5"/>
    <w:p>
      <w:pPr>
        <w:spacing w:after="0"/>
        <w:ind w:left="0"/>
        <w:jc w:val="both"/>
      </w:pPr>
      <w:r>
        <w:rPr>
          <w:rFonts w:ascii="Times New Roman"/>
          <w:b w:val="false"/>
          <w:i w:val="false"/>
          <w:color w:val="ff0000"/>
          <w:sz w:val="28"/>
        </w:rPr>
        <w:t xml:space="preserve">
      Ескерту. 1-қосымша жаңа редакцияда - Қызылорда облысы Жаңақорған аудандық мәслихатының 26.12.2019 </w:t>
      </w:r>
      <w:r>
        <w:rPr>
          <w:rFonts w:ascii="Times New Roman"/>
          <w:b w:val="false"/>
          <w:i w:val="false"/>
          <w:color w:val="ff0000"/>
          <w:sz w:val="28"/>
        </w:rPr>
        <w:t>№ 391</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67" w:id="6"/>
    <w:p>
      <w:pPr>
        <w:spacing w:after="0"/>
        <w:ind w:left="0"/>
        <w:jc w:val="both"/>
      </w:pPr>
      <w:r>
        <w:rPr>
          <w:rFonts w:ascii="Times New Roman"/>
          <w:b w:val="false"/>
          <w:i w:val="false"/>
          <w:color w:val="000000"/>
          <w:sz w:val="28"/>
        </w:rPr>
        <w:t xml:space="preserve">
      Осы тұрғын үй көмегін көрсетудің мөлшері мен тәртібі (бұдан әрі-Тәртіп) "Тұрғын үй қатынастары туралы" Қазақстан Республикасының 1997 жылғы 16 сәуірдегі </w:t>
      </w:r>
      <w:r>
        <w:rPr>
          <w:rFonts w:ascii="Times New Roman"/>
          <w:b w:val="false"/>
          <w:i w:val="false"/>
          <w:color w:val="000000"/>
          <w:sz w:val="28"/>
        </w:rPr>
        <w:t>Заңына</w:t>
      </w:r>
      <w:r>
        <w:rPr>
          <w:rFonts w:ascii="Times New Roman"/>
          <w:b w:val="false"/>
          <w:i w:val="false"/>
          <w:color w:val="000000"/>
          <w:sz w:val="28"/>
        </w:rPr>
        <w:t xml:space="preserve"> және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қаулысына сәйкес әзірленді.</w:t>
      </w:r>
    </w:p>
    <w:bookmarkEnd w:id="6"/>
    <w:bookmarkStart w:name="z13" w:id="7"/>
    <w:p>
      <w:pPr>
        <w:spacing w:after="0"/>
        <w:ind w:left="0"/>
        <w:jc w:val="left"/>
      </w:pPr>
      <w:r>
        <w:rPr>
          <w:rFonts w:ascii="Times New Roman"/>
          <w:b/>
          <w:i w:val="false"/>
          <w:color w:val="000000"/>
        </w:rPr>
        <w:t xml:space="preserve"> 1. Тұрғын үй көмегін көрсету тәртібі</w:t>
      </w:r>
    </w:p>
    <w:bookmarkEnd w:id="7"/>
    <w:bookmarkStart w:name="z14" w:id="8"/>
    <w:p>
      <w:pPr>
        <w:spacing w:after="0"/>
        <w:ind w:left="0"/>
        <w:jc w:val="both"/>
      </w:pPr>
      <w:r>
        <w:rPr>
          <w:rFonts w:ascii="Times New Roman"/>
          <w:b w:val="false"/>
          <w:i w:val="false"/>
          <w:color w:val="000000"/>
          <w:sz w:val="28"/>
        </w:rPr>
        <w:t>
      1. Тұрғын үй көмегi жергілікті бюджет қаражаты есебiнен Жаңақорған ауданында тұрақты тұратын аз қамтылған отбасыларға (азаматтарға) ұсынылады:</w:t>
      </w:r>
    </w:p>
    <w:bookmarkEnd w:id="8"/>
    <w:bookmarkStart w:name="z15" w:id="9"/>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шығыстарға;</w:t>
      </w:r>
    </w:p>
    <w:bookmarkEnd w:id="9"/>
    <w:bookmarkStart w:name="z16" w:id="10"/>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bookmarkEnd w:id="10"/>
    <w:bookmarkStart w:name="z17" w:id="11"/>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p>
    <w:bookmarkEnd w:id="11"/>
    <w:bookmarkStart w:name="z18" w:id="12"/>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12"/>
    <w:bookmarkStart w:name="z19" w:id="13"/>
    <w:p>
      <w:pPr>
        <w:spacing w:after="0"/>
        <w:ind w:left="0"/>
        <w:jc w:val="both"/>
      </w:pPr>
      <w:r>
        <w:rPr>
          <w:rFonts w:ascii="Times New Roman"/>
          <w:b w:val="false"/>
          <w:i w:val="false"/>
          <w:color w:val="000000"/>
          <w:sz w:val="28"/>
        </w:rPr>
        <w:t>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кондоминиум объектісінің ортақ мүлкін күтiп-ұстауға, коммуналдық қызметтер мен байланыс қызметтерiн тұтынуға арналған шығыстарға нормалар шегiнде ақы төлеу сомасы мен отбасының (азаматтардың) осы мақсаттарға жұмсаған шығыстарының жергiлiктi өкiлдi органдар белгiлеген шектi жол берiлетiн деңгейiнiң арасындағы айырма ретiнде айқындалады.</w:t>
      </w:r>
    </w:p>
    <w:bookmarkEnd w:id="13"/>
    <w:bookmarkStart w:name="z20" w:id="14"/>
    <w:p>
      <w:pPr>
        <w:spacing w:after="0"/>
        <w:ind w:left="0"/>
        <w:jc w:val="both"/>
      </w:pPr>
      <w:r>
        <w:rPr>
          <w:rFonts w:ascii="Times New Roman"/>
          <w:b w:val="false"/>
          <w:i w:val="false"/>
          <w:color w:val="000000"/>
          <w:sz w:val="28"/>
        </w:rPr>
        <w:t>
      2. Тұрғын үй көмегі аталған жерлерде тұрақты тұратын адамдарға кондоминиум объектісінің ортақ мүлкін күтіп-ұстауға арналған шығыстар сметасына сәйкес жеткiзушiлер ұсынған кондоминиум объектісінің ортақ мүлкін күтіп-ұстауға арналған коммуналдық қызметтер көрсету ақысын төлеу шоттары мен ай сайынғы жарналардың шоттары бойынша бюджет қаражаты есебінен көрсетіледі.</w:t>
      </w:r>
    </w:p>
    <w:bookmarkEnd w:id="14"/>
    <w:bookmarkStart w:name="z21" w:id="15"/>
    <w:p>
      <w:pPr>
        <w:spacing w:after="0"/>
        <w:ind w:left="0"/>
        <w:jc w:val="both"/>
      </w:pPr>
      <w:r>
        <w:rPr>
          <w:rFonts w:ascii="Times New Roman"/>
          <w:b w:val="false"/>
          <w:i w:val="false"/>
          <w:color w:val="000000"/>
          <w:sz w:val="28"/>
        </w:rPr>
        <w:t>
      3. Тұрғын үй көмегі "Жаңақорған ауданының жұмыспен қамту, әлеуметтік бағдарламалар және азаматтық хал актілерін тіркеу бөлімі" коммуналдық мемлекеттік мекемесімен (бұдан әрі - уәкілетті орган) тағайындалады.</w:t>
      </w:r>
    </w:p>
    <w:bookmarkEnd w:id="15"/>
    <w:bookmarkStart w:name="z22" w:id="16"/>
    <w:p>
      <w:pPr>
        <w:spacing w:after="0"/>
        <w:ind w:left="0"/>
        <w:jc w:val="both"/>
      </w:pPr>
      <w:r>
        <w:rPr>
          <w:rFonts w:ascii="Times New Roman"/>
          <w:b w:val="false"/>
          <w:i w:val="false"/>
          <w:color w:val="000000"/>
          <w:sz w:val="28"/>
        </w:rPr>
        <w:t>
      4. Тұрғын үй көмегіне өтініштерді қабылдау және мемлекеттік қызмет көрсету нәтижелерін беру "Азаматтарға арналған үкімет" мемлекеттік корпорациясы" коммерциялық емес акционерлік қоғамының Қызылорда облысы бойынша филиалы Жаңақорған аудандық бөлімі (бұдан әрі - Бөлім) және "электронды үкіметтің www.egov.kz веб-порталы (бұдан әрі-портал) арқылы жүзеге асырылады.</w:t>
      </w:r>
    </w:p>
    <w:bookmarkEnd w:id="16"/>
    <w:bookmarkStart w:name="z23" w:id="17"/>
    <w:p>
      <w:pPr>
        <w:spacing w:after="0"/>
        <w:ind w:left="0"/>
        <w:jc w:val="both"/>
      </w:pPr>
      <w:r>
        <w:rPr>
          <w:rFonts w:ascii="Times New Roman"/>
          <w:b w:val="false"/>
          <w:i w:val="false"/>
          <w:color w:val="000000"/>
          <w:sz w:val="28"/>
        </w:rPr>
        <w:t>
      4-1. Отбасы (азамат) (не нотариат куәландырған сенімхат бойынша оның өкілі) тұрғын үй көмегін тағайындау үшін Бөлімге немесе порталға тоқсанына бір рет жүгінуге құқылы.</w:t>
      </w:r>
    </w:p>
    <w:bookmarkEnd w:id="17"/>
    <w:bookmarkStart w:name="z24" w:id="18"/>
    <w:p>
      <w:pPr>
        <w:spacing w:after="0"/>
        <w:ind w:left="0"/>
        <w:jc w:val="both"/>
      </w:pPr>
      <w:r>
        <w:rPr>
          <w:rFonts w:ascii="Times New Roman"/>
          <w:b w:val="false"/>
          <w:i w:val="false"/>
          <w:color w:val="000000"/>
          <w:sz w:val="28"/>
        </w:rPr>
        <w:t>
      4-2. Құжаттарды қарау және тұрғын үй көмегін көрсету туралы шешім қабылдау немесе көрсетуден бас тарту туралы дәлелді жауап беру мерзімі Бөлімнен құжаттардың толық топтамасын алған күннен бастап сегіз жұмыс күнін құрайды.</w:t>
      </w:r>
    </w:p>
    <w:bookmarkEnd w:id="18"/>
    <w:bookmarkStart w:name="z25" w:id="19"/>
    <w:p>
      <w:pPr>
        <w:spacing w:after="0"/>
        <w:ind w:left="0"/>
        <w:jc w:val="both"/>
      </w:pPr>
      <w:r>
        <w:rPr>
          <w:rFonts w:ascii="Times New Roman"/>
          <w:b w:val="false"/>
          <w:i w:val="false"/>
          <w:color w:val="000000"/>
          <w:sz w:val="28"/>
        </w:rPr>
        <w:t>
      5. Отбасы (азамат) (не нотариат куәландырған сенімхат бойынша оның өкілі) тұрғын үй көмегін тағайындау үшін Бөлімге және/немесе портал арқылы өтініш береді және мынадай құжаттарды қоса береді:</w:t>
      </w:r>
    </w:p>
    <w:bookmarkEnd w:id="19"/>
    <w:bookmarkStart w:name="z26" w:id="20"/>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bookmarkEnd w:id="20"/>
    <w:bookmarkStart w:name="z27" w:id="21"/>
    <w:p>
      <w:pPr>
        <w:spacing w:after="0"/>
        <w:ind w:left="0"/>
        <w:jc w:val="both"/>
      </w:pPr>
      <w:r>
        <w:rPr>
          <w:rFonts w:ascii="Times New Roman"/>
          <w:b w:val="false"/>
          <w:i w:val="false"/>
          <w:color w:val="000000"/>
          <w:sz w:val="28"/>
        </w:rPr>
        <w:t>
      2) отбасының табысын растайтын құжаттар. Тұрғын үй көмегін алуға үмiткер отбасының (Қазақстан Республикасы азаматының) жиынтық табысын есептеу тәртiбiн тұрғын үй қатынастары саласындағы уәкілетті орган айқындайды;</w:t>
      </w:r>
    </w:p>
    <w:bookmarkEnd w:id="21"/>
    <w:bookmarkStart w:name="z28" w:id="22"/>
    <w:p>
      <w:pPr>
        <w:spacing w:after="0"/>
        <w:ind w:left="0"/>
        <w:jc w:val="both"/>
      </w:pPr>
      <w:r>
        <w:rPr>
          <w:rFonts w:ascii="Times New Roman"/>
          <w:b w:val="false"/>
          <w:i w:val="false"/>
          <w:color w:val="000000"/>
          <w:sz w:val="28"/>
        </w:rPr>
        <w:t>
      3) жылжымайтын мүлiктiң болуы (болмауы) туралы анықтама (тиісті мемлекеттік ақпараттық жүйелерден алынатын мәліметтерді қоспағанда);</w:t>
      </w:r>
    </w:p>
    <w:bookmarkEnd w:id="22"/>
    <w:bookmarkStart w:name="z29" w:id="23"/>
    <w:p>
      <w:pPr>
        <w:spacing w:after="0"/>
        <w:ind w:left="0"/>
        <w:jc w:val="both"/>
      </w:pPr>
      <w:r>
        <w:rPr>
          <w:rFonts w:ascii="Times New Roman"/>
          <w:b w:val="false"/>
          <w:i w:val="false"/>
          <w:color w:val="000000"/>
          <w:sz w:val="28"/>
        </w:rPr>
        <w:t>
      4) зейнетақы аударымдары туралы анықтама (тиісті мемлекеттік ақпараттық жүйелерден алынатын мәліметтерді қоспағанда);</w:t>
      </w:r>
    </w:p>
    <w:bookmarkEnd w:id="23"/>
    <w:bookmarkStart w:name="z30" w:id="24"/>
    <w:p>
      <w:pPr>
        <w:spacing w:after="0"/>
        <w:ind w:left="0"/>
        <w:jc w:val="both"/>
      </w:pPr>
      <w:r>
        <w:rPr>
          <w:rFonts w:ascii="Times New Roman"/>
          <w:b w:val="false"/>
          <w:i w:val="false"/>
          <w:color w:val="000000"/>
          <w:sz w:val="28"/>
        </w:rPr>
        <w:t>
      5) жұмыс орнынан немесе жұмыссыз адам ретінде тіркелуі туралы анықтама;</w:t>
      </w:r>
    </w:p>
    <w:bookmarkEnd w:id="24"/>
    <w:bookmarkStart w:name="z31" w:id="25"/>
    <w:p>
      <w:pPr>
        <w:spacing w:after="0"/>
        <w:ind w:left="0"/>
        <w:jc w:val="both"/>
      </w:pPr>
      <w:r>
        <w:rPr>
          <w:rFonts w:ascii="Times New Roman"/>
          <w:b w:val="false"/>
          <w:i w:val="false"/>
          <w:color w:val="000000"/>
          <w:sz w:val="28"/>
        </w:rPr>
        <w:t>
      6) балаларға және асырауындағы басқа да адамдарға алименттер туралы мәліметтер;</w:t>
      </w:r>
    </w:p>
    <w:bookmarkEnd w:id="25"/>
    <w:bookmarkStart w:name="z32" w:id="26"/>
    <w:p>
      <w:pPr>
        <w:spacing w:after="0"/>
        <w:ind w:left="0"/>
        <w:jc w:val="both"/>
      </w:pPr>
      <w:r>
        <w:rPr>
          <w:rFonts w:ascii="Times New Roman"/>
          <w:b w:val="false"/>
          <w:i w:val="false"/>
          <w:color w:val="000000"/>
          <w:sz w:val="28"/>
        </w:rPr>
        <w:t>
      7) банктік шоты;</w:t>
      </w:r>
    </w:p>
    <w:bookmarkEnd w:id="26"/>
    <w:bookmarkStart w:name="z33" w:id="27"/>
    <w:p>
      <w:pPr>
        <w:spacing w:after="0"/>
        <w:ind w:left="0"/>
        <w:jc w:val="both"/>
      </w:pPr>
      <w:r>
        <w:rPr>
          <w:rFonts w:ascii="Times New Roman"/>
          <w:b w:val="false"/>
          <w:i w:val="false"/>
          <w:color w:val="000000"/>
          <w:sz w:val="28"/>
        </w:rPr>
        <w:t>
      8) кондоминиум объектісінің ортақ мүлкін күтіп-ұстауға арналған ай сайынғы жарналар туралы шоттар;</w:t>
      </w:r>
    </w:p>
    <w:bookmarkEnd w:id="27"/>
    <w:bookmarkStart w:name="z34" w:id="28"/>
    <w:p>
      <w:pPr>
        <w:spacing w:after="0"/>
        <w:ind w:left="0"/>
        <w:jc w:val="both"/>
      </w:pPr>
      <w:r>
        <w:rPr>
          <w:rFonts w:ascii="Times New Roman"/>
          <w:b w:val="false"/>
          <w:i w:val="false"/>
          <w:color w:val="000000"/>
          <w:sz w:val="28"/>
        </w:rPr>
        <w:t>
      9) коммуналдық қызметтерді тұтынуға арналған шоттар;</w:t>
      </w:r>
    </w:p>
    <w:bookmarkEnd w:id="28"/>
    <w:bookmarkStart w:name="z35" w:id="29"/>
    <w:p>
      <w:pPr>
        <w:spacing w:after="0"/>
        <w:ind w:left="0"/>
        <w:jc w:val="both"/>
      </w:pPr>
      <w:r>
        <w:rPr>
          <w:rFonts w:ascii="Times New Roman"/>
          <w:b w:val="false"/>
          <w:i w:val="false"/>
          <w:color w:val="000000"/>
          <w:sz w:val="28"/>
        </w:rPr>
        <w:t>
      10) телекоммуникация қызметтері үшін түбіртек-шот немесе байланыс қызметтерін көрсетуге арналған шарттың көшірмесі;</w:t>
      </w:r>
    </w:p>
    <w:bookmarkEnd w:id="29"/>
    <w:bookmarkStart w:name="z36" w:id="30"/>
    <w:p>
      <w:pPr>
        <w:spacing w:after="0"/>
        <w:ind w:left="0"/>
        <w:jc w:val="both"/>
      </w:pPr>
      <w:r>
        <w:rPr>
          <w:rFonts w:ascii="Times New Roman"/>
          <w:b w:val="false"/>
          <w:i w:val="false"/>
          <w:color w:val="000000"/>
          <w:sz w:val="28"/>
        </w:rPr>
        <w:t>
      11)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End w:id="30"/>
    <w:bookmarkStart w:name="z37" w:id="31"/>
    <w:p>
      <w:pPr>
        <w:spacing w:after="0"/>
        <w:ind w:left="0"/>
        <w:jc w:val="both"/>
      </w:pPr>
      <w:r>
        <w:rPr>
          <w:rFonts w:ascii="Times New Roman"/>
          <w:b w:val="false"/>
          <w:i w:val="false"/>
          <w:color w:val="000000"/>
          <w:sz w:val="28"/>
        </w:rPr>
        <w:t>
      5-1. Бөлім арқылы құжаттар қабылданған кезде көрсетілетін қызметті алушыға тиісті құжаттардың қабылданғаны туралы қолхат беріледі.</w:t>
      </w:r>
    </w:p>
    <w:bookmarkEnd w:id="31"/>
    <w:bookmarkStart w:name="z38" w:id="32"/>
    <w:p>
      <w:pPr>
        <w:spacing w:after="0"/>
        <w:ind w:left="0"/>
        <w:jc w:val="both"/>
      </w:pPr>
      <w:r>
        <w:rPr>
          <w:rFonts w:ascii="Times New Roman"/>
          <w:b w:val="false"/>
          <w:i w:val="false"/>
          <w:color w:val="000000"/>
          <w:sz w:val="28"/>
        </w:rPr>
        <w:t>
      5-2. Осы Тәртіптің 5-тармағында көзделген құжаттар топтамасы толық ұсынылмаған жағдайда, Бөлім қызметкері құжаттарды қабылдаудан бас тарту туралы қолхат береді.</w:t>
      </w:r>
    </w:p>
    <w:bookmarkEnd w:id="32"/>
    <w:bookmarkStart w:name="z39" w:id="33"/>
    <w:p>
      <w:pPr>
        <w:spacing w:after="0"/>
        <w:ind w:left="0"/>
        <w:jc w:val="both"/>
      </w:pPr>
      <w:r>
        <w:rPr>
          <w:rFonts w:ascii="Times New Roman"/>
          <w:b w:val="false"/>
          <w:i w:val="false"/>
          <w:color w:val="000000"/>
          <w:sz w:val="28"/>
        </w:rPr>
        <w:t>
      5-3. Портал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33"/>
    <w:bookmarkStart w:name="z40" w:id="34"/>
    <w:p>
      <w:pPr>
        <w:spacing w:after="0"/>
        <w:ind w:left="0"/>
        <w:jc w:val="both"/>
      </w:pPr>
      <w:r>
        <w:rPr>
          <w:rFonts w:ascii="Times New Roman"/>
          <w:b w:val="false"/>
          <w:i w:val="false"/>
          <w:color w:val="000000"/>
          <w:sz w:val="28"/>
        </w:rPr>
        <w:t>
      5-4. Бөлім өтінішті ақпараттық жүйе арқылы қабылдайды және оны тұрғын үй көмегін тағайындауды жүзеге асыратын уәкілетті органға жібереді.</w:t>
      </w:r>
    </w:p>
    <w:bookmarkEnd w:id="34"/>
    <w:bookmarkStart w:name="z41" w:id="35"/>
    <w:p>
      <w:pPr>
        <w:spacing w:after="0"/>
        <w:ind w:left="0"/>
        <w:jc w:val="both"/>
      </w:pPr>
      <w:r>
        <w:rPr>
          <w:rFonts w:ascii="Times New Roman"/>
          <w:b w:val="false"/>
          <w:i w:val="false"/>
          <w:color w:val="000000"/>
          <w:sz w:val="28"/>
        </w:rPr>
        <w:t>
      5-5.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портал не Бөлім арқылы дәлелді бас тартуды жібереді.</w:t>
      </w:r>
    </w:p>
    <w:bookmarkEnd w:id="35"/>
    <w:bookmarkStart w:name="z42" w:id="36"/>
    <w:p>
      <w:pPr>
        <w:spacing w:after="0"/>
        <w:ind w:left="0"/>
        <w:jc w:val="both"/>
      </w:pPr>
      <w:r>
        <w:rPr>
          <w:rFonts w:ascii="Times New Roman"/>
          <w:b w:val="false"/>
          <w:i w:val="false"/>
          <w:color w:val="000000"/>
          <w:sz w:val="28"/>
        </w:rPr>
        <w:t>
      5-6.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Бөлім немесе электрондық құжат ретінде "жеке кабинетке" жіберіледі.".</w:t>
      </w:r>
    </w:p>
    <w:bookmarkEnd w:id="36"/>
    <w:p>
      <w:pPr>
        <w:spacing w:after="0"/>
        <w:ind w:left="0"/>
        <w:jc w:val="both"/>
      </w:pPr>
      <w:r>
        <w:rPr>
          <w:rFonts w:ascii="Times New Roman"/>
          <w:b w:val="false"/>
          <w:i w:val="false"/>
          <w:color w:val="000000"/>
          <w:sz w:val="28"/>
        </w:rPr>
        <w:t>
      6. Уәкілетті органмен отбасының (азаматтың) жиынтық табысы қолданыстағы заңнамада белгіленген тәртіппен тұрғын үй көмегін тағайындауға өтініш жасаған тоқсанның алдындағы тоқсанына есептеледі және тұрғын үй көмегі өтініш берген айдан бастап ағымдағы тоқсанға тағайындалады.</w:t>
      </w:r>
    </w:p>
    <w:p>
      <w:pPr>
        <w:spacing w:after="0"/>
        <w:ind w:left="0"/>
        <w:jc w:val="left"/>
      </w:pPr>
      <w:r>
        <w:rPr>
          <w:rFonts w:ascii="Times New Roman"/>
          <w:b/>
          <w:i w:val="false"/>
          <w:color w:val="000000"/>
        </w:rPr>
        <w:t xml:space="preserve"> 2. Тұрғын үй көмегін көрсету мөлшері</w:t>
      </w:r>
    </w:p>
    <w:p>
      <w:pPr>
        <w:spacing w:after="0"/>
        <w:ind w:left="0"/>
        <w:jc w:val="both"/>
      </w:pPr>
      <w:r>
        <w:rPr>
          <w:rFonts w:ascii="Times New Roman"/>
          <w:b w:val="false"/>
          <w:i w:val="false"/>
          <w:color w:val="000000"/>
          <w:sz w:val="28"/>
        </w:rPr>
        <w:t>
      7. Белгіленген нормалар шегіндегі шекті жол берілетін шығыстар үлесі отбасының (азаматтың) жиынтық табысының 12 пайыз мөлшерінде белгіленеді.</w:t>
      </w:r>
    </w:p>
    <w:p>
      <w:pPr>
        <w:spacing w:after="0"/>
        <w:ind w:left="0"/>
        <w:jc w:val="both"/>
      </w:pPr>
      <w:r>
        <w:rPr>
          <w:rFonts w:ascii="Times New Roman"/>
          <w:b w:val="false"/>
          <w:i w:val="false"/>
          <w:color w:val="000000"/>
          <w:sz w:val="28"/>
        </w:rPr>
        <w:t>
      8. Есептегіш құралдары жоқ тұтынушылар үшін өтем шараларымен қамтамасыз етілетін коммуналдық қызметтерді тұтыну нормативтері қолданыстағы заңнамаға сәйкес белгіленеді.</w:t>
      </w:r>
    </w:p>
    <w:p>
      <w:pPr>
        <w:spacing w:after="0"/>
        <w:ind w:left="0"/>
        <w:jc w:val="both"/>
      </w:pPr>
      <w:r>
        <w:rPr>
          <w:rFonts w:ascii="Times New Roman"/>
          <w:b w:val="false"/>
          <w:i w:val="false"/>
          <w:color w:val="000000"/>
          <w:sz w:val="28"/>
        </w:rPr>
        <w:t>
      Егер шығыстарға нормативтер мен тарифтер заңнамамен белгіленген тәртіпте анықталмаса, шығындарды өтеу нақтылы шығыстар бойынша жүргізіледі.</w:t>
      </w:r>
    </w:p>
    <w:p>
      <w:pPr>
        <w:spacing w:after="0"/>
        <w:ind w:left="0"/>
        <w:jc w:val="both"/>
      </w:pPr>
      <w:r>
        <w:rPr>
          <w:rFonts w:ascii="Times New Roman"/>
          <w:b w:val="false"/>
          <w:i w:val="false"/>
          <w:color w:val="000000"/>
          <w:sz w:val="28"/>
        </w:rPr>
        <w:t>
      9. Аз қамтылған отбасыларға (азаматтарға) тұрғын үй көмегін тағайындау төмендегі пайдалану нормасына сәйкес жүргізіледі:</w:t>
      </w:r>
    </w:p>
    <w:bookmarkStart w:name="z49" w:id="37"/>
    <w:p>
      <w:pPr>
        <w:spacing w:after="0"/>
        <w:ind w:left="0"/>
        <w:jc w:val="both"/>
      </w:pPr>
      <w:r>
        <w:rPr>
          <w:rFonts w:ascii="Times New Roman"/>
          <w:b w:val="false"/>
          <w:i w:val="false"/>
          <w:color w:val="000000"/>
          <w:sz w:val="28"/>
        </w:rPr>
        <w:t>
      1) электр қуатын пайдалану нормалары 1 айға:</w:t>
      </w:r>
    </w:p>
    <w:bookmarkEnd w:id="37"/>
    <w:bookmarkStart w:name="z50" w:id="38"/>
    <w:p>
      <w:pPr>
        <w:spacing w:after="0"/>
        <w:ind w:left="0"/>
        <w:jc w:val="both"/>
      </w:pPr>
      <w:r>
        <w:rPr>
          <w:rFonts w:ascii="Times New Roman"/>
          <w:b w:val="false"/>
          <w:i w:val="false"/>
          <w:color w:val="000000"/>
          <w:sz w:val="28"/>
        </w:rPr>
        <w:t>
      Үш адамға дейінгі отбасына – 100 киловатт;</w:t>
      </w:r>
    </w:p>
    <w:bookmarkEnd w:id="38"/>
    <w:bookmarkStart w:name="z51" w:id="39"/>
    <w:p>
      <w:pPr>
        <w:spacing w:after="0"/>
        <w:ind w:left="0"/>
        <w:jc w:val="both"/>
      </w:pPr>
      <w:r>
        <w:rPr>
          <w:rFonts w:ascii="Times New Roman"/>
          <w:b w:val="false"/>
          <w:i w:val="false"/>
          <w:color w:val="000000"/>
          <w:sz w:val="28"/>
        </w:rPr>
        <w:t>
      үш адамнан жоғары отбасына - 150 киловатт.</w:t>
      </w:r>
    </w:p>
    <w:bookmarkEnd w:id="39"/>
    <w:bookmarkStart w:name="z52" w:id="40"/>
    <w:p>
      <w:pPr>
        <w:spacing w:after="0"/>
        <w:ind w:left="0"/>
        <w:jc w:val="both"/>
      </w:pPr>
      <w:r>
        <w:rPr>
          <w:rFonts w:ascii="Times New Roman"/>
          <w:b w:val="false"/>
          <w:i w:val="false"/>
          <w:color w:val="000000"/>
          <w:sz w:val="28"/>
        </w:rPr>
        <w:t>
      2) Газ пайдалану нормалары 1 айға:</w:t>
      </w:r>
    </w:p>
    <w:bookmarkEnd w:id="40"/>
    <w:bookmarkStart w:name="z53" w:id="41"/>
    <w:p>
      <w:pPr>
        <w:spacing w:after="0"/>
        <w:ind w:left="0"/>
        <w:jc w:val="both"/>
      </w:pPr>
      <w:r>
        <w:rPr>
          <w:rFonts w:ascii="Times New Roman"/>
          <w:b w:val="false"/>
          <w:i w:val="false"/>
          <w:color w:val="000000"/>
          <w:sz w:val="28"/>
        </w:rPr>
        <w:t>
      Үш адамға дейінгі отбасына – 10 килограмм;</w:t>
      </w:r>
    </w:p>
    <w:bookmarkEnd w:id="41"/>
    <w:bookmarkStart w:name="z54" w:id="42"/>
    <w:p>
      <w:pPr>
        <w:spacing w:after="0"/>
        <w:ind w:left="0"/>
        <w:jc w:val="both"/>
      </w:pPr>
      <w:r>
        <w:rPr>
          <w:rFonts w:ascii="Times New Roman"/>
          <w:b w:val="false"/>
          <w:i w:val="false"/>
          <w:color w:val="000000"/>
          <w:sz w:val="28"/>
        </w:rPr>
        <w:t>
      үш адамнан жоғары отбасына – 20 килограмм.</w:t>
      </w:r>
    </w:p>
    <w:bookmarkEnd w:id="42"/>
    <w:bookmarkStart w:name="z55" w:id="43"/>
    <w:p>
      <w:pPr>
        <w:spacing w:after="0"/>
        <w:ind w:left="0"/>
        <w:jc w:val="both"/>
      </w:pPr>
      <w:r>
        <w:rPr>
          <w:rFonts w:ascii="Times New Roman"/>
          <w:b w:val="false"/>
          <w:i w:val="false"/>
          <w:color w:val="000000"/>
          <w:sz w:val="28"/>
        </w:rPr>
        <w:t>
      Газ құбырына жалғанған табиғи газ:</w:t>
      </w:r>
    </w:p>
    <w:bookmarkEnd w:id="43"/>
    <w:bookmarkStart w:name="z56" w:id="44"/>
    <w:p>
      <w:pPr>
        <w:spacing w:after="0"/>
        <w:ind w:left="0"/>
        <w:jc w:val="both"/>
      </w:pPr>
      <w:r>
        <w:rPr>
          <w:rFonts w:ascii="Times New Roman"/>
          <w:b w:val="false"/>
          <w:i w:val="false"/>
          <w:color w:val="000000"/>
          <w:sz w:val="28"/>
        </w:rPr>
        <w:t>
      Үш адамға дейінгі отбасына – 20 метр куб;</w:t>
      </w:r>
    </w:p>
    <w:bookmarkEnd w:id="44"/>
    <w:bookmarkStart w:name="z57" w:id="45"/>
    <w:p>
      <w:pPr>
        <w:spacing w:after="0"/>
        <w:ind w:left="0"/>
        <w:jc w:val="both"/>
      </w:pPr>
      <w:r>
        <w:rPr>
          <w:rFonts w:ascii="Times New Roman"/>
          <w:b w:val="false"/>
          <w:i w:val="false"/>
          <w:color w:val="000000"/>
          <w:sz w:val="28"/>
        </w:rPr>
        <w:t>
      үш адамнан жоғары отбасына – 40 метр куб.</w:t>
      </w:r>
    </w:p>
    <w:bookmarkEnd w:id="45"/>
    <w:bookmarkStart w:name="z58" w:id="46"/>
    <w:p>
      <w:pPr>
        <w:spacing w:after="0"/>
        <w:ind w:left="0"/>
        <w:jc w:val="both"/>
      </w:pPr>
      <w:r>
        <w:rPr>
          <w:rFonts w:ascii="Times New Roman"/>
          <w:b w:val="false"/>
          <w:i w:val="false"/>
          <w:color w:val="000000"/>
          <w:sz w:val="28"/>
        </w:rPr>
        <w:t>
      3) Отын пайдалану от жағу маусымына (1 айға):</w:t>
      </w:r>
    </w:p>
    <w:bookmarkEnd w:id="46"/>
    <w:bookmarkStart w:name="z59" w:id="47"/>
    <w:p>
      <w:pPr>
        <w:spacing w:after="0"/>
        <w:ind w:left="0"/>
        <w:jc w:val="both"/>
      </w:pPr>
      <w:r>
        <w:rPr>
          <w:rFonts w:ascii="Times New Roman"/>
          <w:b w:val="false"/>
          <w:i w:val="false"/>
          <w:color w:val="000000"/>
          <w:sz w:val="28"/>
        </w:rPr>
        <w:t>
      отын (көмір): қазан, қараша айларына 500 килограмнан, желтоқсан, қаңтар, ақпан айларына 1000 килограмнан, наурыз, сәуір айларына 500 килограмнан; газ құбырына жалғанған табиғи газ: қазан, қараша айларына 300 метр кубтан, желтоқсан, қаңтар, ақпан айларына 500 метр кубтан, наурыз, сәуір айларына 300 метр кубтан.</w:t>
      </w:r>
    </w:p>
    <w:bookmarkEnd w:id="47"/>
    <w:bookmarkStart w:name="z60" w:id="48"/>
    <w:p>
      <w:pPr>
        <w:spacing w:after="0"/>
        <w:ind w:left="0"/>
        <w:jc w:val="both"/>
      </w:pPr>
      <w:r>
        <w:rPr>
          <w:rFonts w:ascii="Times New Roman"/>
          <w:b w:val="false"/>
          <w:i w:val="false"/>
          <w:color w:val="000000"/>
          <w:sz w:val="28"/>
        </w:rPr>
        <w:t>
      Тұрғын үйді қамтамасыз етуге қажетті суменжабдықтау, жылуменжабдықтау, қоқысшығару шығыстарын пайдалану нормалары мен тарифтерін қызмет көрсететіндер ұсынады.</w:t>
      </w:r>
    </w:p>
    <w:bookmarkEnd w:id="48"/>
    <w:bookmarkStart w:name="z61" w:id="49"/>
    <w:p>
      <w:pPr>
        <w:spacing w:after="0"/>
        <w:ind w:left="0"/>
        <w:jc w:val="left"/>
      </w:pPr>
      <w:r>
        <w:rPr>
          <w:rFonts w:ascii="Times New Roman"/>
          <w:b/>
          <w:i w:val="false"/>
          <w:color w:val="000000"/>
        </w:rPr>
        <w:t xml:space="preserve"> 3. Қаржыландыру және тұрғын үй көмегін төлеу тәртібі</w:t>
      </w:r>
    </w:p>
    <w:bookmarkEnd w:id="49"/>
    <w:bookmarkStart w:name="z62" w:id="50"/>
    <w:p>
      <w:pPr>
        <w:spacing w:after="0"/>
        <w:ind w:left="0"/>
        <w:jc w:val="both"/>
      </w:pPr>
      <w:r>
        <w:rPr>
          <w:rFonts w:ascii="Times New Roman"/>
          <w:b w:val="false"/>
          <w:i w:val="false"/>
          <w:color w:val="000000"/>
          <w:sz w:val="28"/>
        </w:rPr>
        <w:t>
      10. Тұрғын үй көмегін төлеу уәкілетті органмен есептелген сомаларды тұрғын үй көмегін алушылардың өтініші бойынша тұрғын үй көмегін алушылардың есепшоттарына екінші деңгейдегі банктер, сонымен қатар банктік қызметтің жекелеген түрлерін жүзеге асыратын ұйымдар арқылы аудару жолымен жүзеге асырылады.</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Жаңақорған аудандық мәслихатының 2017 жылғы 26 желтоқсандағы №05-16/191 шешіміне 2-қосымша </w:t>
            </w:r>
          </w:p>
        </w:tc>
      </w:tr>
    </w:tbl>
    <w:bookmarkStart w:name="z45" w:id="51"/>
    <w:p>
      <w:pPr>
        <w:spacing w:after="0"/>
        <w:ind w:left="0"/>
        <w:jc w:val="left"/>
      </w:pPr>
      <w:r>
        <w:rPr>
          <w:rFonts w:ascii="Times New Roman"/>
          <w:b/>
          <w:i w:val="false"/>
          <w:color w:val="000000"/>
        </w:rPr>
        <w:t xml:space="preserve"> Жаңақорған аудандық мәслихатының күші жойылды деп танылған кейбір шешімдерінің тізбесі</w:t>
      </w:r>
    </w:p>
    <w:bookmarkEnd w:id="51"/>
    <w:bookmarkStart w:name="z46" w:id="52"/>
    <w:p>
      <w:pPr>
        <w:spacing w:after="0"/>
        <w:ind w:left="0"/>
        <w:jc w:val="both"/>
      </w:pPr>
      <w:r>
        <w:rPr>
          <w:rFonts w:ascii="Times New Roman"/>
          <w:b w:val="false"/>
          <w:i w:val="false"/>
          <w:color w:val="000000"/>
          <w:sz w:val="28"/>
        </w:rPr>
        <w:t xml:space="preserve">
      1. "Тұрғын үй көмегін көрсету Қағидасын бекіту туралы" Жаңақорған аудандық мәслихатының 2012 жылғы 7 қыркүйектегі </w:t>
      </w:r>
      <w:r>
        <w:rPr>
          <w:rFonts w:ascii="Times New Roman"/>
          <w:b w:val="false"/>
          <w:i w:val="false"/>
          <w:color w:val="000000"/>
          <w:sz w:val="28"/>
        </w:rPr>
        <w:t>№ 73</w:t>
      </w:r>
      <w:r>
        <w:rPr>
          <w:rFonts w:ascii="Times New Roman"/>
          <w:b w:val="false"/>
          <w:i w:val="false"/>
          <w:color w:val="000000"/>
          <w:sz w:val="28"/>
        </w:rPr>
        <w:t xml:space="preserve"> шешімі (нормативтік құқықтық актілерді мемлекеттік тіркеу Тізілімінде 4320 нөмірімен тіркелген, 2012 жылғы 13 қазанда "Жаңақорған тынысы" газетінде жарияланған);</w:t>
      </w:r>
    </w:p>
    <w:bookmarkEnd w:id="52"/>
    <w:bookmarkStart w:name="z47" w:id="53"/>
    <w:p>
      <w:pPr>
        <w:spacing w:after="0"/>
        <w:ind w:left="0"/>
        <w:jc w:val="both"/>
      </w:pPr>
      <w:r>
        <w:rPr>
          <w:rFonts w:ascii="Times New Roman"/>
          <w:b w:val="false"/>
          <w:i w:val="false"/>
          <w:color w:val="000000"/>
          <w:sz w:val="28"/>
        </w:rPr>
        <w:t xml:space="preserve">
      2. "Тұрғын үй көмегін көрсету Қағидасын бекіту туралы" Жаңақорған аудандық мәслихатының 2012 жылғы 7 қыркүйектегі № 73 шешіміне өзгерістер енгізу туралы" Жаңақорған аудандық мәслихатының 2014 жылғы 14 сәуірдегі </w:t>
      </w:r>
      <w:r>
        <w:rPr>
          <w:rFonts w:ascii="Times New Roman"/>
          <w:b w:val="false"/>
          <w:i w:val="false"/>
          <w:color w:val="000000"/>
          <w:sz w:val="28"/>
        </w:rPr>
        <w:t>№ 197</w:t>
      </w:r>
      <w:r>
        <w:rPr>
          <w:rFonts w:ascii="Times New Roman"/>
          <w:b w:val="false"/>
          <w:i w:val="false"/>
          <w:color w:val="000000"/>
          <w:sz w:val="28"/>
        </w:rPr>
        <w:t xml:space="preserve"> шешімі (нормативтік құқықтық актілерді мемлекеттік тіркеу Тізілімінде 4661 нөмірімен тіркелген, 2014 жылғы 11 мамырда "Жаңақорған тынысы" газетінде жарияланған);</w:t>
      </w:r>
    </w:p>
    <w:bookmarkEnd w:id="53"/>
    <w:bookmarkStart w:name="z48" w:id="54"/>
    <w:p>
      <w:pPr>
        <w:spacing w:after="0"/>
        <w:ind w:left="0"/>
        <w:jc w:val="both"/>
      </w:pPr>
      <w:r>
        <w:rPr>
          <w:rFonts w:ascii="Times New Roman"/>
          <w:b w:val="false"/>
          <w:i w:val="false"/>
          <w:color w:val="000000"/>
          <w:sz w:val="28"/>
        </w:rPr>
        <w:t xml:space="preserve">
      3. "Тұрғын үй көмегін көрсету Қағидасын бекіту туралы" Жаңақорған аудандық мәслихатының 2012 жылғы 7 қыркүйектегі №73 шешіміне өзгерістер енгізу туралы" Жаңақорған аудандық мәслихатының 2015 жылғы 5 мамырдағы </w:t>
      </w:r>
      <w:r>
        <w:rPr>
          <w:rFonts w:ascii="Times New Roman"/>
          <w:b w:val="false"/>
          <w:i w:val="false"/>
          <w:color w:val="000000"/>
          <w:sz w:val="28"/>
        </w:rPr>
        <w:t>№ 283</w:t>
      </w:r>
      <w:r>
        <w:rPr>
          <w:rFonts w:ascii="Times New Roman"/>
          <w:b w:val="false"/>
          <w:i w:val="false"/>
          <w:color w:val="000000"/>
          <w:sz w:val="28"/>
        </w:rPr>
        <w:t xml:space="preserve"> шешімі (нормативтік құқықтық актілерді мемлекеттік тіркеу Тізілімінде 4996 нөмірімен тіркелген, 2015 жылғы 3 маусымда "Жаңақорған тынысы" газетінде жарияланған).</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