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ad6d" w14:textId="35ba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мәслихат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2017 жылғы 11 мамырдағы № 05-16/125 шешімі. Қызылорда облысының Әділет департаментінде 2017 жылғы 2 маусымда № 5856 болып тіркелді. Күші жойылды - Қызылорда облысы Жаңақорған аудандық мәслихатының 2020 жылғы 21 тамыздағы № 381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аудандық мәслихатының 21.08.2020 </w:t>
      </w:r>
      <w:r>
        <w:rPr>
          <w:rFonts w:ascii="Times New Roman"/>
          <w:b w:val="false"/>
          <w:i w:val="false"/>
          <w:color w:val="ff0000"/>
          <w:sz w:val="28"/>
        </w:rPr>
        <w:t>№ 381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"Жаңақорған аудандық мәслихат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"Жаңақорған аудандық мәслихат аппараты" мемлекеттік мекемесінің қызметтік куәлігінің сипаттамасы бекітілсін.</w:t>
      </w:r>
    </w:p>
    <w:bookmarkEnd w:id="2"/>
    <w:bookmarkStart w:name="z7" w:id="3"/>
    <w:p>
      <w:pPr>
        <w:spacing w:after="0"/>
        <w:ind w:left="0"/>
        <w:jc w:val="both"/>
      </w:pPr>
      <w:r>
        <w:rPr>
          <w:rFonts w:ascii="Times New Roman"/>
          <w:b w:val="false"/>
          <w:i w:val="false"/>
          <w:color w:val="000000"/>
          <w:sz w:val="28"/>
        </w:rPr>
        <w:t>
      3. Осы шешімнің орындалуын бақылау "Жаңақорған аудандық мәслихат аппарты" мемлекеттік мекемесінің басшысы Н.Карахожаевқа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кезекті ХІV</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 Құтыбаев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2017 жылғы "11" мамырдағы</w:t>
            </w:r>
            <w:r>
              <w:br/>
            </w:r>
            <w:r>
              <w:rPr>
                <w:rFonts w:ascii="Times New Roman"/>
                <w:b w:val="false"/>
                <w:i w:val="false"/>
                <w:color w:val="000000"/>
                <w:sz w:val="20"/>
              </w:rPr>
              <w:t>№ 05-16/125 шешімімен бекітілген</w:t>
            </w:r>
          </w:p>
        </w:tc>
      </w:tr>
    </w:tbl>
    <w:bookmarkStart w:name="z16" w:id="5"/>
    <w:p>
      <w:pPr>
        <w:spacing w:after="0"/>
        <w:ind w:left="0"/>
        <w:jc w:val="left"/>
      </w:pPr>
      <w:r>
        <w:rPr>
          <w:rFonts w:ascii="Times New Roman"/>
          <w:b/>
          <w:i w:val="false"/>
          <w:color w:val="000000"/>
        </w:rPr>
        <w:t xml:space="preserve"> "Жаңақорған аудандық мәслихат аппараты" мемлекеттiк мекемесiнiң қызметтiк куәлiгін беру Қағидалары</w:t>
      </w:r>
    </w:p>
    <w:bookmarkEnd w:id="5"/>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1. Осы "Жаңақорған аудандық мәслихат аппараты" мемлекеттiк мекемесiнiң қызметтiк куәлiгін беру қағидалары (бұдан әрi – Қағидалар) "Жаңақорған аудандық мәслихат аппараты" мемлекеттiк мекемесiнiң (бұдан әрі – мәслихат аппараты) қызметтiк куәлiктерін беру тәртiбiн айқындайды.</w:t>
      </w:r>
    </w:p>
    <w:bookmarkEnd w:id="7"/>
    <w:bookmarkStart w:name="z19" w:id="8"/>
    <w:p>
      <w:pPr>
        <w:spacing w:after="0"/>
        <w:ind w:left="0"/>
        <w:jc w:val="both"/>
      </w:pPr>
      <w:r>
        <w:rPr>
          <w:rFonts w:ascii="Times New Roman"/>
          <w:b w:val="false"/>
          <w:i w:val="false"/>
          <w:color w:val="000000"/>
          <w:sz w:val="28"/>
        </w:rPr>
        <w:t xml:space="preserve">
      2. Мәслихат аппараты мемлекеттiк қызметшiсінің қызметтiк куәлiгi (бұдан әрi – қызметтiк куәлiк) оның мемлекеттiк лауазымы мен лауазымдық өкiлеттiктерiн растайтын құжат болып табылады. </w:t>
      </w:r>
    </w:p>
    <w:bookmarkEnd w:id="8"/>
    <w:bookmarkStart w:name="z20" w:id="9"/>
    <w:p>
      <w:pPr>
        <w:spacing w:after="0"/>
        <w:ind w:left="0"/>
        <w:jc w:val="both"/>
      </w:pPr>
      <w:r>
        <w:rPr>
          <w:rFonts w:ascii="Times New Roman"/>
          <w:b w:val="false"/>
          <w:i w:val="false"/>
          <w:color w:val="000000"/>
          <w:sz w:val="28"/>
        </w:rPr>
        <w:t>
      3. Тиiсiнше ресiмделмеген, жарамдылық мерзiмi өткен, түзетiлген және тазартылған қызметтік куәлiк жарамсыз болып саналады.</w:t>
      </w:r>
    </w:p>
    <w:bookmarkEnd w:id="9"/>
    <w:bookmarkStart w:name="z21" w:id="10"/>
    <w:p>
      <w:pPr>
        <w:spacing w:after="0"/>
        <w:ind w:left="0"/>
        <w:jc w:val="left"/>
      </w:pPr>
      <w:r>
        <w:rPr>
          <w:rFonts w:ascii="Times New Roman"/>
          <w:b/>
          <w:i w:val="false"/>
          <w:color w:val="000000"/>
        </w:rPr>
        <w:t xml:space="preserve"> 2. Қызметтiк куәлiктi беру тәртiбi</w:t>
      </w:r>
    </w:p>
    <w:bookmarkEnd w:id="10"/>
    <w:bookmarkStart w:name="z22" w:id="11"/>
    <w:p>
      <w:pPr>
        <w:spacing w:after="0"/>
        <w:ind w:left="0"/>
        <w:jc w:val="both"/>
      </w:pPr>
      <w:r>
        <w:rPr>
          <w:rFonts w:ascii="Times New Roman"/>
          <w:b w:val="false"/>
          <w:i w:val="false"/>
          <w:color w:val="000000"/>
          <w:sz w:val="28"/>
        </w:rPr>
        <w:t>
      4. Қызметтiк куәлiктер мәслихат аппараты "Б" корпусының әкiмшiлiк мемлекеттiк қызметшiлерiне (бұдан әрі-қызметшілер) Жаңақорған аудандық мәслихат хатшысының қолы қойылып, беріледі.</w:t>
      </w:r>
    </w:p>
    <w:bookmarkEnd w:id="11"/>
    <w:bookmarkStart w:name="z23" w:id="12"/>
    <w:p>
      <w:pPr>
        <w:spacing w:after="0"/>
        <w:ind w:left="0"/>
        <w:jc w:val="both"/>
      </w:pPr>
      <w:r>
        <w:rPr>
          <w:rFonts w:ascii="Times New Roman"/>
          <w:b w:val="false"/>
          <w:i w:val="false"/>
          <w:color w:val="000000"/>
          <w:sz w:val="28"/>
        </w:rPr>
        <w:t xml:space="preserve">
      5. Қызметтiк куәлiктер қызметшілерге лауазымға тағайындалғанда, лауазымы ауысқанда, куәлiктiң қолдану мерзiмi өткенде, жоғалғанда, сондай-ақ бүлiнген жағдайда берiледi. </w:t>
      </w:r>
    </w:p>
    <w:bookmarkEnd w:id="12"/>
    <w:bookmarkStart w:name="z24" w:id="13"/>
    <w:p>
      <w:pPr>
        <w:spacing w:after="0"/>
        <w:ind w:left="0"/>
        <w:jc w:val="both"/>
      </w:pPr>
      <w:r>
        <w:rPr>
          <w:rFonts w:ascii="Times New Roman"/>
          <w:b w:val="false"/>
          <w:i w:val="false"/>
          <w:color w:val="000000"/>
          <w:sz w:val="28"/>
        </w:rPr>
        <w:t>
      6. Қызметшілер қызметтiк куәлiкті алу барысында осы Қағидалардың қосымшасына сәйкес нысан бойынша мәслихат аппаратының қызметшілеріне қызметтік куәлікті беруді есепке алу журналына қол қояды (бұдан әрі - есепке алу журналы).</w:t>
      </w:r>
    </w:p>
    <w:bookmarkEnd w:id="13"/>
    <w:bookmarkStart w:name="z25" w:id="14"/>
    <w:p>
      <w:pPr>
        <w:spacing w:after="0"/>
        <w:ind w:left="0"/>
        <w:jc w:val="both"/>
      </w:pPr>
      <w:r>
        <w:rPr>
          <w:rFonts w:ascii="Times New Roman"/>
          <w:b w:val="false"/>
          <w:i w:val="false"/>
          <w:color w:val="000000"/>
          <w:sz w:val="28"/>
        </w:rPr>
        <w:t>
      7. Қызметтік куәліктер мен есепке алу журналы персаналды басқару қызметінің міндетін атқару жүктелген тұлғаның (бұдан әрі - кадр қызметi) сейфiнде сақталады. </w:t>
      </w:r>
    </w:p>
    <w:bookmarkEnd w:id="14"/>
    <w:bookmarkStart w:name="z26" w:id="15"/>
    <w:p>
      <w:pPr>
        <w:spacing w:after="0"/>
        <w:ind w:left="0"/>
        <w:jc w:val="both"/>
      </w:pPr>
      <w:r>
        <w:rPr>
          <w:rFonts w:ascii="Times New Roman"/>
          <w:b w:val="false"/>
          <w:i w:val="false"/>
          <w:color w:val="000000"/>
          <w:sz w:val="28"/>
        </w:rPr>
        <w:t>
      Қызметкерлер жаңа қызметтік куәлік ресімдеу және алу үшін өздерінің 2,5х3,5 сантиметр көлемдегі 2 дана түрлі түсті фотосуретін кадр қызметіне тапсырады. Бір фотосурет қызметтік куәлікке жапсырылады, екінші фотосурет есепке алу журналына жапсырылады.</w:t>
      </w:r>
    </w:p>
    <w:bookmarkEnd w:id="15"/>
    <w:bookmarkStart w:name="z27" w:id="16"/>
    <w:p>
      <w:pPr>
        <w:spacing w:after="0"/>
        <w:ind w:left="0"/>
        <w:jc w:val="both"/>
      </w:pPr>
      <w:r>
        <w:rPr>
          <w:rFonts w:ascii="Times New Roman"/>
          <w:b w:val="false"/>
          <w:i w:val="false"/>
          <w:color w:val="000000"/>
          <w:sz w:val="28"/>
        </w:rPr>
        <w:t xml:space="preserve">
      Мемлекеттiк қызметке алғаш қабылданған қызметшiге қызметтiк куәлiктi тапсырған кезде оны пайдалану және оны сақтау тәртiбi бойынша түсiндiру жүргiзiледi. </w:t>
      </w:r>
    </w:p>
    <w:bookmarkEnd w:id="16"/>
    <w:bookmarkStart w:name="z28" w:id="17"/>
    <w:p>
      <w:pPr>
        <w:spacing w:after="0"/>
        <w:ind w:left="0"/>
        <w:jc w:val="both"/>
      </w:pPr>
      <w:r>
        <w:rPr>
          <w:rFonts w:ascii="Times New Roman"/>
          <w:b w:val="false"/>
          <w:i w:val="false"/>
          <w:color w:val="000000"/>
          <w:sz w:val="28"/>
        </w:rPr>
        <w:t>
      8. Қызметтiк куәлiктi ауыстыру кезiнде бұрын берiлген қызметтiк куәлiкті жоғалту жағдайын қоспағанда, кадр қызметiне қайтарылуға жатады.</w:t>
      </w:r>
    </w:p>
    <w:bookmarkEnd w:id="17"/>
    <w:bookmarkStart w:name="z29" w:id="18"/>
    <w:p>
      <w:pPr>
        <w:spacing w:after="0"/>
        <w:ind w:left="0"/>
        <w:jc w:val="both"/>
      </w:pPr>
      <w:r>
        <w:rPr>
          <w:rFonts w:ascii="Times New Roman"/>
          <w:b w:val="false"/>
          <w:i w:val="false"/>
          <w:color w:val="000000"/>
          <w:sz w:val="28"/>
        </w:rPr>
        <w:t>
      9. Қызметтік куәлігі жоғалған немесе бүлінген жағдайда, қызметші дереу кадр қызметіне жазбаша түрде (еркін нысанда) хабарлайды және жергілікті бұқаралық ақпарат құралдарына хабарлама орналастырады.</w:t>
      </w:r>
    </w:p>
    <w:bookmarkEnd w:id="18"/>
    <w:bookmarkStart w:name="z30" w:id="19"/>
    <w:p>
      <w:pPr>
        <w:spacing w:after="0"/>
        <w:ind w:left="0"/>
        <w:jc w:val="both"/>
      </w:pPr>
      <w:r>
        <w:rPr>
          <w:rFonts w:ascii="Times New Roman"/>
          <w:b w:val="false"/>
          <w:i w:val="false"/>
          <w:color w:val="000000"/>
          <w:sz w:val="28"/>
        </w:rPr>
        <w:t>
      10. Кадр қызметі жыл сайын, 1 қаңтардағы жағдай бойынша қызметтiк куәлiктердiң есептiк деректерге сәйкестiгiне салыстырып тексеру жүргiзедi.</w:t>
      </w:r>
    </w:p>
    <w:bookmarkEnd w:id="19"/>
    <w:bookmarkStart w:name="z31" w:id="20"/>
    <w:p>
      <w:pPr>
        <w:spacing w:after="0"/>
        <w:ind w:left="0"/>
        <w:jc w:val="both"/>
      </w:pPr>
      <w:r>
        <w:rPr>
          <w:rFonts w:ascii="Times New Roman"/>
          <w:b w:val="false"/>
          <w:i w:val="false"/>
          <w:color w:val="000000"/>
          <w:sz w:val="28"/>
        </w:rPr>
        <w:t>
      11. Қызметтiк куәлiктерді толтыру, ресiмдеу, есепке алу, беру, сақтау және жою тәртiбiн жалпы бақылауды кадр қызметі жүзеге асырады.</w:t>
      </w:r>
    </w:p>
    <w:bookmarkEnd w:id="20"/>
    <w:bookmarkStart w:name="z32" w:id="21"/>
    <w:p>
      <w:pPr>
        <w:spacing w:after="0"/>
        <w:ind w:left="0"/>
        <w:jc w:val="both"/>
      </w:pPr>
      <w:r>
        <w:rPr>
          <w:rFonts w:ascii="Times New Roman"/>
          <w:b w:val="false"/>
          <w:i w:val="false"/>
          <w:color w:val="000000"/>
          <w:sz w:val="28"/>
        </w:rPr>
        <w:t>
      12. Қызметтiк куәлiктi жоғалтудың, бүлдiрудiң, сондай-ақ оны басқа адамдарға берудiң немесе мақсатқа сай пайдаланбаудың әрбiр фактiсi бойынша кадр қызметі қызметтiк тексеру туралы бұйрық шыққан күннен бастап он күнтiзбелiк мерзiмде қызметтiк тексеру жүргiзедi, оның нәтижелерi бойынша мәслихат аппаратының тәртiптiк комиссиясы кiнәлiлердi тәртiптiк жауапкершiлiкке тарту туралы мәселенi қарайды.</w:t>
      </w:r>
    </w:p>
    <w:bookmarkEnd w:id="21"/>
    <w:bookmarkStart w:name="z33" w:id="22"/>
    <w:p>
      <w:pPr>
        <w:spacing w:after="0"/>
        <w:ind w:left="0"/>
        <w:jc w:val="both"/>
      </w:pPr>
      <w:r>
        <w:rPr>
          <w:rFonts w:ascii="Times New Roman"/>
          <w:b w:val="false"/>
          <w:i w:val="false"/>
          <w:color w:val="000000"/>
          <w:sz w:val="28"/>
        </w:rPr>
        <w:t>
      13. Жоғалған қызметтiк куәлiктер бұқаралық ақпарат құралдарына арқылы жарамсыз деп жарияланады. Бұл туралы кадр қызметі хабардар етіледі.</w:t>
      </w:r>
    </w:p>
    <w:bookmarkEnd w:id="22"/>
    <w:bookmarkStart w:name="z34" w:id="23"/>
    <w:p>
      <w:pPr>
        <w:spacing w:after="0"/>
        <w:ind w:left="0"/>
        <w:jc w:val="both"/>
      </w:pPr>
      <w:r>
        <w:rPr>
          <w:rFonts w:ascii="Times New Roman"/>
          <w:b w:val="false"/>
          <w:i w:val="false"/>
          <w:color w:val="000000"/>
          <w:sz w:val="28"/>
        </w:rPr>
        <w:t>
      Жоғалғанның орнына жаңа қызметтiк куәлiктi қызметтiк тексеру жүргiзiлгеннен кейiн кадр қызметі бередi.</w:t>
      </w:r>
    </w:p>
    <w:bookmarkEnd w:id="23"/>
    <w:bookmarkStart w:name="z35" w:id="24"/>
    <w:p>
      <w:pPr>
        <w:spacing w:after="0"/>
        <w:ind w:left="0"/>
        <w:jc w:val="both"/>
      </w:pPr>
      <w:r>
        <w:rPr>
          <w:rFonts w:ascii="Times New Roman"/>
          <w:b w:val="false"/>
          <w:i w:val="false"/>
          <w:color w:val="000000"/>
          <w:sz w:val="28"/>
        </w:rPr>
        <w:t>
      14. Жұмыстан босатылған кезде қызметші қызметтiк куәлiктi кадр қызметіне тапсырады.</w:t>
      </w:r>
    </w:p>
    <w:bookmarkEnd w:id="24"/>
    <w:bookmarkStart w:name="z36" w:id="25"/>
    <w:p>
      <w:pPr>
        <w:spacing w:after="0"/>
        <w:ind w:left="0"/>
        <w:jc w:val="both"/>
      </w:pPr>
      <w:r>
        <w:rPr>
          <w:rFonts w:ascii="Times New Roman"/>
          <w:b w:val="false"/>
          <w:i w:val="false"/>
          <w:color w:val="000000"/>
          <w:sz w:val="28"/>
        </w:rPr>
        <w:t>
      15. Қызметтік куәлiктi тапсырған кезде кету парағына қызметтік куәлікті беру үшін жауапты тұлғаның қолы қойылады.</w:t>
      </w:r>
    </w:p>
    <w:bookmarkEnd w:id="25"/>
    <w:bookmarkStart w:name="z37" w:id="26"/>
    <w:p>
      <w:pPr>
        <w:spacing w:after="0"/>
        <w:ind w:left="0"/>
        <w:jc w:val="both"/>
      </w:pPr>
      <w:r>
        <w:rPr>
          <w:rFonts w:ascii="Times New Roman"/>
          <w:b w:val="false"/>
          <w:i w:val="false"/>
          <w:color w:val="000000"/>
          <w:sz w:val="28"/>
        </w:rPr>
        <w:t xml:space="preserve">
      16. Бүлiнген немесе қызметшінің жұмыстан босаған кезде тапсырған қызметтiк куәлiктер еркiн нысандағы тиiстi жою туралы акт жасала отырып, бiр жылда бiр рет жойылуға жатады.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w:t>
            </w:r>
            <w:r>
              <w:br/>
            </w:r>
            <w:r>
              <w:rPr>
                <w:rFonts w:ascii="Times New Roman"/>
                <w:b w:val="false"/>
                <w:i w:val="false"/>
                <w:color w:val="000000"/>
                <w:sz w:val="20"/>
              </w:rPr>
              <w:t>мәслихат аппараты" мемлекеттiк</w:t>
            </w:r>
            <w:r>
              <w:br/>
            </w:r>
            <w:r>
              <w:rPr>
                <w:rFonts w:ascii="Times New Roman"/>
                <w:b w:val="false"/>
                <w:i w:val="false"/>
                <w:color w:val="000000"/>
                <w:sz w:val="20"/>
              </w:rPr>
              <w:t>мекемесiнiң қызметтiк куәлiгін</w:t>
            </w:r>
            <w:r>
              <w:br/>
            </w:r>
            <w:r>
              <w:rPr>
                <w:rFonts w:ascii="Times New Roman"/>
                <w:b w:val="false"/>
                <w:i w:val="false"/>
                <w:color w:val="000000"/>
                <w:sz w:val="20"/>
              </w:rPr>
              <w:t>беру қағидаларына қосымша</w:t>
            </w:r>
          </w:p>
        </w:tc>
      </w:tr>
    </w:tbl>
    <w:bookmarkStart w:name="z42" w:id="27"/>
    <w:p>
      <w:pPr>
        <w:spacing w:after="0"/>
        <w:ind w:left="0"/>
        <w:jc w:val="left"/>
      </w:pPr>
      <w:r>
        <w:rPr>
          <w:rFonts w:ascii="Times New Roman"/>
          <w:b/>
          <w:i w:val="false"/>
          <w:color w:val="000000"/>
        </w:rPr>
        <w:t xml:space="preserve"> "Жаңақорған аудандық мәслихат аппараты" мемлекеттiк мекемесiнiң қызметтiк куәлiгін берудi есепке алу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w:t>
            </w:r>
          </w:p>
          <w:bookmarkEnd w:id="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 тосурет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куәлiктiң нөмiрi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w:t>
            </w:r>
          </w:p>
          <w:p>
            <w:pPr>
              <w:spacing w:after="20"/>
              <w:ind w:left="20"/>
              <w:jc w:val="both"/>
            </w:pPr>
            <w:r>
              <w:rPr>
                <w:rFonts w:ascii="Times New Roman"/>
                <w:b w:val="false"/>
                <w:i w:val="false"/>
                <w:color w:val="000000"/>
                <w:sz w:val="20"/>
              </w:rPr>
              <w:t>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жөнiнде жеке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 ауыстыруы және тапсырғаны, (тағайындалуы, лауазымының өзгеруi, мерзiмiнiң өтуi, жұмыстан босатылуы, жоғалуы) туралы белгi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 жою (актiнiң нөмiрi мен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1</w:t>
            </w:r>
          </w:p>
          <w:bookmarkEnd w:id="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0"/>
    <w:p>
      <w:pPr>
        <w:spacing w:after="0"/>
        <w:ind w:left="0"/>
        <w:jc w:val="both"/>
      </w:pPr>
      <w:r>
        <w:rPr>
          <w:rFonts w:ascii="Times New Roman"/>
          <w:b w:val="false"/>
          <w:i w:val="false"/>
          <w:color w:val="000000"/>
          <w:sz w:val="28"/>
        </w:rPr>
        <w:t>
      Ескертпе: есепке алу журналы тiгiлiп, нөмiрленiп, кадр қызметі қызметкерінің қолымен және мөрмен расталады.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2017 жылғы "11" мамырдағы</w:t>
            </w:r>
            <w:r>
              <w:br/>
            </w:r>
            <w:r>
              <w:rPr>
                <w:rFonts w:ascii="Times New Roman"/>
                <w:b w:val="false"/>
                <w:i w:val="false"/>
                <w:color w:val="000000"/>
                <w:sz w:val="20"/>
              </w:rPr>
              <w:t>№ 05-16/125 шешіміне қосымша</w:t>
            </w:r>
          </w:p>
        </w:tc>
      </w:tr>
    </w:tbl>
    <w:bookmarkStart w:name="z50" w:id="31"/>
    <w:p>
      <w:pPr>
        <w:spacing w:after="0"/>
        <w:ind w:left="0"/>
        <w:jc w:val="left"/>
      </w:pPr>
      <w:r>
        <w:rPr>
          <w:rFonts w:ascii="Times New Roman"/>
          <w:b/>
          <w:i w:val="false"/>
          <w:color w:val="000000"/>
        </w:rPr>
        <w:t xml:space="preserve"> "Жаңақорған аудандық мәслихат аппараты" мемлекеттiк мекемесiнiң қызметтiк куәлiгінің сипаттамасы</w:t>
      </w:r>
    </w:p>
    <w:bookmarkEnd w:id="31"/>
    <w:bookmarkStart w:name="z51" w:id="32"/>
    <w:p>
      <w:pPr>
        <w:spacing w:after="0"/>
        <w:ind w:left="0"/>
        <w:jc w:val="both"/>
      </w:pPr>
      <w:r>
        <w:rPr>
          <w:rFonts w:ascii="Times New Roman"/>
          <w:b w:val="false"/>
          <w:i w:val="false"/>
          <w:color w:val="000000"/>
          <w:sz w:val="28"/>
        </w:rPr>
        <w:t xml:space="preserve">
      1. Қызметтік куәлiктiң мұқабасы көк түсті, ішбетінің көлемi 6,2х8,8 сантиметр, экобылғарыдан немесе жоғары сапалы жасанды былғарыдан болады. </w:t>
      </w:r>
    </w:p>
    <w:bookmarkEnd w:id="32"/>
    <w:bookmarkStart w:name="z52" w:id="33"/>
    <w:p>
      <w:pPr>
        <w:spacing w:after="0"/>
        <w:ind w:left="0"/>
        <w:jc w:val="both"/>
      </w:pPr>
      <w:r>
        <w:rPr>
          <w:rFonts w:ascii="Times New Roman"/>
          <w:b w:val="false"/>
          <w:i w:val="false"/>
          <w:color w:val="000000"/>
          <w:sz w:val="28"/>
        </w:rPr>
        <w:t>
      2. Қызметтік куәлiктiң сыртқы бетiнiң ортасында алтын түстi Қазақстан Республикасы Мемлекеттiк Елтаңбасының бейнесi орналасқан, одан төмен "КУӘЛIК", "УДОСТОВЕРЕНИЕ" деген типографиялық қарiппен жазба жазылады.</w:t>
      </w:r>
    </w:p>
    <w:bookmarkEnd w:id="33"/>
    <w:bookmarkStart w:name="z53" w:id="34"/>
    <w:p>
      <w:pPr>
        <w:spacing w:after="0"/>
        <w:ind w:left="0"/>
        <w:jc w:val="both"/>
      </w:pPr>
      <w:r>
        <w:rPr>
          <w:rFonts w:ascii="Times New Roman"/>
          <w:b w:val="false"/>
          <w:i w:val="false"/>
          <w:color w:val="000000"/>
          <w:sz w:val="28"/>
        </w:rPr>
        <w:t xml:space="preserve">
      3. Қызметтік куәлiктiң iшкi бөлігі ақ түс аясында шеңберде орналасқан күн мен қалықтаған қыранның жасырын формасын қолдана отырып, көк түсті қорғаныштық тангир бейнеленген. </w:t>
      </w:r>
    </w:p>
    <w:bookmarkEnd w:id="34"/>
    <w:bookmarkStart w:name="z54" w:id="35"/>
    <w:p>
      <w:pPr>
        <w:spacing w:after="0"/>
        <w:ind w:left="0"/>
        <w:jc w:val="both"/>
      </w:pPr>
      <w:r>
        <w:rPr>
          <w:rFonts w:ascii="Times New Roman"/>
          <w:b w:val="false"/>
          <w:i w:val="false"/>
          <w:color w:val="000000"/>
          <w:sz w:val="28"/>
        </w:rPr>
        <w:t>
      4. Жоғарғы бөлігінде сол жағында "Жаңақорған аудандық мәслихат аппараты" мемлекеттік мекемесі, оң жағында государственное учреждение "Аппарат Жанакорганского районного маслихата" деген жазулар орналасқан.</w:t>
      </w:r>
    </w:p>
    <w:bookmarkEnd w:id="35"/>
    <w:bookmarkStart w:name="z55" w:id="36"/>
    <w:p>
      <w:pPr>
        <w:spacing w:after="0"/>
        <w:ind w:left="0"/>
        <w:jc w:val="both"/>
      </w:pPr>
      <w:r>
        <w:rPr>
          <w:rFonts w:ascii="Times New Roman"/>
          <w:b w:val="false"/>
          <w:i w:val="false"/>
          <w:color w:val="000000"/>
          <w:sz w:val="28"/>
        </w:rPr>
        <w:t xml:space="preserve">
      5. Сол жағында: көлемі 2,5х3,5 сантиметр фотосурет (қарсы алдынан түсірілген, түрлі түсті), қызметтік куәліктің номері, қызметкердің тегі, аты, әкесінің аты, лауазымы, тиісті басшының қолымен және елтаңбалы мөрмен расталған - қазақ тіліндегі мәтін. </w:t>
      </w:r>
    </w:p>
    <w:bookmarkEnd w:id="36"/>
    <w:bookmarkStart w:name="z56" w:id="37"/>
    <w:p>
      <w:pPr>
        <w:spacing w:after="0"/>
        <w:ind w:left="0"/>
        <w:jc w:val="both"/>
      </w:pPr>
      <w:r>
        <w:rPr>
          <w:rFonts w:ascii="Times New Roman"/>
          <w:b w:val="false"/>
          <w:i w:val="false"/>
          <w:color w:val="000000"/>
          <w:sz w:val="28"/>
        </w:rPr>
        <w:t xml:space="preserve">
      6. Оң жағында: көлемі 2,5х3,5 сантиметр Қазақстан Республикасының Мемлекеттік Елтаңбасының бейнесі, оның төменгі жағында көк түсті "ҚАЗАҚСТАН РЕСПУБЛИКАСЫ", "РЕСПУБЛИКА КАЗАХСТАН" деген жазу. Ортасында қызметтік куәліктің номірі, қызметкердің тегі, аты, әкесінің аты, лауазымы - орыс тіліндегі мәтін. </w:t>
      </w:r>
    </w:p>
    <w:bookmarkEnd w:id="37"/>
    <w:bookmarkStart w:name="z57" w:id="38"/>
    <w:p>
      <w:pPr>
        <w:spacing w:after="0"/>
        <w:ind w:left="0"/>
        <w:jc w:val="both"/>
      </w:pPr>
      <w:r>
        <w:rPr>
          <w:rFonts w:ascii="Times New Roman"/>
          <w:b w:val="false"/>
          <w:i w:val="false"/>
          <w:color w:val="000000"/>
          <w:sz w:val="28"/>
        </w:rPr>
        <w:t>
      Төменгі жағында қызметтік куәліктің берілген күні және жарамдылық мерзімі (үш жыл мерзімге беріледі) - орыс тіліндегі мәтін көрсетіледі.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